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95" w:rsidRPr="00E626BB" w:rsidRDefault="00D70695" w:rsidP="00D70695">
      <w:pPr>
        <w:spacing w:line="360" w:lineRule="auto"/>
        <w:ind w:firstLine="425"/>
        <w:jc w:val="center"/>
        <w:rPr>
          <w:b/>
          <w:i/>
          <w:sz w:val="28"/>
          <w:szCs w:val="28"/>
          <w:lang w:val="uk-UA"/>
        </w:rPr>
      </w:pPr>
      <w:r w:rsidRPr="00E626BB">
        <w:rPr>
          <w:b/>
          <w:i/>
          <w:sz w:val="28"/>
          <w:szCs w:val="28"/>
          <w:lang w:val="uk-UA"/>
        </w:rPr>
        <w:t xml:space="preserve">Кегичівський ліцей </w:t>
      </w:r>
    </w:p>
    <w:p w:rsidR="00D70695" w:rsidRPr="00E626BB" w:rsidRDefault="00D70695" w:rsidP="00D70695">
      <w:pPr>
        <w:spacing w:line="360" w:lineRule="auto"/>
        <w:ind w:firstLine="425"/>
        <w:jc w:val="center"/>
        <w:rPr>
          <w:b/>
          <w:i/>
          <w:sz w:val="28"/>
          <w:szCs w:val="28"/>
          <w:lang w:val="uk-UA"/>
        </w:rPr>
      </w:pPr>
      <w:r w:rsidRPr="00E626BB">
        <w:rPr>
          <w:b/>
          <w:i/>
          <w:sz w:val="28"/>
          <w:szCs w:val="28"/>
          <w:lang w:val="uk-UA"/>
        </w:rPr>
        <w:t>Кегичівської районної ради Харківської області</w:t>
      </w:r>
    </w:p>
    <w:p w:rsidR="00D70695" w:rsidRDefault="00D70695" w:rsidP="00D70695">
      <w:pPr>
        <w:spacing w:line="360" w:lineRule="auto"/>
        <w:ind w:firstLine="425"/>
        <w:jc w:val="center"/>
        <w:rPr>
          <w:b/>
          <w:i/>
          <w:color w:val="FF0000"/>
          <w:sz w:val="32"/>
          <w:szCs w:val="32"/>
          <w:lang w:val="uk-UA"/>
        </w:rPr>
      </w:pPr>
    </w:p>
    <w:p w:rsidR="00D70695" w:rsidRDefault="00D70695" w:rsidP="00D70695">
      <w:pPr>
        <w:spacing w:line="360" w:lineRule="auto"/>
        <w:ind w:firstLine="425"/>
        <w:jc w:val="center"/>
        <w:rPr>
          <w:b/>
          <w:i/>
          <w:color w:val="FF0000"/>
          <w:sz w:val="32"/>
          <w:szCs w:val="32"/>
          <w:lang w:val="uk-UA"/>
        </w:rPr>
      </w:pPr>
    </w:p>
    <w:p w:rsidR="00D70695" w:rsidRDefault="00D70695" w:rsidP="00D70695">
      <w:pPr>
        <w:spacing w:line="360" w:lineRule="auto"/>
        <w:ind w:firstLine="425"/>
        <w:jc w:val="center"/>
        <w:rPr>
          <w:b/>
          <w:i/>
          <w:color w:val="FF0000"/>
          <w:sz w:val="32"/>
          <w:szCs w:val="32"/>
          <w:lang w:val="uk-UA"/>
        </w:rPr>
      </w:pPr>
    </w:p>
    <w:p w:rsidR="00D70695" w:rsidRDefault="00D70695" w:rsidP="00D70695">
      <w:pPr>
        <w:spacing w:line="360" w:lineRule="auto"/>
        <w:ind w:firstLine="425"/>
        <w:jc w:val="center"/>
        <w:rPr>
          <w:b/>
          <w:i/>
          <w:color w:val="FF0000"/>
          <w:sz w:val="32"/>
          <w:szCs w:val="32"/>
          <w:lang w:val="uk-UA"/>
        </w:rPr>
      </w:pPr>
    </w:p>
    <w:p w:rsidR="00D70695" w:rsidRDefault="00D70695" w:rsidP="00D70695">
      <w:pPr>
        <w:spacing w:line="360" w:lineRule="auto"/>
        <w:ind w:firstLine="425"/>
        <w:jc w:val="center"/>
        <w:rPr>
          <w:b/>
          <w:i/>
          <w:color w:val="FF0000"/>
          <w:sz w:val="32"/>
          <w:szCs w:val="32"/>
          <w:lang w:val="uk-UA"/>
        </w:rPr>
      </w:pPr>
    </w:p>
    <w:p w:rsidR="00D70695" w:rsidRPr="00E626BB" w:rsidRDefault="00D70695" w:rsidP="00D70695">
      <w:pPr>
        <w:spacing w:line="360" w:lineRule="auto"/>
        <w:ind w:firstLine="425"/>
        <w:jc w:val="center"/>
        <w:rPr>
          <w:rFonts w:ascii="Ariston" w:hAnsi="Ariston"/>
          <w:b/>
          <w:i/>
          <w:color w:val="0000FF"/>
          <w:sz w:val="144"/>
          <w:szCs w:val="144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1270000</wp:posOffset>
            </wp:positionV>
            <wp:extent cx="2123440" cy="2309495"/>
            <wp:effectExtent l="0" t="0" r="0" b="0"/>
            <wp:wrapNone/>
            <wp:docPr id="4" name="Рисунок 4" descr="школьни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ики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1391285</wp:posOffset>
            </wp:positionV>
            <wp:extent cx="1669415" cy="1483360"/>
            <wp:effectExtent l="0" t="0" r="26035" b="135890"/>
            <wp:wrapNone/>
            <wp:docPr id="3" name="Рисунок 3" descr="Копия school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school2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3609">
                      <a:off x="0" y="0"/>
                      <a:ext cx="166941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26BB">
        <w:rPr>
          <w:rFonts w:ascii="Ariston" w:hAnsi="Ariston"/>
          <w:b/>
          <w:i/>
          <w:color w:val="0000FF"/>
          <w:sz w:val="144"/>
          <w:szCs w:val="144"/>
        </w:rPr>
        <w:t>Квест</w:t>
      </w:r>
      <w:r w:rsidR="005C002E">
        <w:rPr>
          <w:rFonts w:ascii="Ariston" w:hAnsi="Ariston"/>
          <w:b/>
          <w:i/>
          <w:color w:val="0000FF"/>
          <w:sz w:val="144"/>
          <w:szCs w:val="144"/>
        </w:rPr>
        <w:t xml:space="preserve"> </w:t>
      </w:r>
      <w:r w:rsidRPr="00E626BB">
        <w:rPr>
          <w:rFonts w:ascii="Ariston" w:hAnsi="Ariston"/>
          <w:b/>
          <w:i/>
          <w:color w:val="0000FF"/>
          <w:sz w:val="144"/>
          <w:szCs w:val="144"/>
          <w:lang w:val="uk-UA"/>
        </w:rPr>
        <w:t>з хімії</w:t>
      </w:r>
    </w:p>
    <w:p w:rsidR="00D70695" w:rsidRPr="00E626BB" w:rsidRDefault="00D70695" w:rsidP="00D70695">
      <w:pPr>
        <w:tabs>
          <w:tab w:val="left" w:pos="855"/>
        </w:tabs>
        <w:spacing w:line="360" w:lineRule="auto"/>
        <w:ind w:firstLine="425"/>
        <w:rPr>
          <w:color w:val="FF0000"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63500</wp:posOffset>
            </wp:positionV>
            <wp:extent cx="1323975" cy="1267460"/>
            <wp:effectExtent l="19050" t="38100" r="85725" b="104140"/>
            <wp:wrapNone/>
            <wp:docPr id="2" name="Рисунок 2" descr="h_pic_him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pic_himi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8CC"/>
                        </a:clrFrom>
                        <a:clrTo>
                          <a:srgbClr val="FCF8C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9470">
                      <a:off x="0" y="0"/>
                      <a:ext cx="132397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32"/>
          <w:szCs w:val="32"/>
          <w:lang w:val="uk-UA"/>
        </w:rPr>
        <w:tab/>
      </w:r>
    </w:p>
    <w:p w:rsidR="00D70695" w:rsidRDefault="00D70695" w:rsidP="00D70695">
      <w:pPr>
        <w:tabs>
          <w:tab w:val="left" w:pos="0"/>
        </w:tabs>
        <w:spacing w:line="360" w:lineRule="auto"/>
        <w:ind w:firstLine="425"/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color w:val="FF0000"/>
          <w:sz w:val="32"/>
          <w:szCs w:val="32"/>
          <w:lang w:val="uk-UA"/>
        </w:rPr>
        <w:tab/>
      </w:r>
    </w:p>
    <w:p w:rsidR="00D70695" w:rsidRDefault="00D70695" w:rsidP="00D70695">
      <w:pPr>
        <w:spacing w:line="360" w:lineRule="auto"/>
        <w:ind w:firstLine="425"/>
        <w:jc w:val="center"/>
        <w:rPr>
          <w:b/>
          <w:i/>
          <w:color w:val="FF0000"/>
          <w:sz w:val="32"/>
          <w:szCs w:val="32"/>
          <w:lang w:val="uk-UA"/>
        </w:rPr>
      </w:pPr>
    </w:p>
    <w:p w:rsidR="00D70695" w:rsidRDefault="00D70695" w:rsidP="00D70695">
      <w:pPr>
        <w:spacing w:line="360" w:lineRule="auto"/>
        <w:ind w:firstLine="425"/>
        <w:jc w:val="center"/>
        <w:rPr>
          <w:b/>
          <w:i/>
          <w:color w:val="FF0000"/>
          <w:sz w:val="32"/>
          <w:szCs w:val="32"/>
          <w:lang w:val="uk-UA"/>
        </w:rPr>
      </w:pPr>
    </w:p>
    <w:p w:rsidR="00D70695" w:rsidRDefault="00D70695" w:rsidP="00D70695">
      <w:pPr>
        <w:spacing w:line="360" w:lineRule="auto"/>
        <w:rPr>
          <w:b/>
          <w:i/>
          <w:color w:val="FF0000"/>
          <w:sz w:val="32"/>
          <w:szCs w:val="32"/>
          <w:lang w:val="uk-UA"/>
        </w:rPr>
      </w:pPr>
    </w:p>
    <w:p w:rsidR="00D70695" w:rsidRDefault="00D70695" w:rsidP="00D70695">
      <w:pPr>
        <w:spacing w:line="360" w:lineRule="auto"/>
        <w:jc w:val="center"/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1933575" cy="2019300"/>
            <wp:effectExtent l="0" t="0" r="9525" b="0"/>
            <wp:docPr id="1" name="Рисунок 1" descr="Копия school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school2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695" w:rsidRDefault="00D70695" w:rsidP="00D70695">
      <w:pPr>
        <w:spacing w:line="360" w:lineRule="auto"/>
        <w:rPr>
          <w:b/>
          <w:i/>
          <w:color w:val="FF0000"/>
          <w:sz w:val="32"/>
          <w:szCs w:val="32"/>
          <w:lang w:val="uk-UA"/>
        </w:rPr>
      </w:pPr>
    </w:p>
    <w:p w:rsidR="00D70695" w:rsidRDefault="00D70695" w:rsidP="00D70695">
      <w:pPr>
        <w:spacing w:line="360" w:lineRule="auto"/>
        <w:ind w:firstLine="425"/>
        <w:jc w:val="center"/>
        <w:rPr>
          <w:b/>
          <w:i/>
          <w:color w:val="FF0000"/>
          <w:sz w:val="32"/>
          <w:szCs w:val="32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Pr="00454761" w:rsidRDefault="00D70695" w:rsidP="00D70695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66193C">
        <w:rPr>
          <w:i/>
          <w:color w:val="0000FF"/>
          <w:sz w:val="28"/>
          <w:szCs w:val="28"/>
          <w:u w:val="single"/>
          <w:lang w:val="uk-UA"/>
        </w:rPr>
        <w:lastRenderedPageBreak/>
        <w:t>Автор:</w:t>
      </w:r>
      <w:r>
        <w:rPr>
          <w:color w:val="000000"/>
          <w:sz w:val="28"/>
          <w:szCs w:val="28"/>
          <w:lang w:val="uk-UA"/>
        </w:rPr>
        <w:t>Пухова Ірина Миколаївна</w:t>
      </w:r>
    </w:p>
    <w:p w:rsidR="00D70695" w:rsidRPr="00454761" w:rsidRDefault="00D70695" w:rsidP="00D70695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66193C">
        <w:rPr>
          <w:i/>
          <w:color w:val="0000FF"/>
          <w:sz w:val="28"/>
          <w:szCs w:val="28"/>
          <w:u w:val="single"/>
          <w:lang w:val="uk-UA"/>
        </w:rPr>
        <w:t>Клас:</w:t>
      </w:r>
      <w:r w:rsidRPr="00454761">
        <w:rPr>
          <w:sz w:val="28"/>
          <w:szCs w:val="28"/>
          <w:lang w:val="uk-UA"/>
        </w:rPr>
        <w:t xml:space="preserve"> учні </w:t>
      </w:r>
      <w:r>
        <w:rPr>
          <w:sz w:val="28"/>
          <w:szCs w:val="28"/>
          <w:lang w:val="uk-UA"/>
        </w:rPr>
        <w:t>7</w:t>
      </w:r>
      <w:r w:rsidRPr="00454761">
        <w:rPr>
          <w:sz w:val="28"/>
          <w:szCs w:val="28"/>
          <w:lang w:val="uk-UA"/>
        </w:rPr>
        <w:t xml:space="preserve">-11 класів </w:t>
      </w:r>
      <w:r>
        <w:rPr>
          <w:sz w:val="28"/>
          <w:szCs w:val="28"/>
          <w:lang w:val="uk-UA"/>
        </w:rPr>
        <w:t>Кегичівського ліцею</w:t>
      </w:r>
      <w:r w:rsidRPr="00454761">
        <w:rPr>
          <w:sz w:val="28"/>
          <w:szCs w:val="28"/>
          <w:lang w:val="uk-UA"/>
        </w:rPr>
        <w:t>.</w:t>
      </w:r>
    </w:p>
    <w:p w:rsidR="00D70695" w:rsidRPr="00454761" w:rsidRDefault="00D70695" w:rsidP="00D70695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66193C">
        <w:rPr>
          <w:i/>
          <w:color w:val="0000FF"/>
          <w:sz w:val="28"/>
          <w:szCs w:val="28"/>
          <w:u w:val="single"/>
          <w:lang w:val="uk-UA"/>
        </w:rPr>
        <w:t>Основний та дотичні навчальні предмети:</w:t>
      </w:r>
      <w:r w:rsidRPr="00454761">
        <w:rPr>
          <w:sz w:val="28"/>
          <w:szCs w:val="28"/>
          <w:lang w:val="uk-UA"/>
        </w:rPr>
        <w:t>хімія, біологія, географія, інформатика.</w:t>
      </w:r>
    </w:p>
    <w:p w:rsidR="00D70695" w:rsidRPr="0066193C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lang w:val="uk-UA"/>
        </w:rPr>
      </w:pPr>
      <w:r w:rsidRPr="0066193C">
        <w:rPr>
          <w:i/>
          <w:color w:val="0000FF"/>
          <w:sz w:val="28"/>
          <w:szCs w:val="28"/>
          <w:u w:val="single"/>
          <w:lang w:val="uk-UA"/>
        </w:rPr>
        <w:t>Термін проведення</w:t>
      </w:r>
      <w:r w:rsidRPr="0066193C">
        <w:rPr>
          <w:i/>
          <w:color w:val="0000FF"/>
          <w:sz w:val="28"/>
          <w:szCs w:val="28"/>
          <w:lang w:val="uk-UA"/>
        </w:rPr>
        <w:t>:</w:t>
      </w:r>
    </w:p>
    <w:p w:rsidR="00D70695" w:rsidRPr="00454761" w:rsidRDefault="00D70695" w:rsidP="00D70695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454761">
        <w:rPr>
          <w:sz w:val="28"/>
          <w:szCs w:val="28"/>
          <w:lang w:val="uk-UA"/>
        </w:rPr>
        <w:t xml:space="preserve">Початок квеста: </w:t>
      </w:r>
      <w:r>
        <w:rPr>
          <w:color w:val="000000"/>
          <w:sz w:val="28"/>
          <w:szCs w:val="28"/>
          <w:lang w:val="uk-UA"/>
        </w:rPr>
        <w:t>13 січня 2017 р</w:t>
      </w:r>
      <w:r w:rsidRPr="00454761">
        <w:rPr>
          <w:sz w:val="28"/>
          <w:szCs w:val="28"/>
          <w:lang w:val="uk-UA"/>
        </w:rPr>
        <w:t xml:space="preserve">; </w:t>
      </w:r>
    </w:p>
    <w:p w:rsidR="00D70695" w:rsidRPr="00454761" w:rsidRDefault="00D70695" w:rsidP="00D70695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454761">
        <w:rPr>
          <w:sz w:val="28"/>
          <w:szCs w:val="28"/>
          <w:lang w:val="uk-UA"/>
        </w:rPr>
        <w:t xml:space="preserve">Закінчення квесту: </w:t>
      </w:r>
      <w:r>
        <w:rPr>
          <w:color w:val="000000"/>
          <w:sz w:val="28"/>
          <w:szCs w:val="28"/>
          <w:lang w:val="uk-UA"/>
        </w:rPr>
        <w:t>17 лютого 2017 р</w:t>
      </w:r>
      <w:r w:rsidRPr="00454761">
        <w:rPr>
          <w:sz w:val="28"/>
          <w:szCs w:val="28"/>
          <w:lang w:val="uk-UA"/>
        </w:rPr>
        <w:t>;</w:t>
      </w:r>
    </w:p>
    <w:p w:rsidR="00D70695" w:rsidRPr="00454761" w:rsidRDefault="00D70695" w:rsidP="00D70695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454761">
        <w:rPr>
          <w:sz w:val="28"/>
          <w:szCs w:val="28"/>
          <w:lang w:val="uk-UA"/>
        </w:rPr>
        <w:t xml:space="preserve">Підбиття підсумків – </w:t>
      </w:r>
      <w:r>
        <w:rPr>
          <w:color w:val="000000"/>
          <w:sz w:val="28"/>
          <w:szCs w:val="28"/>
          <w:lang w:val="uk-UA"/>
        </w:rPr>
        <w:t>20 лютого 2017 р</w:t>
      </w:r>
      <w:r w:rsidRPr="00454761">
        <w:rPr>
          <w:sz w:val="28"/>
          <w:szCs w:val="28"/>
          <w:lang w:val="uk-UA"/>
        </w:rPr>
        <w:t>.</w:t>
      </w:r>
    </w:p>
    <w:p w:rsidR="00D70695" w:rsidRPr="00454761" w:rsidRDefault="00D70695" w:rsidP="00D70695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66193C">
        <w:rPr>
          <w:i/>
          <w:color w:val="0000FF"/>
          <w:sz w:val="28"/>
          <w:szCs w:val="28"/>
          <w:u w:val="single"/>
          <w:lang w:val="uk-UA"/>
        </w:rPr>
        <w:t>Необхідне обладнання, матеріали, ресурси</w:t>
      </w:r>
      <w:r w:rsidRPr="0066193C">
        <w:rPr>
          <w:i/>
          <w:color w:val="0000FF"/>
          <w:sz w:val="28"/>
          <w:szCs w:val="28"/>
          <w:lang w:val="uk-UA"/>
        </w:rPr>
        <w:t>:</w:t>
      </w:r>
      <w:r w:rsidRPr="00454761">
        <w:rPr>
          <w:sz w:val="28"/>
          <w:szCs w:val="28"/>
          <w:lang w:val="uk-UA"/>
        </w:rPr>
        <w:t>компьютер, інтернет.</w:t>
      </w:r>
    </w:p>
    <w:p w:rsidR="00D70695" w:rsidRPr="00BE26C6" w:rsidRDefault="00D70695" w:rsidP="00D70695">
      <w:pPr>
        <w:spacing w:line="360" w:lineRule="auto"/>
        <w:ind w:firstLine="425"/>
        <w:jc w:val="both"/>
        <w:rPr>
          <w:i/>
          <w:sz w:val="28"/>
          <w:szCs w:val="28"/>
          <w:lang w:val="uk-UA"/>
        </w:rPr>
      </w:pPr>
      <w:r w:rsidRPr="0066193C">
        <w:rPr>
          <w:i/>
          <w:color w:val="0000FF"/>
          <w:sz w:val="28"/>
          <w:szCs w:val="28"/>
          <w:u w:val="single"/>
          <w:lang w:val="uk-UA"/>
        </w:rPr>
        <w:t>Адреса квесту</w:t>
      </w:r>
      <w:r w:rsidRPr="0066193C">
        <w:rPr>
          <w:i/>
          <w:color w:val="0000FF"/>
          <w:sz w:val="28"/>
          <w:szCs w:val="28"/>
          <w:lang w:val="uk-UA"/>
        </w:rPr>
        <w:t>:</w:t>
      </w:r>
      <w:r w:rsidRPr="00454761">
        <w:rPr>
          <w:sz w:val="28"/>
          <w:szCs w:val="28"/>
          <w:lang w:val="uk-UA"/>
        </w:rPr>
        <w:t xml:space="preserve"> завдання квесту викладаються на сайті </w:t>
      </w:r>
      <w:r>
        <w:rPr>
          <w:sz w:val="28"/>
          <w:szCs w:val="28"/>
          <w:lang w:val="uk-UA"/>
        </w:rPr>
        <w:t xml:space="preserve">вчителя хімії Пухової І.М. за адресою: </w:t>
      </w:r>
      <w:hyperlink r:id="rId11" w:tgtFrame="_blank" w:history="1">
        <w:r w:rsidRPr="00BE26C6">
          <w:rPr>
            <w:rStyle w:val="a3"/>
            <w:rFonts w:ascii="Arial" w:hAnsi="Arial" w:cs="Arial"/>
            <w:b/>
            <w:color w:val="FF0000"/>
            <w:szCs w:val="20"/>
            <w:shd w:val="clear" w:color="auto" w:fill="FFFFFF"/>
          </w:rPr>
          <w:t>http://iren-puhova.simplesite.com</w:t>
        </w:r>
      </w:hyperlink>
      <w:r>
        <w:rPr>
          <w:sz w:val="28"/>
          <w:szCs w:val="28"/>
          <w:lang w:val="uk-UA"/>
        </w:rPr>
        <w:t>на сторінці «Позакласна робота».</w:t>
      </w: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</w:p>
    <w:p w:rsidR="00D70695" w:rsidRPr="00454761" w:rsidRDefault="00D70695" w:rsidP="00D70695">
      <w:pPr>
        <w:spacing w:line="360" w:lineRule="auto"/>
        <w:ind w:firstLine="425"/>
        <w:jc w:val="both"/>
        <w:rPr>
          <w:sz w:val="28"/>
          <w:szCs w:val="28"/>
          <w:lang w:val="uk-UA"/>
        </w:rPr>
      </w:pPr>
      <w:r w:rsidRPr="0066193C">
        <w:rPr>
          <w:i/>
          <w:color w:val="0000FF"/>
          <w:sz w:val="28"/>
          <w:szCs w:val="28"/>
          <w:u w:val="single"/>
          <w:lang w:val="uk-UA"/>
        </w:rPr>
        <w:t>Попередня підготовка до проведення</w:t>
      </w:r>
      <w:r w:rsidRPr="0066193C">
        <w:rPr>
          <w:i/>
          <w:color w:val="0000FF"/>
          <w:sz w:val="28"/>
          <w:szCs w:val="28"/>
          <w:lang w:val="uk-UA"/>
        </w:rPr>
        <w:t>:</w:t>
      </w:r>
      <w:r w:rsidRPr="00454761">
        <w:rPr>
          <w:sz w:val="28"/>
          <w:szCs w:val="28"/>
          <w:lang w:val="uk-UA"/>
        </w:rPr>
        <w:t xml:space="preserve"> попередня консультація, надання списку літератури, обговорювали методику проведення квесту, ознайомлювалися з сайтом школи, термінами проведення квесту та формою подання відповідей.</w:t>
      </w:r>
    </w:p>
    <w:p w:rsidR="00D70695" w:rsidRPr="0066193C" w:rsidRDefault="00D70695" w:rsidP="00D70695">
      <w:pPr>
        <w:spacing w:line="360" w:lineRule="auto"/>
        <w:ind w:firstLine="425"/>
        <w:jc w:val="both"/>
        <w:rPr>
          <w:i/>
          <w:color w:val="0000FF"/>
          <w:sz w:val="28"/>
          <w:szCs w:val="28"/>
          <w:u w:val="single"/>
          <w:lang w:val="uk-UA"/>
        </w:rPr>
      </w:pPr>
      <w:r w:rsidRPr="0066193C">
        <w:rPr>
          <w:i/>
          <w:color w:val="0000FF"/>
          <w:sz w:val="28"/>
          <w:szCs w:val="28"/>
          <w:u w:val="single"/>
          <w:lang w:val="uk-UA"/>
        </w:rPr>
        <w:t xml:space="preserve">Мета:  </w:t>
      </w:r>
    </w:p>
    <w:p w:rsidR="00D70695" w:rsidRPr="00454761" w:rsidRDefault="00D70695" w:rsidP="00D70695">
      <w:pPr>
        <w:numPr>
          <w:ilvl w:val="0"/>
          <w:numId w:val="1"/>
        </w:numPr>
        <w:shd w:val="clear" w:color="auto" w:fill="FFFFFF"/>
        <w:spacing w:line="360" w:lineRule="auto"/>
        <w:ind w:left="0" w:firstLine="425"/>
        <w:rPr>
          <w:color w:val="000000"/>
          <w:sz w:val="28"/>
          <w:szCs w:val="28"/>
        </w:rPr>
      </w:pPr>
      <w:r w:rsidRPr="00454761">
        <w:rPr>
          <w:color w:val="000000"/>
          <w:sz w:val="28"/>
          <w:szCs w:val="28"/>
        </w:rPr>
        <w:t>розвиватиуміння і навичкиучня як особистості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numPr>
          <w:ilvl w:val="0"/>
          <w:numId w:val="1"/>
        </w:numPr>
        <w:spacing w:line="360" w:lineRule="auto"/>
        <w:ind w:left="0" w:firstLine="42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54761">
        <w:rPr>
          <w:color w:val="000000"/>
          <w:sz w:val="28"/>
          <w:szCs w:val="28"/>
          <w:shd w:val="clear" w:color="auto" w:fill="FFFFFF"/>
          <w:lang w:val="uk-UA"/>
        </w:rPr>
        <w:t>застосовувати на практиці здобутті знання з хімії, біології, географії,  інформатики;</w:t>
      </w:r>
    </w:p>
    <w:p w:rsidR="00D70695" w:rsidRPr="005C002E" w:rsidRDefault="00D70695" w:rsidP="00D70695">
      <w:pPr>
        <w:numPr>
          <w:ilvl w:val="0"/>
          <w:numId w:val="1"/>
        </w:numPr>
        <w:shd w:val="clear" w:color="auto" w:fill="FFFFFF"/>
        <w:spacing w:line="360" w:lineRule="auto"/>
        <w:ind w:left="0" w:firstLine="425"/>
        <w:jc w:val="both"/>
        <w:rPr>
          <w:color w:val="000000"/>
          <w:sz w:val="28"/>
          <w:szCs w:val="28"/>
          <w:lang w:val="uk-UA"/>
        </w:rPr>
      </w:pPr>
      <w:r w:rsidRPr="005C002E">
        <w:rPr>
          <w:color w:val="000000"/>
          <w:sz w:val="28"/>
          <w:szCs w:val="28"/>
          <w:lang w:val="uk-UA"/>
        </w:rPr>
        <w:t>формуватиздатностіучнявикористовуватиінформаційно-комунікаційнітехнології та відповіднізасоби для виконаннязавданьквесту;</w:t>
      </w:r>
    </w:p>
    <w:p w:rsidR="00D70695" w:rsidRPr="00454761" w:rsidRDefault="00D70695" w:rsidP="00D70695">
      <w:pPr>
        <w:numPr>
          <w:ilvl w:val="0"/>
          <w:numId w:val="1"/>
        </w:numPr>
        <w:shd w:val="clear" w:color="auto" w:fill="FFFFFF"/>
        <w:spacing w:line="360" w:lineRule="auto"/>
        <w:ind w:left="0" w:firstLine="425"/>
        <w:jc w:val="both"/>
        <w:rPr>
          <w:color w:val="000000"/>
          <w:sz w:val="28"/>
          <w:szCs w:val="28"/>
        </w:rPr>
      </w:pPr>
      <w:r w:rsidRPr="00454761">
        <w:rPr>
          <w:color w:val="000000"/>
          <w:sz w:val="28"/>
          <w:szCs w:val="28"/>
        </w:rPr>
        <w:t>розвиватисамоосвітнюкомпетенціюучнів;</w:t>
      </w:r>
    </w:p>
    <w:p w:rsidR="00D70695" w:rsidRPr="00454761" w:rsidRDefault="00D70695" w:rsidP="00D70695">
      <w:pPr>
        <w:numPr>
          <w:ilvl w:val="0"/>
          <w:numId w:val="1"/>
        </w:numPr>
        <w:shd w:val="clear" w:color="auto" w:fill="FFFFFF"/>
        <w:spacing w:line="360" w:lineRule="auto"/>
        <w:ind w:left="0" w:firstLine="425"/>
        <w:jc w:val="both"/>
        <w:rPr>
          <w:color w:val="000000"/>
          <w:sz w:val="28"/>
          <w:szCs w:val="28"/>
        </w:rPr>
      </w:pPr>
      <w:r w:rsidRPr="00454761">
        <w:rPr>
          <w:color w:val="000000"/>
          <w:sz w:val="28"/>
          <w:szCs w:val="28"/>
        </w:rPr>
        <w:t>формуватизацікавленість та творчеставлення до вивчення</w:t>
      </w:r>
      <w:r w:rsidRPr="00454761">
        <w:rPr>
          <w:color w:val="000000"/>
          <w:sz w:val="28"/>
          <w:szCs w:val="28"/>
          <w:lang w:val="uk-UA"/>
        </w:rPr>
        <w:t xml:space="preserve"> хімії</w:t>
      </w:r>
      <w:r w:rsidRPr="00454761">
        <w:rPr>
          <w:color w:val="000000"/>
          <w:sz w:val="28"/>
          <w:szCs w:val="28"/>
        </w:rPr>
        <w:t>;</w:t>
      </w:r>
    </w:p>
    <w:p w:rsidR="00D70695" w:rsidRPr="00454761" w:rsidRDefault="00D70695" w:rsidP="00D70695">
      <w:pPr>
        <w:numPr>
          <w:ilvl w:val="0"/>
          <w:numId w:val="1"/>
        </w:numPr>
        <w:shd w:val="clear" w:color="auto" w:fill="FFFFFF"/>
        <w:spacing w:line="360" w:lineRule="auto"/>
        <w:ind w:left="0" w:firstLine="425"/>
        <w:jc w:val="both"/>
        <w:rPr>
          <w:color w:val="000000"/>
          <w:sz w:val="28"/>
          <w:szCs w:val="28"/>
        </w:rPr>
      </w:pPr>
      <w:r w:rsidRPr="00454761">
        <w:rPr>
          <w:color w:val="000000"/>
          <w:sz w:val="28"/>
          <w:szCs w:val="28"/>
        </w:rPr>
        <w:t xml:space="preserve">вдосконалювативміннязнаходити, аналізувати, систематизувати великий </w:t>
      </w:r>
      <w:r w:rsidRPr="00454761">
        <w:rPr>
          <w:color w:val="000000"/>
          <w:sz w:val="28"/>
          <w:szCs w:val="28"/>
          <w:lang w:val="uk-UA"/>
        </w:rPr>
        <w:t>об’єм</w:t>
      </w:r>
      <w:r w:rsidRPr="00454761">
        <w:rPr>
          <w:color w:val="000000"/>
          <w:sz w:val="28"/>
          <w:szCs w:val="28"/>
        </w:rPr>
        <w:t>інформації;</w:t>
      </w:r>
    </w:p>
    <w:p w:rsidR="00D70695" w:rsidRPr="00454761" w:rsidRDefault="00D70695" w:rsidP="00D70695">
      <w:pPr>
        <w:numPr>
          <w:ilvl w:val="0"/>
          <w:numId w:val="1"/>
        </w:numPr>
        <w:shd w:val="clear" w:color="auto" w:fill="FFFFFF"/>
        <w:spacing w:line="360" w:lineRule="auto"/>
        <w:ind w:left="0" w:firstLine="425"/>
        <w:jc w:val="both"/>
        <w:rPr>
          <w:color w:val="000000"/>
          <w:sz w:val="28"/>
          <w:szCs w:val="28"/>
        </w:rPr>
      </w:pPr>
      <w:r w:rsidRPr="00454761">
        <w:rPr>
          <w:color w:val="000000"/>
          <w:sz w:val="28"/>
          <w:szCs w:val="28"/>
        </w:rPr>
        <w:t>виховуватизосередженістьучнів у вираженнісвоїхдумок, своєї точки зору.</w:t>
      </w:r>
    </w:p>
    <w:p w:rsidR="00D70695" w:rsidRPr="0066193C" w:rsidRDefault="00D70695" w:rsidP="00D70695">
      <w:pPr>
        <w:shd w:val="clear" w:color="auto" w:fill="FFFFFF"/>
        <w:spacing w:line="360" w:lineRule="auto"/>
        <w:ind w:firstLine="425"/>
        <w:jc w:val="both"/>
        <w:rPr>
          <w:i/>
          <w:color w:val="0000FF"/>
          <w:sz w:val="28"/>
          <w:szCs w:val="28"/>
          <w:lang w:val="uk-UA"/>
        </w:rPr>
      </w:pPr>
      <w:r w:rsidRPr="0066193C">
        <w:rPr>
          <w:i/>
          <w:color w:val="0000FF"/>
          <w:sz w:val="28"/>
          <w:szCs w:val="28"/>
          <w:u w:val="single"/>
          <w:lang w:val="uk-UA"/>
        </w:rPr>
        <w:t>Хід квесту</w:t>
      </w:r>
      <w:r w:rsidRPr="0066193C">
        <w:rPr>
          <w:i/>
          <w:color w:val="0000FF"/>
          <w:sz w:val="28"/>
          <w:szCs w:val="28"/>
          <w:lang w:val="uk-UA"/>
        </w:rPr>
        <w:t xml:space="preserve">: </w:t>
      </w:r>
    </w:p>
    <w:p w:rsidR="00D70695" w:rsidRPr="00BE26C6" w:rsidRDefault="00D70695" w:rsidP="00D70695">
      <w:pPr>
        <w:shd w:val="clear" w:color="auto" w:fill="FFFFFF"/>
        <w:spacing w:line="360" w:lineRule="auto"/>
        <w:ind w:firstLine="425"/>
        <w:jc w:val="both"/>
        <w:rPr>
          <w:rStyle w:val="header-user-name"/>
          <w:sz w:val="28"/>
          <w:szCs w:val="28"/>
        </w:rPr>
      </w:pPr>
      <w:r w:rsidRPr="00454761">
        <w:rPr>
          <w:color w:val="000000"/>
          <w:sz w:val="28"/>
          <w:szCs w:val="28"/>
          <w:lang w:val="uk-UA"/>
        </w:rPr>
        <w:t xml:space="preserve">даний квест може бути використаний в якості додаткового завдання з предмету (хімія) учням 9-11 класів. Завдання розміщуються на сайті ліцею, свої відповіді надсилайте на електронну адресу </w:t>
      </w:r>
      <w:r>
        <w:rPr>
          <w:rStyle w:val="header-user-name"/>
          <w:i/>
          <w:color w:val="FF0000"/>
          <w:sz w:val="28"/>
          <w:szCs w:val="28"/>
          <w:lang w:val="en-US"/>
        </w:rPr>
        <w:t>lotos</w:t>
      </w:r>
      <w:r w:rsidRPr="00BE26C6">
        <w:rPr>
          <w:rStyle w:val="header-user-name"/>
          <w:i/>
          <w:color w:val="FF0000"/>
          <w:sz w:val="28"/>
          <w:szCs w:val="28"/>
        </w:rPr>
        <w:t>.1969@</w:t>
      </w:r>
      <w:r>
        <w:rPr>
          <w:rStyle w:val="header-user-name"/>
          <w:i/>
          <w:color w:val="FF0000"/>
          <w:sz w:val="28"/>
          <w:szCs w:val="28"/>
          <w:lang w:val="en-US"/>
        </w:rPr>
        <w:t>mail</w:t>
      </w:r>
      <w:r w:rsidRPr="00BE26C6">
        <w:rPr>
          <w:rStyle w:val="header-user-name"/>
          <w:i/>
          <w:color w:val="FF0000"/>
          <w:sz w:val="28"/>
          <w:szCs w:val="28"/>
        </w:rPr>
        <w:t>.</w:t>
      </w:r>
      <w:r>
        <w:rPr>
          <w:rStyle w:val="header-user-name"/>
          <w:i/>
          <w:color w:val="FF0000"/>
          <w:sz w:val="28"/>
          <w:szCs w:val="28"/>
          <w:lang w:val="en-US"/>
        </w:rPr>
        <w:t>ru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sz w:val="28"/>
          <w:szCs w:val="28"/>
          <w:u w:val="single"/>
          <w:lang w:val="uk-UA"/>
        </w:rPr>
      </w:pPr>
      <w:r w:rsidRPr="00454761">
        <w:rPr>
          <w:i/>
          <w:color w:val="FF9900"/>
          <w:sz w:val="28"/>
          <w:szCs w:val="28"/>
          <w:lang w:val="uk-UA"/>
        </w:rPr>
        <w:t>Завдання 1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 xml:space="preserve">Розміщено </w:t>
      </w:r>
      <w:r>
        <w:rPr>
          <w:color w:val="000000"/>
          <w:sz w:val="28"/>
          <w:szCs w:val="28"/>
          <w:lang w:val="uk-UA"/>
        </w:rPr>
        <w:t>13.01.201</w:t>
      </w:r>
      <w:r w:rsidRPr="00BE26C6">
        <w:rPr>
          <w:color w:val="000000"/>
          <w:sz w:val="28"/>
          <w:szCs w:val="28"/>
        </w:rPr>
        <w:t>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 xml:space="preserve">Відповіді приймаються до </w:t>
      </w:r>
      <w:r>
        <w:rPr>
          <w:color w:val="000000"/>
          <w:sz w:val="28"/>
          <w:szCs w:val="28"/>
          <w:lang w:val="uk-UA"/>
        </w:rPr>
        <w:t>1</w:t>
      </w:r>
      <w:r w:rsidRPr="00BE26C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uk-UA"/>
        </w:rPr>
        <w:t>.01.201</w:t>
      </w:r>
      <w:r w:rsidRPr="00BE26C6">
        <w:rPr>
          <w:color w:val="000000"/>
          <w:sz w:val="28"/>
          <w:szCs w:val="28"/>
        </w:rPr>
        <w:t>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Правильні відповіді</w:t>
      </w:r>
      <w:r w:rsidRPr="00454761">
        <w:rPr>
          <w:color w:val="000000"/>
          <w:sz w:val="28"/>
          <w:szCs w:val="28"/>
          <w:lang w:val="uk-UA"/>
        </w:rPr>
        <w:t xml:space="preserve"> будуть розміщені </w:t>
      </w:r>
      <w:r w:rsidRPr="00BE26C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.01.201</w:t>
      </w:r>
      <w:r w:rsidRPr="00BE26C6">
        <w:rPr>
          <w:color w:val="000000"/>
          <w:sz w:val="28"/>
          <w:szCs w:val="28"/>
        </w:rPr>
        <w:t>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>Кількість спроб – 1.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i/>
          <w:color w:val="FF9900"/>
          <w:sz w:val="28"/>
          <w:szCs w:val="28"/>
          <w:lang w:val="uk-UA"/>
        </w:rPr>
      </w:pPr>
      <w:r w:rsidRPr="00454761">
        <w:rPr>
          <w:i/>
          <w:color w:val="FF9900"/>
          <w:sz w:val="28"/>
          <w:szCs w:val="28"/>
          <w:lang w:val="uk-UA"/>
        </w:rPr>
        <w:t>Завдання 2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 xml:space="preserve">Розміщено </w:t>
      </w:r>
      <w:r>
        <w:rPr>
          <w:color w:val="000000"/>
          <w:sz w:val="28"/>
          <w:szCs w:val="28"/>
          <w:lang w:val="uk-UA"/>
        </w:rPr>
        <w:t>23.01.2017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 xml:space="preserve">Відповіді приймаються до </w:t>
      </w:r>
      <w:r>
        <w:rPr>
          <w:color w:val="000000"/>
          <w:sz w:val="28"/>
          <w:szCs w:val="28"/>
          <w:lang w:val="uk-UA"/>
        </w:rPr>
        <w:t>30.01.2017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Правильні відповіді</w:t>
      </w:r>
      <w:r w:rsidRPr="00454761">
        <w:rPr>
          <w:color w:val="000000"/>
          <w:sz w:val="28"/>
          <w:szCs w:val="28"/>
          <w:lang w:val="uk-UA"/>
        </w:rPr>
        <w:t xml:space="preserve"> будуть розміщені </w:t>
      </w:r>
      <w:r>
        <w:rPr>
          <w:color w:val="000000"/>
          <w:sz w:val="28"/>
          <w:szCs w:val="28"/>
          <w:lang w:val="uk-UA"/>
        </w:rPr>
        <w:t>31.01.2017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lastRenderedPageBreak/>
        <w:t>Кількість спроб – 1.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i/>
          <w:color w:val="FF9900"/>
          <w:sz w:val="28"/>
          <w:szCs w:val="28"/>
          <w:lang w:val="uk-UA"/>
        </w:rPr>
      </w:pPr>
      <w:r w:rsidRPr="00454761">
        <w:rPr>
          <w:i/>
          <w:color w:val="FF9900"/>
          <w:sz w:val="28"/>
          <w:szCs w:val="28"/>
          <w:lang w:val="uk-UA"/>
        </w:rPr>
        <w:t>Завдання 3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 xml:space="preserve">Розміщено </w:t>
      </w:r>
      <w:r>
        <w:rPr>
          <w:color w:val="000000"/>
          <w:sz w:val="28"/>
          <w:szCs w:val="28"/>
          <w:lang w:val="uk-UA"/>
        </w:rPr>
        <w:t>01.02.2017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 xml:space="preserve">Відповіді приймаються до </w:t>
      </w:r>
      <w:r>
        <w:rPr>
          <w:color w:val="000000"/>
          <w:sz w:val="28"/>
          <w:szCs w:val="28"/>
          <w:lang w:val="uk-UA"/>
        </w:rPr>
        <w:t>06.02.2017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Правильні відповіді</w:t>
      </w:r>
      <w:r w:rsidRPr="00454761">
        <w:rPr>
          <w:color w:val="000000"/>
          <w:sz w:val="28"/>
          <w:szCs w:val="28"/>
          <w:lang w:val="uk-UA"/>
        </w:rPr>
        <w:t xml:space="preserve"> будуть розміщені </w:t>
      </w:r>
      <w:r>
        <w:rPr>
          <w:color w:val="000000"/>
          <w:sz w:val="28"/>
          <w:szCs w:val="28"/>
          <w:lang w:val="uk-UA"/>
        </w:rPr>
        <w:t>07.02.2017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>Кількість спроб – 1.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i/>
          <w:color w:val="FF9900"/>
          <w:sz w:val="28"/>
          <w:szCs w:val="28"/>
          <w:lang w:val="uk-UA"/>
        </w:rPr>
      </w:pPr>
      <w:r w:rsidRPr="00454761">
        <w:rPr>
          <w:i/>
          <w:color w:val="FF9900"/>
          <w:sz w:val="28"/>
          <w:szCs w:val="28"/>
          <w:lang w:val="uk-UA"/>
        </w:rPr>
        <w:t xml:space="preserve">Завдання </w:t>
      </w:r>
      <w:r>
        <w:rPr>
          <w:i/>
          <w:color w:val="FF9900"/>
          <w:sz w:val="28"/>
          <w:szCs w:val="28"/>
          <w:lang w:val="uk-UA"/>
        </w:rPr>
        <w:t>4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 xml:space="preserve">Розміщено </w:t>
      </w:r>
      <w:r>
        <w:rPr>
          <w:color w:val="000000"/>
          <w:sz w:val="28"/>
          <w:szCs w:val="28"/>
          <w:lang w:val="uk-UA"/>
        </w:rPr>
        <w:t>08.02.2017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 xml:space="preserve">Відповіді приймаються до </w:t>
      </w:r>
      <w:r>
        <w:rPr>
          <w:color w:val="000000"/>
          <w:sz w:val="28"/>
          <w:szCs w:val="28"/>
          <w:lang w:val="uk-UA"/>
        </w:rPr>
        <w:t>17.02.2017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Pr="00454761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Правильні відповіді</w:t>
      </w:r>
      <w:r w:rsidRPr="00454761">
        <w:rPr>
          <w:color w:val="000000"/>
          <w:sz w:val="28"/>
          <w:szCs w:val="28"/>
          <w:lang w:val="uk-UA"/>
        </w:rPr>
        <w:t xml:space="preserve"> будуть розміщені </w:t>
      </w:r>
      <w:r>
        <w:rPr>
          <w:color w:val="000000"/>
          <w:sz w:val="28"/>
          <w:szCs w:val="28"/>
          <w:lang w:val="uk-UA"/>
        </w:rPr>
        <w:t>18.02.2017</w:t>
      </w:r>
      <w:r w:rsidRPr="00454761">
        <w:rPr>
          <w:color w:val="000000"/>
          <w:sz w:val="28"/>
          <w:szCs w:val="28"/>
          <w:lang w:val="uk-UA"/>
        </w:rPr>
        <w:t>;</w:t>
      </w:r>
    </w:p>
    <w:p w:rsidR="00D70695" w:rsidRDefault="00D70695" w:rsidP="00D70695">
      <w:pPr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  <w:lang w:val="uk-UA"/>
        </w:rPr>
      </w:pPr>
      <w:r w:rsidRPr="00454761">
        <w:rPr>
          <w:color w:val="000000"/>
          <w:sz w:val="28"/>
          <w:szCs w:val="28"/>
          <w:lang w:val="uk-UA"/>
        </w:rPr>
        <w:t>Кількість спроб – 1.</w:t>
      </w:r>
    </w:p>
    <w:p w:rsidR="00C95087" w:rsidRPr="00D70695" w:rsidRDefault="00C95087">
      <w:pPr>
        <w:rPr>
          <w:lang w:val="uk-UA"/>
        </w:rPr>
      </w:pPr>
    </w:p>
    <w:sectPr w:rsidR="00C95087" w:rsidRPr="00D70695" w:rsidSect="000179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888" w:rsidRDefault="006E5888" w:rsidP="00D70695">
      <w:r>
        <w:separator/>
      </w:r>
    </w:p>
  </w:endnote>
  <w:endnote w:type="continuationSeparator" w:id="1">
    <w:p w:rsidR="006E5888" w:rsidRDefault="006E5888" w:rsidP="00D7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95" w:rsidRDefault="00D706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95" w:rsidRDefault="00D706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95" w:rsidRDefault="00D706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888" w:rsidRDefault="006E5888" w:rsidP="00D70695">
      <w:r>
        <w:separator/>
      </w:r>
    </w:p>
  </w:footnote>
  <w:footnote w:type="continuationSeparator" w:id="1">
    <w:p w:rsidR="006E5888" w:rsidRDefault="006E5888" w:rsidP="00D7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95" w:rsidRDefault="000179B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2093" o:spid="_x0000_s2050" type="#_x0000_t75" style="position:absolute;margin-left:0;margin-top:0;width:8in;height:921.6pt;z-index:-251657216;mso-position-horizontal:center;mso-position-horizontal-relative:margin;mso-position-vertical:center;mso-position-vertical-relative:margin" o:allowincell="f">
          <v:imagedata r:id="rId1" o:title="LearningFlowers_20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95" w:rsidRDefault="000179B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2094" o:spid="_x0000_s2051" type="#_x0000_t75" style="position:absolute;margin-left:0;margin-top:0;width:8in;height:921.6pt;z-index:-251656192;mso-position-horizontal:center;mso-position-horizontal-relative:margin;mso-position-vertical:center;mso-position-vertical-relative:margin" o:allowincell="f">
          <v:imagedata r:id="rId1" o:title="LearningFlowers_20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95" w:rsidRDefault="000179B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2092" o:spid="_x0000_s2049" type="#_x0000_t75" style="position:absolute;margin-left:0;margin-top:0;width:8in;height:921.6pt;z-index:-251658240;mso-position-horizontal:center;mso-position-horizontal-relative:margin;mso-position-vertical:center;mso-position-vertical-relative:margin" o:allowincell="f">
          <v:imagedata r:id="rId1" o:title="LearningFlowers_20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BF4"/>
    <w:multiLevelType w:val="hybridMultilevel"/>
    <w:tmpl w:val="2A58BF54"/>
    <w:lvl w:ilvl="0" w:tplc="8206A28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0695"/>
    <w:rsid w:val="000179BF"/>
    <w:rsid w:val="001B6117"/>
    <w:rsid w:val="004C1425"/>
    <w:rsid w:val="005C002E"/>
    <w:rsid w:val="006E5888"/>
    <w:rsid w:val="007630E4"/>
    <w:rsid w:val="0076550F"/>
    <w:rsid w:val="00996E08"/>
    <w:rsid w:val="00C940F8"/>
    <w:rsid w:val="00C95087"/>
    <w:rsid w:val="00D70695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D70695"/>
  </w:style>
  <w:style w:type="character" w:styleId="a3">
    <w:name w:val="Hyperlink"/>
    <w:uiPriority w:val="99"/>
    <w:unhideWhenUsed/>
    <w:rsid w:val="00D706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0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06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D70695"/>
  </w:style>
  <w:style w:type="character" w:styleId="a3">
    <w:name w:val="Hyperlink"/>
    <w:uiPriority w:val="99"/>
    <w:unhideWhenUsed/>
    <w:rsid w:val="00D706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0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06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0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en-puhova.simplesit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Zendor</dc:creator>
  <cp:lastModifiedBy>User</cp:lastModifiedBy>
  <cp:revision>3</cp:revision>
  <dcterms:created xsi:type="dcterms:W3CDTF">2017-01-10T13:57:00Z</dcterms:created>
  <dcterms:modified xsi:type="dcterms:W3CDTF">2017-01-30T07:41:00Z</dcterms:modified>
</cp:coreProperties>
</file>