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4.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09F3" w:rsidRPr="008A2D4C" w:rsidRDefault="0067510D" w:rsidP="00E237A0">
      <w:pPr>
        <w:pStyle w:val="aff1"/>
        <w:rPr>
          <w:b/>
          <w:sz w:val="32"/>
          <w:szCs w:val="32"/>
          <w:lang w:val="uk-UA"/>
        </w:rPr>
      </w:pPr>
      <w:r>
        <w:rPr>
          <w:sz w:val="24"/>
          <w:szCs w:val="24"/>
          <w:lang w:val="uk-UA"/>
        </w:rPr>
        <w:t xml:space="preserve">                                  </w:t>
      </w:r>
      <w:r w:rsidR="00E237A0">
        <w:rPr>
          <w:sz w:val="24"/>
          <w:szCs w:val="24"/>
          <w:lang w:val="uk-UA"/>
        </w:rPr>
        <w:t xml:space="preserve">                              </w:t>
      </w:r>
      <w:r w:rsidR="002409F3" w:rsidRPr="00DB16B7">
        <w:rPr>
          <w:b/>
          <w:sz w:val="32"/>
          <w:szCs w:val="32"/>
          <w:lang w:val="uk-UA"/>
        </w:rPr>
        <w:t>РОЗДІЛ І</w:t>
      </w:r>
    </w:p>
    <w:p w:rsidR="00D4421E" w:rsidRDefault="002409F3" w:rsidP="002409F3">
      <w:pPr>
        <w:rPr>
          <w:b/>
          <w:i/>
          <w:sz w:val="32"/>
          <w:szCs w:val="32"/>
          <w:lang w:val="uk-UA"/>
        </w:rPr>
      </w:pPr>
      <w:r>
        <w:rPr>
          <w:b/>
          <w:sz w:val="32"/>
          <w:szCs w:val="32"/>
          <w:lang w:val="uk-UA"/>
        </w:rPr>
        <w:t xml:space="preserve">              </w:t>
      </w:r>
      <w:r w:rsidR="00E237A0">
        <w:rPr>
          <w:b/>
          <w:sz w:val="32"/>
          <w:szCs w:val="32"/>
          <w:lang w:val="uk-UA"/>
        </w:rPr>
        <w:t xml:space="preserve">      </w:t>
      </w:r>
      <w:r>
        <w:rPr>
          <w:b/>
          <w:sz w:val="32"/>
          <w:szCs w:val="32"/>
          <w:lang w:val="uk-UA"/>
        </w:rPr>
        <w:t xml:space="preserve"> </w:t>
      </w:r>
      <w:r w:rsidR="00D4421E">
        <w:rPr>
          <w:b/>
          <w:i/>
          <w:sz w:val="32"/>
          <w:szCs w:val="32"/>
          <w:lang w:val="uk-UA"/>
        </w:rPr>
        <w:t>Аналіз роботи КЗ «Кегичівський ліцей»</w:t>
      </w:r>
    </w:p>
    <w:p w:rsidR="002409F3" w:rsidRDefault="00D4421E" w:rsidP="002409F3">
      <w:pPr>
        <w:rPr>
          <w:b/>
          <w:i/>
          <w:sz w:val="32"/>
          <w:szCs w:val="32"/>
          <w:lang w:val="uk-UA"/>
        </w:rPr>
      </w:pPr>
      <w:r>
        <w:rPr>
          <w:b/>
          <w:i/>
          <w:sz w:val="32"/>
          <w:szCs w:val="32"/>
          <w:lang w:val="uk-UA"/>
        </w:rPr>
        <w:t xml:space="preserve">                              </w:t>
      </w:r>
      <w:r w:rsidR="00957E44">
        <w:rPr>
          <w:b/>
          <w:i/>
          <w:sz w:val="32"/>
          <w:szCs w:val="32"/>
          <w:lang w:val="uk-UA"/>
        </w:rPr>
        <w:t xml:space="preserve"> за 2019/2020</w:t>
      </w:r>
      <w:r w:rsidR="002409F3" w:rsidRPr="00DB16B7">
        <w:rPr>
          <w:b/>
          <w:i/>
          <w:sz w:val="32"/>
          <w:szCs w:val="32"/>
          <w:lang w:val="uk-UA"/>
        </w:rPr>
        <w:t xml:space="preserve">  навчальний рік</w:t>
      </w:r>
    </w:p>
    <w:p w:rsidR="003211A2" w:rsidRPr="003C4FCA" w:rsidRDefault="003211A2" w:rsidP="002409F3">
      <w:pPr>
        <w:rPr>
          <w:b/>
          <w:i/>
        </w:rPr>
      </w:pPr>
    </w:p>
    <w:p w:rsidR="002409F3" w:rsidRPr="003C4FCA" w:rsidRDefault="002409F3" w:rsidP="002409F3">
      <w:pPr>
        <w:tabs>
          <w:tab w:val="left" w:pos="709"/>
        </w:tabs>
        <w:ind w:firstLine="709"/>
        <w:jc w:val="both"/>
        <w:rPr>
          <w:rFonts w:eastAsia="MS Mincho"/>
          <w:lang w:val="uk-UA"/>
        </w:rPr>
      </w:pPr>
      <w:r w:rsidRPr="003C4FCA">
        <w:rPr>
          <w:rFonts w:eastAsia="MS Mincho"/>
          <w:lang w:val="uk-UA"/>
        </w:rPr>
        <w:t xml:space="preserve"> Діяльність </w:t>
      </w:r>
      <w:r w:rsidR="004E7A7A" w:rsidRPr="003C4FCA">
        <w:rPr>
          <w:rFonts w:eastAsia="MS Mincho"/>
          <w:lang w:val="uk-UA"/>
        </w:rPr>
        <w:t>Комунального закладу «Кегичівський ліцей</w:t>
      </w:r>
      <w:r w:rsidRPr="003C4FCA">
        <w:rPr>
          <w:rFonts w:eastAsia="MS Mincho"/>
          <w:lang w:val="uk-UA"/>
        </w:rPr>
        <w:t xml:space="preserve"> Кегичівської районної ради Харківської області</w:t>
      </w:r>
      <w:r w:rsidR="00957E44" w:rsidRPr="003C4FCA">
        <w:rPr>
          <w:rFonts w:eastAsia="MS Mincho"/>
          <w:lang w:val="uk-UA"/>
        </w:rPr>
        <w:t>» у 2019/2020</w:t>
      </w:r>
      <w:r w:rsidR="004E7A7A" w:rsidRPr="003C4FCA">
        <w:rPr>
          <w:rFonts w:eastAsia="MS Mincho"/>
          <w:lang w:val="uk-UA"/>
        </w:rPr>
        <w:t xml:space="preserve"> </w:t>
      </w:r>
      <w:r w:rsidRPr="003C4FCA">
        <w:rPr>
          <w:rFonts w:eastAsia="MS Mincho"/>
          <w:lang w:val="uk-UA"/>
        </w:rPr>
        <w:t xml:space="preserve">навчальному році була спрямована на </w:t>
      </w:r>
    </w:p>
    <w:p w:rsidR="002409F3" w:rsidRPr="003C4FCA" w:rsidRDefault="002409F3" w:rsidP="002B2901">
      <w:pPr>
        <w:numPr>
          <w:ilvl w:val="0"/>
          <w:numId w:val="1"/>
        </w:numPr>
        <w:tabs>
          <w:tab w:val="clear" w:pos="2640"/>
          <w:tab w:val="num" w:pos="360"/>
          <w:tab w:val="left" w:pos="709"/>
        </w:tabs>
        <w:ind w:left="0" w:firstLine="709"/>
        <w:jc w:val="both"/>
        <w:rPr>
          <w:lang w:val="uk-UA"/>
        </w:rPr>
      </w:pPr>
      <w:r w:rsidRPr="003C4FCA">
        <w:rPr>
          <w:rFonts w:eastAsia="MS Mincho"/>
          <w:lang w:val="uk-UA"/>
        </w:rPr>
        <w:t xml:space="preserve">реалізацію основних положень Національної стратегії розвитку освіти в Україні на 2012/2021 р.р. (Указ президента України від 25.06.2013 р. № 334); </w:t>
      </w:r>
    </w:p>
    <w:p w:rsidR="00494707" w:rsidRPr="003C4FCA" w:rsidRDefault="002409F3" w:rsidP="002B2901">
      <w:pPr>
        <w:numPr>
          <w:ilvl w:val="0"/>
          <w:numId w:val="1"/>
        </w:numPr>
        <w:tabs>
          <w:tab w:val="clear" w:pos="2640"/>
          <w:tab w:val="num" w:pos="360"/>
          <w:tab w:val="left" w:pos="709"/>
        </w:tabs>
        <w:ind w:left="0" w:firstLine="709"/>
        <w:jc w:val="both"/>
        <w:rPr>
          <w:lang w:val="uk-UA"/>
        </w:rPr>
      </w:pPr>
      <w:r w:rsidRPr="003C4FCA">
        <w:rPr>
          <w:rFonts w:eastAsia="MS Mincho"/>
          <w:lang w:val="uk-UA"/>
        </w:rPr>
        <w:t xml:space="preserve">  Конституції України, прийнятої на 5-й сесії Верховної Ради України 28 червня 1996 року; </w:t>
      </w:r>
    </w:p>
    <w:p w:rsidR="00494707" w:rsidRPr="003C4FCA" w:rsidRDefault="00494707" w:rsidP="002B2901">
      <w:pPr>
        <w:numPr>
          <w:ilvl w:val="0"/>
          <w:numId w:val="1"/>
        </w:numPr>
        <w:tabs>
          <w:tab w:val="clear" w:pos="2640"/>
          <w:tab w:val="num" w:pos="360"/>
          <w:tab w:val="left" w:pos="709"/>
        </w:tabs>
        <w:ind w:left="0" w:firstLine="709"/>
        <w:jc w:val="both"/>
        <w:rPr>
          <w:lang w:val="uk-UA"/>
        </w:rPr>
      </w:pPr>
      <w:r w:rsidRPr="003C4FCA">
        <w:rPr>
          <w:shd w:val="clear" w:color="auto" w:fill="FFFFFF" w:themeFill="background1"/>
          <w:lang w:val="uk-UA"/>
        </w:rPr>
        <w:t>Закон України «Про освіту»</w:t>
      </w:r>
    </w:p>
    <w:p w:rsidR="00494707" w:rsidRPr="003C4FCA" w:rsidRDefault="00494707" w:rsidP="002B2901">
      <w:pPr>
        <w:numPr>
          <w:ilvl w:val="0"/>
          <w:numId w:val="1"/>
        </w:numPr>
        <w:tabs>
          <w:tab w:val="clear" w:pos="2640"/>
          <w:tab w:val="num" w:pos="360"/>
          <w:tab w:val="left" w:pos="709"/>
        </w:tabs>
        <w:ind w:left="0" w:firstLine="709"/>
        <w:jc w:val="both"/>
        <w:rPr>
          <w:lang w:val="uk-UA"/>
        </w:rPr>
      </w:pPr>
      <w:r w:rsidRPr="003C4FCA">
        <w:rPr>
          <w:lang w:val="uk-UA"/>
        </w:rPr>
        <w:t>Закон України «Про повну загальну середню освіту»</w:t>
      </w:r>
    </w:p>
    <w:p w:rsidR="00494707" w:rsidRPr="003C4FCA" w:rsidRDefault="00494707" w:rsidP="002B2901">
      <w:pPr>
        <w:numPr>
          <w:ilvl w:val="0"/>
          <w:numId w:val="1"/>
        </w:numPr>
        <w:tabs>
          <w:tab w:val="clear" w:pos="2640"/>
          <w:tab w:val="num" w:pos="360"/>
          <w:tab w:val="left" w:pos="709"/>
        </w:tabs>
        <w:ind w:left="0" w:firstLine="709"/>
        <w:jc w:val="both"/>
        <w:rPr>
          <w:lang w:val="uk-UA"/>
        </w:rPr>
      </w:pPr>
      <w:r w:rsidRPr="003C4FCA">
        <w:rPr>
          <w:shd w:val="clear" w:color="auto" w:fill="FFFFFF" w:themeFill="background1"/>
          <w:lang w:val="uk-UA"/>
        </w:rPr>
        <w:t>Концепція «Нова українська школа», затверджена Розпорядженням Кабінету міністрів України від 14.12.2016 №988-р</w:t>
      </w:r>
    </w:p>
    <w:p w:rsidR="00494707" w:rsidRPr="003C4FCA" w:rsidRDefault="00494707" w:rsidP="002B2901">
      <w:pPr>
        <w:numPr>
          <w:ilvl w:val="0"/>
          <w:numId w:val="1"/>
        </w:numPr>
        <w:tabs>
          <w:tab w:val="clear" w:pos="2640"/>
          <w:tab w:val="num" w:pos="360"/>
          <w:tab w:val="left" w:pos="709"/>
        </w:tabs>
        <w:ind w:left="0" w:firstLine="709"/>
        <w:jc w:val="both"/>
        <w:rPr>
          <w:lang w:val="uk-UA"/>
        </w:rPr>
      </w:pPr>
      <w:r w:rsidRPr="003C4FCA">
        <w:rPr>
          <w:shd w:val="clear" w:color="auto" w:fill="FFFFFF" w:themeFill="background1"/>
          <w:lang w:val="uk-UA"/>
        </w:rPr>
        <w:t>«Національна стратегія розвитку освіти в Україні на період до 2021 року», затверджена Указом Президента від 25.06.2013 №344/2013</w:t>
      </w:r>
    </w:p>
    <w:p w:rsidR="008D3A72" w:rsidRPr="003C4FCA" w:rsidRDefault="00494707" w:rsidP="002B2901">
      <w:pPr>
        <w:numPr>
          <w:ilvl w:val="0"/>
          <w:numId w:val="1"/>
        </w:numPr>
        <w:tabs>
          <w:tab w:val="clear" w:pos="2640"/>
          <w:tab w:val="num" w:pos="360"/>
          <w:tab w:val="left" w:pos="709"/>
        </w:tabs>
        <w:ind w:left="0" w:firstLine="709"/>
        <w:jc w:val="both"/>
        <w:rPr>
          <w:lang w:val="uk-UA"/>
        </w:rPr>
      </w:pPr>
      <w:r w:rsidRPr="003C4FCA">
        <w:rPr>
          <w:shd w:val="clear" w:color="auto" w:fill="FFFFFF" w:themeFill="background1"/>
          <w:lang w:val="uk-UA"/>
        </w:rPr>
        <w:t xml:space="preserve">«Концепція національно-патріотичного виховання в системі освіти України», затверджена  наказом Міністерства освіти і науки України  </w:t>
      </w:r>
      <w:r w:rsidRPr="003C4FCA">
        <w:rPr>
          <w:shd w:val="clear" w:color="auto" w:fill="FFFFFF" w:themeFill="background1"/>
        </w:rPr>
        <w:t>від 2</w:t>
      </w:r>
      <w:r w:rsidRPr="003C4FCA">
        <w:rPr>
          <w:shd w:val="clear" w:color="auto" w:fill="FFFFFF" w:themeFill="background1"/>
          <w:lang w:val="uk-UA"/>
        </w:rPr>
        <w:t>9.07.</w:t>
      </w:r>
      <w:r w:rsidRPr="003C4FCA">
        <w:rPr>
          <w:shd w:val="clear" w:color="auto" w:fill="FFFFFF" w:themeFill="background1"/>
        </w:rPr>
        <w:t>2019 р. №</w:t>
      </w:r>
      <w:r w:rsidRPr="003C4FCA">
        <w:rPr>
          <w:shd w:val="clear" w:color="auto" w:fill="FFFFFF" w:themeFill="background1"/>
          <w:lang w:val="uk-UA"/>
        </w:rPr>
        <w:t>1038</w:t>
      </w:r>
    </w:p>
    <w:p w:rsidR="00210BA2" w:rsidRDefault="008D3A72" w:rsidP="008D3A72">
      <w:pPr>
        <w:numPr>
          <w:ilvl w:val="0"/>
          <w:numId w:val="1"/>
        </w:numPr>
        <w:tabs>
          <w:tab w:val="clear" w:pos="2640"/>
          <w:tab w:val="num" w:pos="360"/>
          <w:tab w:val="left" w:pos="709"/>
        </w:tabs>
        <w:ind w:left="0" w:firstLine="709"/>
        <w:jc w:val="both"/>
        <w:rPr>
          <w:lang w:val="uk-UA"/>
        </w:rPr>
      </w:pPr>
      <w:r w:rsidRPr="003C4FCA">
        <w:rPr>
          <w:lang w:val="uk-UA"/>
        </w:rPr>
        <w:t>Постанов</w:t>
      </w:r>
      <w:r w:rsidR="00494707" w:rsidRPr="003C4FCA">
        <w:rPr>
          <w:lang w:val="uk-UA"/>
        </w:rPr>
        <w:t xml:space="preserve"> Кабінету Міністрів України: </w:t>
      </w:r>
      <w:hyperlink r:id="rId8" w:tgtFrame="_blank" w:history="1">
        <w:r w:rsidR="00494707" w:rsidRPr="003C4FCA">
          <w:rPr>
            <w:rStyle w:val="afa"/>
            <w:color w:val="auto"/>
            <w:u w:val="none"/>
            <w:lang w:val="uk-UA"/>
          </w:rPr>
          <w:t>«Про затвердження Порядку ведення обліку дітей дошкільного, шкільного віку та</w:t>
        </w:r>
        <w:r w:rsidR="00494707" w:rsidRPr="003C4FCA">
          <w:rPr>
            <w:rStyle w:val="afa"/>
            <w:color w:val="auto"/>
            <w:u w:val="none"/>
          </w:rPr>
          <w:t> </w:t>
        </w:r>
        <w:r w:rsidR="00494707" w:rsidRPr="003C4FCA">
          <w:rPr>
            <w:rStyle w:val="afa"/>
            <w:color w:val="auto"/>
            <w:u w:val="none"/>
            <w:lang w:val="uk-UA"/>
          </w:rPr>
          <w:t>учнів»</w:t>
        </w:r>
      </w:hyperlink>
      <w:r w:rsidR="00494707" w:rsidRPr="003C4FCA">
        <w:t> </w:t>
      </w:r>
      <w:r w:rsidR="00494707" w:rsidRPr="003C4FCA">
        <w:rPr>
          <w:lang w:val="uk-UA"/>
        </w:rPr>
        <w:t>від 13.09.2017 №</w:t>
      </w:r>
      <w:r w:rsidR="00494707" w:rsidRPr="003C4FCA">
        <w:t> </w:t>
      </w:r>
      <w:r w:rsidR="00494707" w:rsidRPr="003C4FCA">
        <w:rPr>
          <w:lang w:val="uk-UA"/>
        </w:rPr>
        <w:t xml:space="preserve">684; </w:t>
      </w:r>
      <w:hyperlink r:id="rId9" w:tgtFrame="_blank" w:history="1">
        <w:r w:rsidR="00494707" w:rsidRPr="003C4FCA">
          <w:rPr>
            <w:rStyle w:val="afa"/>
            <w:color w:val="auto"/>
            <w:u w:val="none"/>
            <w:lang w:val="uk-UA"/>
          </w:rPr>
          <w:t>«Про затвердження Тимчасових рекомендацій щодо організації протиепідемічних заходів у закладах освіти в період карантину в зв’язку поширенням коронавірусної хвороби (СО</w:t>
        </w:r>
        <w:r w:rsidR="00494707" w:rsidRPr="003C4FCA">
          <w:rPr>
            <w:rStyle w:val="afa"/>
            <w:color w:val="auto"/>
            <w:u w:val="none"/>
          </w:rPr>
          <w:t>VID</w:t>
        </w:r>
        <w:r w:rsidR="00494707" w:rsidRPr="003C4FCA">
          <w:rPr>
            <w:rStyle w:val="afa"/>
            <w:color w:val="auto"/>
            <w:u w:val="none"/>
            <w:lang w:val="uk-UA"/>
          </w:rPr>
          <w:t>-19)»</w:t>
        </w:r>
      </w:hyperlink>
      <w:r w:rsidR="00494707" w:rsidRPr="003C4FCA">
        <w:t> </w:t>
      </w:r>
      <w:r w:rsidR="00494707" w:rsidRPr="003C4FCA">
        <w:rPr>
          <w:lang w:val="uk-UA"/>
        </w:rPr>
        <w:t>від 30.07.2020 № 42; «Про затвердження Тимчасових рекомендацій щодо організації протиепідемічних заходів у закладах дошкільної освіти в період карантину в зв’язку поширенням коронавірусної хвороби (</w:t>
      </w:r>
      <w:r w:rsidR="00494707" w:rsidRPr="003C4FCA">
        <w:t>COVID</w:t>
      </w:r>
      <w:r w:rsidR="00494707" w:rsidRPr="003C4FCA">
        <w:rPr>
          <w:lang w:val="uk-UA"/>
        </w:rPr>
        <w:t>-19)» від 21.05.2020 №25</w:t>
      </w:r>
      <w:r w:rsidR="009F03BB" w:rsidRPr="003C4FCA">
        <w:rPr>
          <w:lang w:val="uk-UA"/>
        </w:rPr>
        <w:t xml:space="preserve">; </w:t>
      </w:r>
      <w:hyperlink r:id="rId10" w:tgtFrame="_blank" w:history="1">
        <w:r w:rsidR="009F03BB" w:rsidRPr="003C4FCA">
          <w:rPr>
            <w:rStyle w:val="afa"/>
            <w:color w:val="auto"/>
            <w:u w:val="none"/>
            <w:lang w:val="uk-UA"/>
          </w:rPr>
          <w:t>«Про затвердження Державного стандарту початкової освіти»</w:t>
        </w:r>
      </w:hyperlink>
      <w:r w:rsidR="009F03BB" w:rsidRPr="003C4FCA">
        <w:t> </w:t>
      </w:r>
      <w:r w:rsidR="009F03BB" w:rsidRPr="003C4FCA">
        <w:rPr>
          <w:lang w:val="uk-UA"/>
        </w:rPr>
        <w:t>21.02.2018 №</w:t>
      </w:r>
      <w:r w:rsidR="009F03BB" w:rsidRPr="003C4FCA">
        <w:t> </w:t>
      </w:r>
      <w:r w:rsidR="009F03BB" w:rsidRPr="003C4FCA">
        <w:rPr>
          <w:lang w:val="uk-UA"/>
        </w:rPr>
        <w:t>87</w:t>
      </w:r>
      <w:r w:rsidR="009F03BB" w:rsidRPr="003C4FCA">
        <w:t> </w:t>
      </w:r>
      <w:r w:rsidR="009F03BB" w:rsidRPr="003C4FCA">
        <w:rPr>
          <w:lang w:val="uk-UA"/>
        </w:rPr>
        <w:t>(у</w:t>
      </w:r>
      <w:r w:rsidR="009F03BB" w:rsidRPr="003C4FCA">
        <w:t> </w:t>
      </w:r>
      <w:r w:rsidR="009F03BB" w:rsidRPr="003C4FCA">
        <w:rPr>
          <w:lang w:val="uk-UA"/>
        </w:rPr>
        <w:t>редакції постанови Кабінету Міністрів України від 24.07.2019 №</w:t>
      </w:r>
      <w:r w:rsidR="009F03BB" w:rsidRPr="003C4FCA">
        <w:t> </w:t>
      </w:r>
      <w:r w:rsidR="009F03BB" w:rsidRPr="003C4FCA">
        <w:rPr>
          <w:lang w:val="uk-UA"/>
        </w:rPr>
        <w:t>688)</w:t>
      </w:r>
      <w:r w:rsidR="009F03BB" w:rsidRPr="003C4FCA">
        <w:rPr>
          <w:b/>
          <w:lang w:val="uk-UA"/>
        </w:rPr>
        <w:t xml:space="preserve">; </w:t>
      </w:r>
      <w:hyperlink r:id="rId11" w:tgtFrame="_blank" w:history="1">
        <w:r w:rsidR="009F03BB" w:rsidRPr="003C4FCA">
          <w:rPr>
            <w:rStyle w:val="afa"/>
            <w:color w:val="auto"/>
            <w:u w:val="none"/>
            <w:lang w:val="uk-UA"/>
          </w:rPr>
          <w:t>«Про затвердження Державного стандарту початкової загальної освіти для дітей з</w:t>
        </w:r>
        <w:r w:rsidR="009F03BB" w:rsidRPr="003C4FCA">
          <w:rPr>
            <w:rStyle w:val="afa"/>
            <w:color w:val="auto"/>
            <w:u w:val="none"/>
          </w:rPr>
          <w:t> </w:t>
        </w:r>
        <w:r w:rsidR="009F03BB" w:rsidRPr="003C4FCA">
          <w:rPr>
            <w:rStyle w:val="afa"/>
            <w:color w:val="auto"/>
            <w:u w:val="none"/>
            <w:lang w:val="uk-UA"/>
          </w:rPr>
          <w:t>особливими освітніми потребами»</w:t>
        </w:r>
        <w:r w:rsidR="009F03BB" w:rsidRPr="003C4FCA">
          <w:rPr>
            <w:rStyle w:val="afa"/>
            <w:color w:val="auto"/>
            <w:u w:val="none"/>
          </w:rPr>
          <w:t> </w:t>
        </w:r>
      </w:hyperlink>
      <w:r w:rsidR="009F03BB" w:rsidRPr="003C4FCA">
        <w:rPr>
          <w:lang w:val="uk-UA"/>
        </w:rPr>
        <w:t>від 21.08.2013 №</w:t>
      </w:r>
      <w:r w:rsidR="009F03BB" w:rsidRPr="003C4FCA">
        <w:t> </w:t>
      </w:r>
      <w:r w:rsidR="009F03BB" w:rsidRPr="003C4FCA">
        <w:rPr>
          <w:lang w:val="uk-UA"/>
        </w:rPr>
        <w:t xml:space="preserve">607; </w:t>
      </w:r>
      <w:hyperlink r:id="rId12" w:tgtFrame="_blank" w:history="1">
        <w:r w:rsidR="009F03BB" w:rsidRPr="003C4FCA">
          <w:rPr>
            <w:rStyle w:val="afa"/>
            <w:color w:val="auto"/>
            <w:u w:val="none"/>
            <w:lang w:val="uk-UA"/>
          </w:rPr>
          <w:t>«Про затвердження Державного стандарту базової і</w:t>
        </w:r>
        <w:r w:rsidR="009F03BB" w:rsidRPr="003C4FCA">
          <w:rPr>
            <w:rStyle w:val="afa"/>
            <w:color w:val="auto"/>
            <w:u w:val="none"/>
          </w:rPr>
          <w:t> </w:t>
        </w:r>
        <w:r w:rsidR="009F03BB" w:rsidRPr="003C4FCA">
          <w:rPr>
            <w:rStyle w:val="afa"/>
            <w:color w:val="auto"/>
            <w:u w:val="none"/>
            <w:lang w:val="uk-UA"/>
          </w:rPr>
          <w:t>повної загальної середньої освіти»</w:t>
        </w:r>
      </w:hyperlink>
      <w:r w:rsidR="009F03BB" w:rsidRPr="003C4FCA">
        <w:t> </w:t>
      </w:r>
      <w:r w:rsidR="009F03BB" w:rsidRPr="003C4FCA">
        <w:rPr>
          <w:lang w:val="uk-UA"/>
        </w:rPr>
        <w:t>від 23.11.2011 №</w:t>
      </w:r>
      <w:r w:rsidR="009F03BB" w:rsidRPr="003C4FCA">
        <w:t> </w:t>
      </w:r>
      <w:r w:rsidR="009F03BB" w:rsidRPr="003C4FCA">
        <w:rPr>
          <w:lang w:val="uk-UA"/>
        </w:rPr>
        <w:t>1392</w:t>
      </w:r>
      <w:r w:rsidR="00210BA2">
        <w:rPr>
          <w:lang w:val="uk-UA"/>
        </w:rPr>
        <w:t xml:space="preserve">; </w:t>
      </w:r>
      <w:hyperlink r:id="rId13" w:tgtFrame="_blank" w:history="1">
        <w:r w:rsidR="009F03BB" w:rsidRPr="00210BA2">
          <w:rPr>
            <w:rStyle w:val="afa"/>
            <w:color w:val="auto"/>
            <w:u w:val="none"/>
            <w:lang w:val="uk-UA"/>
          </w:rPr>
          <w:t>«Про затвердження Порядку організації інклюзивного навчання у</w:t>
        </w:r>
        <w:r w:rsidR="009F03BB" w:rsidRPr="00210BA2">
          <w:rPr>
            <w:rStyle w:val="afa"/>
            <w:color w:val="auto"/>
            <w:u w:val="none"/>
          </w:rPr>
          <w:t> </w:t>
        </w:r>
        <w:r w:rsidR="009F03BB" w:rsidRPr="00210BA2">
          <w:rPr>
            <w:rStyle w:val="afa"/>
            <w:color w:val="auto"/>
            <w:u w:val="none"/>
            <w:lang w:val="uk-UA"/>
          </w:rPr>
          <w:t>загальноосвітніх навчальних закладах»</w:t>
        </w:r>
      </w:hyperlink>
      <w:r w:rsidR="009F03BB" w:rsidRPr="003C4FCA">
        <w:t> </w:t>
      </w:r>
      <w:r w:rsidR="009F03BB" w:rsidRPr="00210BA2">
        <w:rPr>
          <w:lang w:val="uk-UA"/>
        </w:rPr>
        <w:t>від 15.08.2011 №</w:t>
      </w:r>
      <w:r w:rsidR="009F03BB" w:rsidRPr="003C4FCA">
        <w:t> </w:t>
      </w:r>
      <w:r w:rsidR="009F03BB" w:rsidRPr="00210BA2">
        <w:rPr>
          <w:lang w:val="uk-UA"/>
        </w:rPr>
        <w:t>872</w:t>
      </w:r>
      <w:r w:rsidRPr="00210BA2">
        <w:rPr>
          <w:lang w:val="uk-UA"/>
        </w:rPr>
        <w:t>, з урахуванням вимог Концепції профільного навчання в старшій школі, затвердженої наказом Міністерства освіти і науки України від 11.09.2009 № 854, «Державних санітарних правил і норм влаштування, утримання загальноосвітніх навчальних закладів та організації навчально-виховного процесу (ДСанПіН 5.5.2.008-01); Концепції Нової української школи, розпорядження Кабінету Міністрів України від 13.12.2017 №903-р</w:t>
      </w:r>
      <w:r w:rsidRPr="003C4FCA">
        <w:t> </w:t>
      </w:r>
      <w:hyperlink r:id="rId14" w:tgtFrame="_blank" w:tooltip=" (у новому вікні)" w:history="1">
        <w:r w:rsidRPr="00210BA2">
          <w:rPr>
            <w:rStyle w:val="afa"/>
            <w:color w:val="auto"/>
            <w:u w:val="none"/>
            <w:lang w:val="uk-UA"/>
          </w:rPr>
          <w:t>«Про затвердження плану заходів на 2017-2029 роки із запровадження Концепції реалізації державної політики у сфері реформування загальної середньої освіти «Нова українська школа.</w:t>
        </w:r>
      </w:hyperlink>
      <w:r w:rsidRPr="00210BA2">
        <w:rPr>
          <w:lang w:val="uk-UA"/>
        </w:rPr>
        <w:t>»</w:t>
      </w:r>
    </w:p>
    <w:p w:rsidR="008D3A72" w:rsidRPr="00210BA2" w:rsidRDefault="003C4FCA" w:rsidP="008D3A72">
      <w:pPr>
        <w:numPr>
          <w:ilvl w:val="0"/>
          <w:numId w:val="1"/>
        </w:numPr>
        <w:tabs>
          <w:tab w:val="clear" w:pos="2640"/>
          <w:tab w:val="num" w:pos="360"/>
          <w:tab w:val="left" w:pos="709"/>
        </w:tabs>
        <w:ind w:left="0" w:firstLine="709"/>
        <w:jc w:val="both"/>
        <w:rPr>
          <w:lang w:val="uk-UA"/>
        </w:rPr>
      </w:pPr>
      <w:r w:rsidRPr="00210BA2">
        <w:rPr>
          <w:lang w:val="uk-UA"/>
        </w:rPr>
        <w:t>Наказів</w:t>
      </w:r>
      <w:r w:rsidR="00494707" w:rsidRPr="00210BA2">
        <w:rPr>
          <w:lang w:val="uk-UA"/>
        </w:rPr>
        <w:t xml:space="preserve"> Міністерства освіти і науки України:</w:t>
      </w:r>
      <w:r w:rsidR="00BB6596" w:rsidRPr="00210BA2">
        <w:rPr>
          <w:lang w:val="uk-UA"/>
        </w:rPr>
        <w:t xml:space="preserve"> </w:t>
      </w:r>
      <w:hyperlink r:id="rId15" w:tgtFrame="_blank" w:history="1">
        <w:r w:rsidR="00494707" w:rsidRPr="00210BA2">
          <w:rPr>
            <w:rStyle w:val="afa"/>
            <w:color w:val="auto"/>
            <w:u w:val="none"/>
            <w:lang w:val="uk-UA"/>
          </w:rPr>
          <w:t>«Про затвердження Положення про інституційну форму здобуття загальної середньої освіти»</w:t>
        </w:r>
      </w:hyperlink>
      <w:r w:rsidR="00494707" w:rsidRPr="00210BA2">
        <w:t> </w:t>
      </w:r>
      <w:r w:rsidR="00494707" w:rsidRPr="00210BA2">
        <w:rPr>
          <w:lang w:val="uk-UA"/>
        </w:rPr>
        <w:t>від 23.04.2019 №</w:t>
      </w:r>
      <w:r w:rsidR="00494707" w:rsidRPr="00210BA2">
        <w:t> </w:t>
      </w:r>
      <w:r w:rsidR="00494707" w:rsidRPr="00210BA2">
        <w:rPr>
          <w:lang w:val="uk-UA"/>
        </w:rPr>
        <w:t>536</w:t>
      </w:r>
      <w:r w:rsidR="00BB6596" w:rsidRPr="00210BA2">
        <w:rPr>
          <w:lang w:val="uk-UA"/>
        </w:rPr>
        <w:t xml:space="preserve">; </w:t>
      </w:r>
      <w:hyperlink r:id="rId16" w:tgtFrame="_blank" w:history="1">
        <w:r w:rsidR="00494707" w:rsidRPr="00210BA2">
          <w:rPr>
            <w:rStyle w:val="afa"/>
            <w:color w:val="auto"/>
            <w:u w:val="none"/>
            <w:lang w:val="uk-UA"/>
          </w:rPr>
          <w:t>«Про затвердження Типового положення про філію закладу освіти»</w:t>
        </w:r>
      </w:hyperlink>
      <w:r w:rsidR="00494707" w:rsidRPr="00210BA2">
        <w:t> </w:t>
      </w:r>
      <w:r w:rsidR="00494707" w:rsidRPr="00210BA2">
        <w:rPr>
          <w:lang w:val="uk-UA"/>
        </w:rPr>
        <w:t>від 06.12.2017 №</w:t>
      </w:r>
      <w:r w:rsidR="00494707" w:rsidRPr="00210BA2">
        <w:t> </w:t>
      </w:r>
      <w:r w:rsidR="00494707" w:rsidRPr="00210BA2">
        <w:rPr>
          <w:lang w:val="uk-UA"/>
        </w:rPr>
        <w:t>1568</w:t>
      </w:r>
      <w:r w:rsidR="00BB6596" w:rsidRPr="00210BA2">
        <w:rPr>
          <w:lang w:val="uk-UA"/>
        </w:rPr>
        <w:t xml:space="preserve">.; </w:t>
      </w:r>
      <w:hyperlink r:id="rId17" w:tgtFrame="_blank" w:history="1">
        <w:r w:rsidR="00494707" w:rsidRPr="00210BA2">
          <w:rPr>
            <w:rStyle w:val="afa"/>
            <w:color w:val="auto"/>
            <w:u w:val="none"/>
            <w:lang w:val="uk-UA"/>
          </w:rPr>
          <w:t>«Про затвердження Порядку зарахування, відрахування та</w:t>
        </w:r>
        <w:r w:rsidR="00494707" w:rsidRPr="00210BA2">
          <w:rPr>
            <w:rStyle w:val="afa"/>
            <w:color w:val="auto"/>
            <w:u w:val="none"/>
          </w:rPr>
          <w:t> </w:t>
        </w:r>
        <w:r w:rsidR="00494707" w:rsidRPr="00210BA2">
          <w:rPr>
            <w:rStyle w:val="afa"/>
            <w:color w:val="auto"/>
            <w:u w:val="none"/>
            <w:lang w:val="uk-UA"/>
          </w:rPr>
          <w:t>переведення учнів до</w:t>
        </w:r>
        <w:r w:rsidR="00494707" w:rsidRPr="00210BA2">
          <w:rPr>
            <w:rStyle w:val="afa"/>
            <w:color w:val="auto"/>
            <w:u w:val="none"/>
          </w:rPr>
          <w:t> </w:t>
        </w:r>
        <w:r w:rsidR="00494707" w:rsidRPr="00210BA2">
          <w:rPr>
            <w:rStyle w:val="afa"/>
            <w:color w:val="auto"/>
            <w:u w:val="none"/>
            <w:lang w:val="uk-UA"/>
          </w:rPr>
          <w:t>державних та</w:t>
        </w:r>
        <w:r w:rsidR="00494707" w:rsidRPr="00210BA2">
          <w:rPr>
            <w:rStyle w:val="afa"/>
            <w:color w:val="auto"/>
            <w:u w:val="none"/>
          </w:rPr>
          <w:t> </w:t>
        </w:r>
        <w:r w:rsidR="00494707" w:rsidRPr="00210BA2">
          <w:rPr>
            <w:rStyle w:val="afa"/>
            <w:color w:val="auto"/>
            <w:u w:val="none"/>
            <w:lang w:val="uk-UA"/>
          </w:rPr>
          <w:t>комунальних закладів освіти для здобуття повної загальної середньої освіти»</w:t>
        </w:r>
      </w:hyperlink>
      <w:r w:rsidR="00494707" w:rsidRPr="00210BA2">
        <w:t> </w:t>
      </w:r>
      <w:r w:rsidR="00494707" w:rsidRPr="00210BA2">
        <w:rPr>
          <w:lang w:val="uk-UA"/>
        </w:rPr>
        <w:t>від 16.04.2018 №</w:t>
      </w:r>
      <w:r w:rsidR="00494707" w:rsidRPr="00210BA2">
        <w:t> </w:t>
      </w:r>
      <w:r w:rsidR="00494707" w:rsidRPr="00210BA2">
        <w:rPr>
          <w:lang w:val="uk-UA"/>
        </w:rPr>
        <w:t>367</w:t>
      </w:r>
      <w:r w:rsidR="00BB6596" w:rsidRPr="00210BA2">
        <w:rPr>
          <w:lang w:val="uk-UA"/>
        </w:rPr>
        <w:t xml:space="preserve">; </w:t>
      </w:r>
      <w:hyperlink r:id="rId18" w:tgtFrame="_blank" w:history="1">
        <w:r w:rsidR="00494707" w:rsidRPr="00210BA2">
          <w:rPr>
            <w:rStyle w:val="afa"/>
            <w:color w:val="auto"/>
            <w:u w:val="none"/>
            <w:lang w:val="uk-UA"/>
          </w:rPr>
          <w:t>«Про затвердження Порядку переведення учнів (вихованців) закладу загальної середньої освіти до</w:t>
        </w:r>
        <w:r w:rsidR="00494707" w:rsidRPr="00210BA2">
          <w:rPr>
            <w:rStyle w:val="afa"/>
            <w:color w:val="auto"/>
            <w:u w:val="none"/>
          </w:rPr>
          <w:t> </w:t>
        </w:r>
        <w:r w:rsidR="00494707" w:rsidRPr="00210BA2">
          <w:rPr>
            <w:rStyle w:val="afa"/>
            <w:color w:val="auto"/>
            <w:u w:val="none"/>
            <w:lang w:val="uk-UA"/>
          </w:rPr>
          <w:t>наступного класу»</w:t>
        </w:r>
      </w:hyperlink>
      <w:r w:rsidR="00494707" w:rsidRPr="00210BA2">
        <w:t> </w:t>
      </w:r>
      <w:r w:rsidR="00494707" w:rsidRPr="00210BA2">
        <w:rPr>
          <w:lang w:val="uk-UA"/>
        </w:rPr>
        <w:t>від 14 .07.2015 №</w:t>
      </w:r>
      <w:r w:rsidR="00494707" w:rsidRPr="00210BA2">
        <w:t> </w:t>
      </w:r>
      <w:r w:rsidR="00494707" w:rsidRPr="00210BA2">
        <w:rPr>
          <w:lang w:val="uk-UA"/>
        </w:rPr>
        <w:t>762 (у</w:t>
      </w:r>
      <w:r w:rsidR="00494707" w:rsidRPr="00210BA2">
        <w:t> </w:t>
      </w:r>
      <w:r w:rsidR="00494707" w:rsidRPr="00210BA2">
        <w:rPr>
          <w:lang w:val="uk-UA"/>
        </w:rPr>
        <w:t>редакції наказу МОН від 08.05.2019 №</w:t>
      </w:r>
      <w:r w:rsidR="00494707" w:rsidRPr="00210BA2">
        <w:t> </w:t>
      </w:r>
      <w:r w:rsidR="00494707" w:rsidRPr="00210BA2">
        <w:rPr>
          <w:lang w:val="uk-UA"/>
        </w:rPr>
        <w:t>621)</w:t>
      </w:r>
      <w:r w:rsidR="009F03BB" w:rsidRPr="00210BA2">
        <w:rPr>
          <w:lang w:val="uk-UA"/>
        </w:rPr>
        <w:t xml:space="preserve"> </w:t>
      </w:r>
      <w:r w:rsidR="008D3A72" w:rsidRPr="00210BA2">
        <w:rPr>
          <w:b/>
          <w:lang w:val="uk-UA"/>
        </w:rPr>
        <w:t>;</w:t>
      </w:r>
      <w:hyperlink r:id="rId19" w:tgtFrame="_blank" w:history="1">
        <w:r w:rsidR="009F03BB" w:rsidRPr="00210BA2">
          <w:rPr>
            <w:rStyle w:val="afa"/>
            <w:color w:val="auto"/>
            <w:u w:val="none"/>
            <w:lang w:val="uk-UA"/>
          </w:rPr>
          <w:t>«Про затвердження методичних рекомендацій щодо оцінювання навчальних досягнень учнів другого класу»</w:t>
        </w:r>
      </w:hyperlink>
      <w:r w:rsidR="009F03BB" w:rsidRPr="00210BA2">
        <w:t> </w:t>
      </w:r>
      <w:r w:rsidR="009F03BB" w:rsidRPr="00210BA2">
        <w:rPr>
          <w:lang w:val="uk-UA"/>
        </w:rPr>
        <w:t>від 27.08.2019 №</w:t>
      </w:r>
      <w:r w:rsidR="009F03BB" w:rsidRPr="00210BA2">
        <w:t> </w:t>
      </w:r>
      <w:r w:rsidR="009F03BB" w:rsidRPr="00210BA2">
        <w:rPr>
          <w:lang w:val="uk-UA"/>
        </w:rPr>
        <w:t>115</w:t>
      </w:r>
      <w:r w:rsidR="008D3A72" w:rsidRPr="00210BA2">
        <w:rPr>
          <w:lang w:val="uk-UA"/>
        </w:rPr>
        <w:t xml:space="preserve">4; </w:t>
      </w:r>
      <w:hyperlink r:id="rId20" w:tgtFrame="_blank" w:history="1">
        <w:r w:rsidR="009F03BB" w:rsidRPr="00210BA2">
          <w:rPr>
            <w:rStyle w:val="afa"/>
            <w:color w:val="auto"/>
            <w:u w:val="none"/>
            <w:lang w:val="uk-UA"/>
          </w:rPr>
          <w:t>«Про затвердження методичних рекомендацій щодо оцінювання навчальних досягнень учнів першого класу у</w:t>
        </w:r>
        <w:r w:rsidR="009F03BB" w:rsidRPr="00210BA2">
          <w:rPr>
            <w:rStyle w:val="afa"/>
            <w:color w:val="auto"/>
            <w:u w:val="none"/>
          </w:rPr>
          <w:t> </w:t>
        </w:r>
        <w:r w:rsidR="009F03BB" w:rsidRPr="00210BA2">
          <w:rPr>
            <w:rStyle w:val="afa"/>
            <w:color w:val="auto"/>
            <w:u w:val="none"/>
            <w:lang w:val="uk-UA"/>
          </w:rPr>
          <w:t>Новій українській школі»</w:t>
        </w:r>
      </w:hyperlink>
      <w:r w:rsidR="009F03BB" w:rsidRPr="00210BA2">
        <w:t> </w:t>
      </w:r>
      <w:r w:rsidR="009F03BB" w:rsidRPr="00210BA2">
        <w:rPr>
          <w:lang w:val="uk-UA"/>
        </w:rPr>
        <w:t>від 20.08.2018 №</w:t>
      </w:r>
      <w:r w:rsidR="009F03BB" w:rsidRPr="00210BA2">
        <w:t> </w:t>
      </w:r>
      <w:r w:rsidR="009F03BB" w:rsidRPr="00210BA2">
        <w:rPr>
          <w:lang w:val="uk-UA"/>
        </w:rPr>
        <w:t>924</w:t>
      </w:r>
      <w:r w:rsidR="008D3A72" w:rsidRPr="00210BA2">
        <w:rPr>
          <w:b/>
          <w:lang w:val="uk-UA"/>
        </w:rPr>
        <w:t>;</w:t>
      </w:r>
      <w:r w:rsidR="009F03BB" w:rsidRPr="00210BA2">
        <w:rPr>
          <w:lang w:val="uk-UA"/>
        </w:rPr>
        <w:t xml:space="preserve"> «Про затвердження Інструкції з ведення класного журналу 5-11(12)-х класів загальноосвітніх навчальних закладів»  від 03.06.2006 № 496</w:t>
      </w:r>
      <w:r w:rsidR="008D3A72" w:rsidRPr="00210BA2">
        <w:rPr>
          <w:b/>
          <w:lang w:val="uk-UA"/>
        </w:rPr>
        <w:t xml:space="preserve">; </w:t>
      </w:r>
      <w:hyperlink r:id="rId21" w:tgtFrame="_blank" w:history="1">
        <w:r w:rsidR="009F03BB" w:rsidRPr="00210BA2">
          <w:rPr>
            <w:rStyle w:val="afa"/>
            <w:color w:val="auto"/>
            <w:u w:val="none"/>
            <w:lang w:val="uk-UA"/>
          </w:rPr>
          <w:t xml:space="preserve">«Про затвердження Типового переліку спеціальних засобів корекції психофізичного </w:t>
        </w:r>
        <w:r w:rsidR="009F03BB" w:rsidRPr="00210BA2">
          <w:rPr>
            <w:rStyle w:val="afa"/>
            <w:color w:val="auto"/>
            <w:u w:val="none"/>
            <w:lang w:val="uk-UA"/>
          </w:rPr>
          <w:lastRenderedPageBreak/>
          <w:t>розвитку осіб з</w:t>
        </w:r>
        <w:r w:rsidR="009F03BB" w:rsidRPr="00210BA2">
          <w:rPr>
            <w:rStyle w:val="afa"/>
            <w:color w:val="auto"/>
            <w:u w:val="none"/>
          </w:rPr>
          <w:t> </w:t>
        </w:r>
        <w:r w:rsidR="009F03BB" w:rsidRPr="00210BA2">
          <w:rPr>
            <w:rStyle w:val="afa"/>
            <w:color w:val="auto"/>
            <w:u w:val="none"/>
            <w:lang w:val="uk-UA"/>
          </w:rPr>
          <w:t>особливими освітніми потребами, які навчаються в</w:t>
        </w:r>
        <w:r w:rsidR="009F03BB" w:rsidRPr="00210BA2">
          <w:rPr>
            <w:rStyle w:val="afa"/>
            <w:color w:val="auto"/>
            <w:u w:val="none"/>
          </w:rPr>
          <w:t> </w:t>
        </w:r>
        <w:r w:rsidR="009F03BB" w:rsidRPr="00210BA2">
          <w:rPr>
            <w:rStyle w:val="afa"/>
            <w:color w:val="auto"/>
            <w:u w:val="none"/>
            <w:lang w:val="uk-UA"/>
          </w:rPr>
          <w:t>інклюзивних та</w:t>
        </w:r>
        <w:r w:rsidR="009F03BB" w:rsidRPr="00210BA2">
          <w:rPr>
            <w:rStyle w:val="afa"/>
            <w:color w:val="auto"/>
            <w:u w:val="none"/>
          </w:rPr>
          <w:t> </w:t>
        </w:r>
        <w:r w:rsidR="009F03BB" w:rsidRPr="00210BA2">
          <w:rPr>
            <w:rStyle w:val="afa"/>
            <w:color w:val="auto"/>
            <w:u w:val="none"/>
            <w:lang w:val="uk-UA"/>
          </w:rPr>
          <w:t>спеціальних класах (групах) закладів освіти»</w:t>
        </w:r>
      </w:hyperlink>
      <w:r w:rsidR="009F03BB" w:rsidRPr="00210BA2">
        <w:t> </w:t>
      </w:r>
      <w:r w:rsidR="009F03BB" w:rsidRPr="00210BA2">
        <w:rPr>
          <w:lang w:val="uk-UA"/>
        </w:rPr>
        <w:t>від 23.04.2018 №</w:t>
      </w:r>
      <w:r w:rsidR="009F03BB" w:rsidRPr="00210BA2">
        <w:t> </w:t>
      </w:r>
      <w:r w:rsidR="009F03BB" w:rsidRPr="00210BA2">
        <w:rPr>
          <w:lang w:val="uk-UA"/>
        </w:rPr>
        <w:t>414</w:t>
      </w:r>
      <w:r w:rsidR="008D3A72" w:rsidRPr="00210BA2">
        <w:rPr>
          <w:b/>
          <w:lang w:val="uk-UA"/>
        </w:rPr>
        <w:t xml:space="preserve">; </w:t>
      </w:r>
      <w:hyperlink r:id="rId22" w:anchor="x1uqvo78ybd4lraln6ayovsm2y" w:tgtFrame="_blank" w:history="1">
        <w:r w:rsidR="009F03BB" w:rsidRPr="00210BA2">
          <w:rPr>
            <w:rStyle w:val="afa"/>
            <w:color w:val="auto"/>
            <w:u w:val="none"/>
            <w:lang w:val="uk-UA"/>
          </w:rPr>
          <w:t>додаток «Орієнтовні вимоги до</w:t>
        </w:r>
        <w:r w:rsidR="009F03BB" w:rsidRPr="00210BA2">
          <w:rPr>
            <w:rStyle w:val="afa"/>
            <w:color w:val="auto"/>
            <w:u w:val="none"/>
          </w:rPr>
          <w:t> </w:t>
        </w:r>
        <w:r w:rsidR="009F03BB" w:rsidRPr="00210BA2">
          <w:rPr>
            <w:rStyle w:val="afa"/>
            <w:color w:val="auto"/>
            <w:u w:val="none"/>
            <w:lang w:val="uk-UA"/>
          </w:rPr>
          <w:t>контролю та</w:t>
        </w:r>
        <w:r w:rsidR="009F03BB" w:rsidRPr="00210BA2">
          <w:rPr>
            <w:rStyle w:val="afa"/>
            <w:color w:val="auto"/>
            <w:u w:val="none"/>
          </w:rPr>
          <w:t> </w:t>
        </w:r>
        <w:r w:rsidR="009F03BB" w:rsidRPr="00210BA2">
          <w:rPr>
            <w:rStyle w:val="afa"/>
            <w:color w:val="auto"/>
            <w:u w:val="none"/>
            <w:lang w:val="uk-UA"/>
          </w:rPr>
          <w:t>оцінювання навчальних досягнень учнів початкової школи»</w:t>
        </w:r>
      </w:hyperlink>
      <w:r w:rsidR="009F03BB" w:rsidRPr="00210BA2">
        <w:t> </w:t>
      </w:r>
      <w:r w:rsidR="009F03BB" w:rsidRPr="00210BA2">
        <w:rPr>
          <w:lang w:val="uk-UA"/>
        </w:rPr>
        <w:t>наказ від 19.08.2016 №</w:t>
      </w:r>
      <w:r w:rsidR="009F03BB" w:rsidRPr="00210BA2">
        <w:t> </w:t>
      </w:r>
      <w:r w:rsidR="009F03BB" w:rsidRPr="00210BA2">
        <w:rPr>
          <w:lang w:val="uk-UA"/>
        </w:rPr>
        <w:t>1009</w:t>
      </w:r>
      <w:r w:rsidR="008D3A72" w:rsidRPr="00210BA2">
        <w:rPr>
          <w:b/>
          <w:lang w:val="uk-UA"/>
        </w:rPr>
        <w:t xml:space="preserve">; </w:t>
      </w:r>
      <w:hyperlink r:id="rId23" w:tgtFrame="_blank" w:history="1">
        <w:r w:rsidR="009F03BB" w:rsidRPr="00210BA2">
          <w:rPr>
            <w:rStyle w:val="afa"/>
            <w:color w:val="auto"/>
            <w:u w:val="none"/>
            <w:lang w:val="uk-UA"/>
          </w:rPr>
          <w:t>«Про затвердження орієнтовних вимог оцінювання навчальних досягнень учнів із</w:t>
        </w:r>
        <w:r w:rsidR="009F03BB" w:rsidRPr="00210BA2">
          <w:rPr>
            <w:rStyle w:val="afa"/>
            <w:color w:val="auto"/>
            <w:u w:val="none"/>
          </w:rPr>
          <w:t> </w:t>
        </w:r>
        <w:r w:rsidR="009F03BB" w:rsidRPr="00210BA2">
          <w:rPr>
            <w:rStyle w:val="afa"/>
            <w:color w:val="auto"/>
            <w:u w:val="none"/>
            <w:lang w:val="uk-UA"/>
          </w:rPr>
          <w:t>базових дисциплін у</w:t>
        </w:r>
        <w:r w:rsidR="009F03BB" w:rsidRPr="00210BA2">
          <w:rPr>
            <w:rStyle w:val="afa"/>
            <w:color w:val="auto"/>
            <w:u w:val="none"/>
          </w:rPr>
          <w:t> </w:t>
        </w:r>
        <w:r w:rsidR="009F03BB" w:rsidRPr="00210BA2">
          <w:rPr>
            <w:rStyle w:val="afa"/>
            <w:color w:val="auto"/>
            <w:u w:val="none"/>
            <w:lang w:val="uk-UA"/>
          </w:rPr>
          <w:t>системі загальної середньої освіти»</w:t>
        </w:r>
      </w:hyperlink>
      <w:r w:rsidR="009F03BB" w:rsidRPr="00210BA2">
        <w:t> </w:t>
      </w:r>
      <w:r w:rsidR="009F03BB" w:rsidRPr="00210BA2">
        <w:rPr>
          <w:lang w:val="uk-UA"/>
        </w:rPr>
        <w:t>від 21.08.2013 №</w:t>
      </w:r>
      <w:r w:rsidR="009F03BB" w:rsidRPr="00210BA2">
        <w:t> </w:t>
      </w:r>
      <w:r w:rsidR="009F03BB" w:rsidRPr="00210BA2">
        <w:rPr>
          <w:lang w:val="uk-UA"/>
        </w:rPr>
        <w:t>1222</w:t>
      </w:r>
      <w:r w:rsidR="008D3A72" w:rsidRPr="00210BA2">
        <w:rPr>
          <w:b/>
          <w:lang w:val="uk-UA"/>
        </w:rPr>
        <w:t xml:space="preserve">; </w:t>
      </w:r>
      <w:hyperlink r:id="rId24" w:tgtFrame="_blank" w:history="1">
        <w:r w:rsidR="009F03BB" w:rsidRPr="00210BA2">
          <w:rPr>
            <w:rStyle w:val="afa"/>
            <w:color w:val="auto"/>
            <w:u w:val="none"/>
            <w:lang w:val="uk-UA"/>
          </w:rPr>
          <w:t>«Про затвердження Критеріїв оцінювання навчальних досягнень учнів (вихованців) у</w:t>
        </w:r>
        <w:r w:rsidR="009F03BB" w:rsidRPr="00210BA2">
          <w:rPr>
            <w:rStyle w:val="afa"/>
            <w:color w:val="auto"/>
            <w:u w:val="none"/>
          </w:rPr>
          <w:t> </w:t>
        </w:r>
        <w:r w:rsidR="009F03BB" w:rsidRPr="00210BA2">
          <w:rPr>
            <w:rStyle w:val="afa"/>
            <w:color w:val="auto"/>
            <w:u w:val="none"/>
            <w:lang w:val="uk-UA"/>
          </w:rPr>
          <w:t>системі загальної середньої освіти»</w:t>
        </w:r>
      </w:hyperlink>
      <w:r w:rsidR="009F03BB" w:rsidRPr="00210BA2">
        <w:t> </w:t>
      </w:r>
      <w:r w:rsidR="009F03BB" w:rsidRPr="00210BA2">
        <w:rPr>
          <w:lang w:val="uk-UA"/>
        </w:rPr>
        <w:t>від 13.04.2011 №</w:t>
      </w:r>
      <w:r w:rsidR="009F03BB" w:rsidRPr="00210BA2">
        <w:t> </w:t>
      </w:r>
      <w:r w:rsidR="009F03BB" w:rsidRPr="00210BA2">
        <w:rPr>
          <w:lang w:val="uk-UA"/>
        </w:rPr>
        <w:t>329</w:t>
      </w:r>
      <w:r w:rsidR="008D3A72" w:rsidRPr="00210BA2">
        <w:rPr>
          <w:b/>
          <w:lang w:val="uk-UA"/>
        </w:rPr>
        <w:t xml:space="preserve">; </w:t>
      </w:r>
      <w:hyperlink r:id="rId25" w:tgtFrame="_blank" w:history="1">
        <w:r w:rsidR="009F03BB" w:rsidRPr="00210BA2">
          <w:rPr>
            <w:rStyle w:val="afa"/>
            <w:color w:val="auto"/>
            <w:u w:val="none"/>
            <w:lang w:val="uk-UA"/>
          </w:rPr>
          <w:t>«Про затвердження Нормативів наповнюваності груп дошкільних навчальних закладів (ясел-садків) компенсуючого типу, класів спеціальних загальноосвітніх шкіл (шкіл-інтернатів), груп подовженого дня і</w:t>
        </w:r>
        <w:r w:rsidR="009F03BB" w:rsidRPr="00210BA2">
          <w:rPr>
            <w:rStyle w:val="afa"/>
            <w:color w:val="auto"/>
            <w:u w:val="none"/>
          </w:rPr>
          <w:t> </w:t>
        </w:r>
        <w:r w:rsidR="009F03BB" w:rsidRPr="00210BA2">
          <w:rPr>
            <w:rStyle w:val="afa"/>
            <w:color w:val="auto"/>
            <w:u w:val="none"/>
            <w:lang w:val="uk-UA"/>
          </w:rPr>
          <w:t>виховних груп загальноосвітніх навчальних закладів усіх типів та</w:t>
        </w:r>
        <w:r w:rsidR="009F03BB" w:rsidRPr="00210BA2">
          <w:rPr>
            <w:rStyle w:val="afa"/>
            <w:color w:val="auto"/>
            <w:u w:val="none"/>
          </w:rPr>
          <w:t> </w:t>
        </w:r>
        <w:r w:rsidR="009F03BB" w:rsidRPr="00210BA2">
          <w:rPr>
            <w:rStyle w:val="afa"/>
            <w:color w:val="auto"/>
            <w:u w:val="none"/>
            <w:lang w:val="uk-UA"/>
          </w:rPr>
          <w:t>Порядку поділу класів на</w:t>
        </w:r>
        <w:r w:rsidR="009F03BB" w:rsidRPr="00210BA2">
          <w:rPr>
            <w:rStyle w:val="afa"/>
            <w:color w:val="auto"/>
            <w:u w:val="none"/>
          </w:rPr>
          <w:t> </w:t>
        </w:r>
        <w:r w:rsidR="009F03BB" w:rsidRPr="00210BA2">
          <w:rPr>
            <w:rStyle w:val="afa"/>
            <w:color w:val="auto"/>
            <w:u w:val="none"/>
            <w:lang w:val="uk-UA"/>
          </w:rPr>
          <w:t>групи при вивченні окремих предметів у</w:t>
        </w:r>
        <w:r w:rsidR="009F03BB" w:rsidRPr="00210BA2">
          <w:rPr>
            <w:rStyle w:val="afa"/>
            <w:color w:val="auto"/>
            <w:u w:val="none"/>
          </w:rPr>
          <w:t> </w:t>
        </w:r>
        <w:r w:rsidR="009F03BB" w:rsidRPr="00210BA2">
          <w:rPr>
            <w:rStyle w:val="afa"/>
            <w:color w:val="auto"/>
            <w:u w:val="none"/>
            <w:lang w:val="uk-UA"/>
          </w:rPr>
          <w:t>загальноосвітніх навчальних закладах»</w:t>
        </w:r>
      </w:hyperlink>
      <w:r w:rsidR="009F03BB" w:rsidRPr="00210BA2">
        <w:t> </w:t>
      </w:r>
      <w:r w:rsidR="009F03BB" w:rsidRPr="00210BA2">
        <w:rPr>
          <w:lang w:val="uk-UA"/>
        </w:rPr>
        <w:t>від 20.02.2002 №</w:t>
      </w:r>
      <w:r w:rsidR="009F03BB" w:rsidRPr="00210BA2">
        <w:t> </w:t>
      </w:r>
      <w:r w:rsidR="009F03BB" w:rsidRPr="00210BA2">
        <w:rPr>
          <w:lang w:val="uk-UA"/>
        </w:rPr>
        <w:t>128</w:t>
      </w:r>
      <w:r w:rsidR="008D3A72" w:rsidRPr="00210BA2">
        <w:rPr>
          <w:b/>
          <w:lang w:val="uk-UA"/>
        </w:rPr>
        <w:t xml:space="preserve">; </w:t>
      </w:r>
      <w:r w:rsidR="009F03BB" w:rsidRPr="00210BA2">
        <w:rPr>
          <w:lang w:val="uk-UA"/>
        </w:rPr>
        <w:t>«Про внесення змін до наказу Міністерства освіти і науки України від 12 січня 2016 року № 8 «Про затвердження Положення про індивідуальну форму навчанняв загальноосвітніх навчальних закладах» від 10.07.2019 № 955</w:t>
      </w:r>
      <w:r w:rsidR="008D3A72" w:rsidRPr="00210BA2">
        <w:rPr>
          <w:b/>
          <w:lang w:val="uk-UA"/>
        </w:rPr>
        <w:t xml:space="preserve">; </w:t>
      </w:r>
      <w:r w:rsidR="009F03BB" w:rsidRPr="00210BA2">
        <w:rPr>
          <w:lang w:val="uk-UA"/>
        </w:rPr>
        <w:t>«Про затвердження Положення про дистанційне навчання» від 25.04.2013 № 466</w:t>
      </w:r>
      <w:r w:rsidR="008D3A72" w:rsidRPr="00210BA2">
        <w:rPr>
          <w:lang w:val="uk-UA"/>
        </w:rPr>
        <w:t xml:space="preserve">; </w:t>
      </w:r>
      <w:hyperlink r:id="rId26" w:tgtFrame="_blank" w:history="1">
        <w:r w:rsidR="008D3A72" w:rsidRPr="00210BA2">
          <w:rPr>
            <w:rStyle w:val="afa"/>
            <w:color w:val="auto"/>
            <w:u w:val="none"/>
            <w:lang w:val="uk-UA"/>
          </w:rPr>
          <w:t>«Положення про порядок розслідування нещасних випадків, що</w:t>
        </w:r>
        <w:r w:rsidR="008D3A72" w:rsidRPr="00210BA2">
          <w:rPr>
            <w:rStyle w:val="afa"/>
            <w:color w:val="auto"/>
            <w:u w:val="none"/>
          </w:rPr>
          <w:t> </w:t>
        </w:r>
        <w:r w:rsidR="008D3A72" w:rsidRPr="00210BA2">
          <w:rPr>
            <w:rStyle w:val="afa"/>
            <w:color w:val="auto"/>
            <w:u w:val="none"/>
            <w:lang w:val="uk-UA"/>
          </w:rPr>
          <w:t>сталися із</w:t>
        </w:r>
        <w:r w:rsidR="008D3A72" w:rsidRPr="00210BA2">
          <w:rPr>
            <w:rStyle w:val="afa"/>
            <w:color w:val="auto"/>
            <w:u w:val="none"/>
          </w:rPr>
          <w:t> </w:t>
        </w:r>
        <w:r w:rsidR="008D3A72" w:rsidRPr="00210BA2">
          <w:rPr>
            <w:rStyle w:val="afa"/>
            <w:color w:val="auto"/>
            <w:u w:val="none"/>
            <w:lang w:val="uk-UA"/>
          </w:rPr>
          <w:t>здобувачами освіти під час освітнього процесу»</w:t>
        </w:r>
      </w:hyperlink>
      <w:r w:rsidR="008D3A72" w:rsidRPr="00210BA2">
        <w:t> </w:t>
      </w:r>
      <w:r w:rsidR="008D3A72" w:rsidRPr="00210BA2">
        <w:rPr>
          <w:lang w:val="uk-UA"/>
        </w:rPr>
        <w:t>від 16.05.2019 №</w:t>
      </w:r>
      <w:r w:rsidR="008D3A72" w:rsidRPr="00210BA2">
        <w:t> </w:t>
      </w:r>
      <w:r w:rsidR="008D3A72" w:rsidRPr="00210BA2">
        <w:rPr>
          <w:lang w:val="uk-UA"/>
        </w:rPr>
        <w:t>659</w:t>
      </w:r>
      <w:r w:rsidR="008D3A72" w:rsidRPr="00210BA2">
        <w:rPr>
          <w:b/>
          <w:lang w:val="uk-UA"/>
        </w:rPr>
        <w:t xml:space="preserve">; </w:t>
      </w:r>
      <w:hyperlink r:id="rId27" w:tgtFrame="_blank" w:history="1">
        <w:r w:rsidR="008D3A72" w:rsidRPr="00210BA2">
          <w:rPr>
            <w:rStyle w:val="afa"/>
            <w:color w:val="auto"/>
            <w:u w:val="none"/>
            <w:lang w:val="uk-UA"/>
          </w:rPr>
          <w:t>«Про затвердження Положення про організацію роботи з</w:t>
        </w:r>
        <w:r w:rsidR="008D3A72" w:rsidRPr="00210BA2">
          <w:rPr>
            <w:rStyle w:val="afa"/>
            <w:color w:val="auto"/>
            <w:u w:val="none"/>
          </w:rPr>
          <w:t> </w:t>
        </w:r>
        <w:r w:rsidR="008D3A72" w:rsidRPr="00210BA2">
          <w:rPr>
            <w:rStyle w:val="afa"/>
            <w:color w:val="auto"/>
            <w:u w:val="none"/>
            <w:lang w:val="uk-UA"/>
          </w:rPr>
          <w:t>охорони праці та</w:t>
        </w:r>
        <w:r w:rsidR="008D3A72" w:rsidRPr="00210BA2">
          <w:rPr>
            <w:rStyle w:val="afa"/>
            <w:color w:val="auto"/>
            <w:u w:val="none"/>
          </w:rPr>
          <w:t> </w:t>
        </w:r>
        <w:r w:rsidR="008D3A72" w:rsidRPr="00210BA2">
          <w:rPr>
            <w:rStyle w:val="afa"/>
            <w:color w:val="auto"/>
            <w:u w:val="none"/>
            <w:lang w:val="uk-UA"/>
          </w:rPr>
          <w:t>безпеки життєдіяльності учасників освітнього процесу в</w:t>
        </w:r>
        <w:r w:rsidR="008D3A72" w:rsidRPr="00210BA2">
          <w:rPr>
            <w:rStyle w:val="afa"/>
            <w:color w:val="auto"/>
            <w:u w:val="none"/>
          </w:rPr>
          <w:t> </w:t>
        </w:r>
        <w:r w:rsidR="008D3A72" w:rsidRPr="00210BA2">
          <w:rPr>
            <w:rStyle w:val="afa"/>
            <w:color w:val="auto"/>
            <w:u w:val="none"/>
            <w:lang w:val="uk-UA"/>
          </w:rPr>
          <w:t>установах і</w:t>
        </w:r>
        <w:r w:rsidR="008D3A72" w:rsidRPr="00210BA2">
          <w:rPr>
            <w:rStyle w:val="afa"/>
            <w:color w:val="auto"/>
            <w:u w:val="none"/>
          </w:rPr>
          <w:t> </w:t>
        </w:r>
        <w:r w:rsidR="008D3A72" w:rsidRPr="00210BA2">
          <w:rPr>
            <w:rStyle w:val="afa"/>
            <w:color w:val="auto"/>
            <w:u w:val="none"/>
            <w:lang w:val="uk-UA"/>
          </w:rPr>
          <w:t>закладах освіти»</w:t>
        </w:r>
      </w:hyperlink>
      <w:r w:rsidR="008D3A72" w:rsidRPr="00210BA2">
        <w:t> </w:t>
      </w:r>
      <w:r w:rsidR="008D3A72" w:rsidRPr="00210BA2">
        <w:rPr>
          <w:lang w:val="uk-UA"/>
        </w:rPr>
        <w:t>від 26.12.2017 №</w:t>
      </w:r>
      <w:r w:rsidR="008D3A72" w:rsidRPr="00210BA2">
        <w:t> </w:t>
      </w:r>
      <w:r w:rsidR="008D3A72" w:rsidRPr="00210BA2">
        <w:rPr>
          <w:lang w:val="uk-UA"/>
        </w:rPr>
        <w:t>1669</w:t>
      </w:r>
      <w:r w:rsidR="008D3A72" w:rsidRPr="00210BA2">
        <w:rPr>
          <w:b/>
          <w:lang w:val="uk-UA"/>
        </w:rPr>
        <w:t xml:space="preserve">;. </w:t>
      </w:r>
      <w:hyperlink r:id="rId28" w:tgtFrame="_blank" w:history="1">
        <w:r w:rsidR="008D3A72" w:rsidRPr="00210BA2">
          <w:rPr>
            <w:rStyle w:val="afa"/>
            <w:color w:val="auto"/>
            <w:u w:val="none"/>
          </w:rPr>
          <w:t>«Про затвердження Правил пожежної безпеки для навчальних закладів та установ системи освіти України»</w:t>
        </w:r>
      </w:hyperlink>
      <w:r w:rsidR="008D3A72" w:rsidRPr="00210BA2">
        <w:t> від 15.08.2016 № 974</w:t>
      </w:r>
      <w:r w:rsidRPr="00210BA2">
        <w:rPr>
          <w:lang w:val="uk-UA"/>
        </w:rPr>
        <w:t>;</w:t>
      </w:r>
      <w:r w:rsidRPr="00210BA2">
        <w:t> </w:t>
      </w:r>
      <w:hyperlink r:id="rId29" w:tgtFrame="_blank" w:tooltip=" (у новому вікні)" w:history="1">
        <w:r w:rsidRPr="00210BA2">
          <w:rPr>
            <w:rStyle w:val="afa"/>
            <w:color w:val="auto"/>
            <w:u w:val="none"/>
            <w:lang w:val="uk-UA"/>
          </w:rPr>
          <w:t xml:space="preserve">«Про затвердження Методичних рекомендацій щодо організації освітнього простору Нової української школи» </w:t>
        </w:r>
        <w:r w:rsidRPr="00210BA2">
          <w:rPr>
            <w:lang w:val="uk-UA"/>
          </w:rPr>
          <w:t>від 23.03.2018 №283</w:t>
        </w:r>
        <w:r w:rsidRPr="00210BA2">
          <w:rPr>
            <w:rStyle w:val="afa"/>
            <w:color w:val="auto"/>
            <w:u w:val="none"/>
            <w:lang w:val="uk-UA"/>
          </w:rPr>
          <w:t>.</w:t>
        </w:r>
      </w:hyperlink>
    </w:p>
    <w:p w:rsidR="008D3A72" w:rsidRPr="00210BA2" w:rsidRDefault="006F4B7C" w:rsidP="002B2901">
      <w:pPr>
        <w:numPr>
          <w:ilvl w:val="0"/>
          <w:numId w:val="1"/>
        </w:numPr>
        <w:tabs>
          <w:tab w:val="clear" w:pos="2640"/>
          <w:tab w:val="num" w:pos="360"/>
          <w:tab w:val="left" w:pos="709"/>
        </w:tabs>
        <w:ind w:left="0" w:firstLine="709"/>
        <w:jc w:val="both"/>
        <w:rPr>
          <w:lang w:val="uk-UA"/>
        </w:rPr>
      </w:pPr>
      <w:hyperlink r:id="rId30" w:tgtFrame="_blank" w:history="1">
        <w:r w:rsidR="00494707" w:rsidRPr="00210BA2">
          <w:rPr>
            <w:rStyle w:val="afa"/>
            <w:color w:val="auto"/>
            <w:u w:val="none"/>
          </w:rPr>
          <w:t>Указ Президента України «Про оголошення 2020/2021 навчального року Роком математичної освіти в Україні»</w:t>
        </w:r>
      </w:hyperlink>
      <w:r w:rsidR="00494707" w:rsidRPr="00210BA2">
        <w:t> від 30.01.2020 № 31/2020</w:t>
      </w:r>
    </w:p>
    <w:p w:rsidR="00494707" w:rsidRPr="00210BA2" w:rsidRDefault="00494707" w:rsidP="002B2901">
      <w:pPr>
        <w:numPr>
          <w:ilvl w:val="0"/>
          <w:numId w:val="1"/>
        </w:numPr>
        <w:tabs>
          <w:tab w:val="clear" w:pos="2640"/>
          <w:tab w:val="num" w:pos="360"/>
          <w:tab w:val="left" w:pos="709"/>
        </w:tabs>
        <w:ind w:left="0" w:firstLine="709"/>
        <w:jc w:val="both"/>
        <w:rPr>
          <w:lang w:val="uk-UA"/>
        </w:rPr>
      </w:pPr>
      <w:r w:rsidRPr="00210BA2">
        <w:rPr>
          <w:lang w:val="uk-UA"/>
        </w:rPr>
        <w:t>Листи Міністерства освіти і науки України:</w:t>
      </w:r>
      <w:r w:rsidR="008D3A72" w:rsidRPr="00210BA2">
        <w:rPr>
          <w:lang w:val="uk-UA"/>
        </w:rPr>
        <w:t xml:space="preserve"> </w:t>
      </w:r>
      <w:hyperlink r:id="rId31" w:tgtFrame="_blank" w:history="1">
        <w:r w:rsidRPr="00210BA2">
          <w:rPr>
            <w:rStyle w:val="afa"/>
            <w:color w:val="auto"/>
            <w:u w:val="none"/>
            <w:lang w:val="uk-UA"/>
          </w:rPr>
          <w:t>Щодо методичних рекомендацій про викладання навчальних предметів у закладах загальної середньої освіти у 2020/2021 навчальному році</w:t>
        </w:r>
      </w:hyperlink>
      <w:r w:rsidRPr="00210BA2">
        <w:t> </w:t>
      </w:r>
      <w:r w:rsidRPr="00210BA2">
        <w:rPr>
          <w:lang w:val="uk-UA"/>
        </w:rPr>
        <w:t>від 11.08.2020 № 1/9-430</w:t>
      </w:r>
      <w:r w:rsidR="008D3A72" w:rsidRPr="00210BA2">
        <w:rPr>
          <w:lang w:val="uk-UA"/>
        </w:rPr>
        <w:t xml:space="preserve">; </w:t>
      </w:r>
      <w:r w:rsidRPr="00210BA2">
        <w:rPr>
          <w:lang w:val="uk-UA"/>
        </w:rPr>
        <w:t>Лист «Щодо організації роботи закладів загальної середньої освіти у 2020/2021 навчальному році» від 05.08.2020 №1/9-420</w:t>
      </w:r>
      <w:r w:rsidR="008D3A72" w:rsidRPr="00210BA2">
        <w:rPr>
          <w:lang w:val="uk-UA"/>
        </w:rPr>
        <w:t xml:space="preserve">; </w:t>
      </w:r>
      <w:r w:rsidRPr="00210BA2">
        <w:rPr>
          <w:lang w:val="uk-UA"/>
        </w:rPr>
        <w:t xml:space="preserve"> «Про підготовку</w:t>
      </w:r>
      <w:r w:rsidRPr="00210BA2">
        <w:t> </w:t>
      </w:r>
      <w:r w:rsidRPr="00210BA2">
        <w:rPr>
          <w:lang w:val="uk-UA"/>
        </w:rPr>
        <w:t xml:space="preserve"> закладів освіти до нового навчального року та опалювального сезону в умовах адаптованого карантину» від 29.07.2020</w:t>
      </w:r>
      <w:r w:rsidRPr="00210BA2">
        <w:t> </w:t>
      </w:r>
      <w:r w:rsidRPr="00210BA2">
        <w:rPr>
          <w:lang w:val="uk-UA"/>
        </w:rPr>
        <w:t>№1/9-406</w:t>
      </w:r>
      <w:r w:rsidRPr="00210BA2">
        <w:t> </w:t>
      </w:r>
      <w:r w:rsidR="008D3A72" w:rsidRPr="00210BA2">
        <w:rPr>
          <w:lang w:val="uk-UA"/>
        </w:rPr>
        <w:t xml:space="preserve">; </w:t>
      </w:r>
      <w:hyperlink r:id="rId32" w:history="1">
        <w:r w:rsidRPr="00210BA2">
          <w:rPr>
            <w:rStyle w:val="afa"/>
            <w:color w:val="auto"/>
            <w:u w:val="none"/>
            <w:shd w:val="clear" w:color="auto" w:fill="FFFFFF" w:themeFill="background1"/>
          </w:rPr>
          <w:t> </w:t>
        </w:r>
        <w:r w:rsidRPr="00210BA2">
          <w:rPr>
            <w:rStyle w:val="afa"/>
            <w:color w:val="auto"/>
            <w:u w:val="none"/>
            <w:shd w:val="clear" w:color="auto" w:fill="FFFFFF" w:themeFill="background1"/>
            <w:lang w:val="uk-UA"/>
          </w:rPr>
          <w:t>«Про переліки навчальної літератури, рекомендованої Міністерством освіти і науки України для використання у закладах освіти у 2020/2021 навчальному році» ”</w:t>
        </w:r>
      </w:hyperlink>
      <w:r w:rsidRPr="00210BA2">
        <w:rPr>
          <w:lang w:val="uk-UA"/>
        </w:rPr>
        <w:t xml:space="preserve"> </w:t>
      </w:r>
      <w:hyperlink r:id="rId33" w:history="1">
        <w:r w:rsidRPr="00210BA2">
          <w:rPr>
            <w:rStyle w:val="afa"/>
            <w:color w:val="auto"/>
            <w:u w:val="none"/>
            <w:shd w:val="clear" w:color="auto" w:fill="FFFFFF" w:themeFill="background1"/>
            <w:lang w:val="uk-UA"/>
          </w:rPr>
          <w:t>від 22.07.2020</w:t>
        </w:r>
        <w:r w:rsidRPr="00210BA2">
          <w:rPr>
            <w:rStyle w:val="afa"/>
            <w:color w:val="auto"/>
            <w:u w:val="none"/>
            <w:shd w:val="clear" w:color="auto" w:fill="FFFFFF" w:themeFill="background1"/>
          </w:rPr>
          <w:t> </w:t>
        </w:r>
      </w:hyperlink>
      <w:hyperlink r:id="rId34" w:history="1">
        <w:r w:rsidRPr="00210BA2">
          <w:rPr>
            <w:rStyle w:val="afa"/>
            <w:color w:val="auto"/>
            <w:u w:val="none"/>
            <w:shd w:val="clear" w:color="auto" w:fill="FFFFFF" w:themeFill="background1"/>
            <w:lang w:val="uk-UA"/>
          </w:rPr>
          <w:t>№1/9-394</w:t>
        </w:r>
        <w:r w:rsidRPr="00210BA2">
          <w:rPr>
            <w:rStyle w:val="afa"/>
            <w:color w:val="auto"/>
            <w:u w:val="none"/>
            <w:shd w:val="clear" w:color="auto" w:fill="FFFFFF" w:themeFill="background1"/>
          </w:rPr>
          <w:t> </w:t>
        </w:r>
      </w:hyperlink>
      <w:r w:rsidR="008D3A72" w:rsidRPr="00210BA2">
        <w:rPr>
          <w:lang w:val="uk-UA"/>
        </w:rPr>
        <w:t xml:space="preserve">; </w:t>
      </w:r>
      <w:r w:rsidRPr="00210BA2">
        <w:rPr>
          <w:shd w:val="clear" w:color="auto" w:fill="FFFFFF" w:themeFill="background1"/>
          <w:lang w:val="uk-UA"/>
        </w:rPr>
        <w:t xml:space="preserve">«Деякі питання організації виховного процесу у 2020/2021 н. р. щодо формування в дітей та учнівської молоді ціннісних життєвих навичок»  </w:t>
      </w:r>
      <w:hyperlink r:id="rId35" w:history="1">
        <w:r w:rsidRPr="00210BA2">
          <w:rPr>
            <w:shd w:val="clear" w:color="auto" w:fill="FFFFFF" w:themeFill="background1"/>
            <w:lang w:val="uk-UA"/>
          </w:rPr>
          <w:t>від 20.07.2020</w:t>
        </w:r>
        <w:r w:rsidRPr="00210BA2">
          <w:rPr>
            <w:shd w:val="clear" w:color="auto" w:fill="FFFFFF" w:themeFill="background1"/>
          </w:rPr>
          <w:t> </w:t>
        </w:r>
      </w:hyperlink>
      <w:hyperlink r:id="rId36" w:history="1">
        <w:r w:rsidRPr="00210BA2">
          <w:rPr>
            <w:shd w:val="clear" w:color="auto" w:fill="FFFFFF" w:themeFill="background1"/>
            <w:lang w:val="uk-UA"/>
          </w:rPr>
          <w:t>№1/9-385</w:t>
        </w:r>
      </w:hyperlink>
      <w:r w:rsidR="008D3A72" w:rsidRPr="00210BA2">
        <w:rPr>
          <w:lang w:val="uk-UA"/>
        </w:rPr>
        <w:t xml:space="preserve">; </w:t>
      </w:r>
      <w:hyperlink r:id="rId37" w:tgtFrame="_blank" w:history="1">
        <w:r w:rsidRPr="00210BA2">
          <w:rPr>
            <w:rStyle w:val="afa"/>
            <w:color w:val="auto"/>
            <w:u w:val="none"/>
            <w:lang w:val="uk-UA"/>
          </w:rPr>
          <w:t>Методичні рекомендації щодо запобігання та</w:t>
        </w:r>
        <w:r w:rsidRPr="00210BA2">
          <w:rPr>
            <w:rStyle w:val="afa"/>
            <w:color w:val="auto"/>
            <w:u w:val="none"/>
          </w:rPr>
          <w:t> </w:t>
        </w:r>
        <w:r w:rsidRPr="00210BA2">
          <w:rPr>
            <w:rStyle w:val="afa"/>
            <w:color w:val="auto"/>
            <w:u w:val="none"/>
            <w:lang w:val="uk-UA"/>
          </w:rPr>
          <w:t>протидії насильству</w:t>
        </w:r>
      </w:hyperlink>
      <w:r w:rsidRPr="00210BA2">
        <w:t> </w:t>
      </w:r>
      <w:r w:rsidRPr="00210BA2">
        <w:rPr>
          <w:lang w:val="uk-UA"/>
        </w:rPr>
        <w:t>від 18.05.2018 №</w:t>
      </w:r>
      <w:r w:rsidRPr="00210BA2">
        <w:t> </w:t>
      </w:r>
      <w:r w:rsidRPr="00210BA2">
        <w:rPr>
          <w:lang w:val="uk-UA"/>
        </w:rPr>
        <w:t>1/11-5480</w:t>
      </w:r>
      <w:r w:rsidR="008D3A72" w:rsidRPr="00210BA2">
        <w:rPr>
          <w:lang w:val="uk-UA"/>
        </w:rPr>
        <w:t xml:space="preserve">; </w:t>
      </w:r>
      <w:r w:rsidRPr="00210BA2">
        <w:rPr>
          <w:lang w:val="uk-UA"/>
        </w:rPr>
        <w:t>Методичні рекомендації щодо формувального оцінювання учнів 1</w:t>
      </w:r>
      <w:r w:rsidRPr="00210BA2">
        <w:t> </w:t>
      </w:r>
      <w:r w:rsidRPr="00210BA2">
        <w:rPr>
          <w:lang w:val="uk-UA"/>
        </w:rPr>
        <w:t>класу від 21.05.2018 №</w:t>
      </w:r>
      <w:r w:rsidRPr="00210BA2">
        <w:t> </w:t>
      </w:r>
      <w:r w:rsidRPr="00210BA2">
        <w:rPr>
          <w:lang w:val="uk-UA"/>
        </w:rPr>
        <w:t>2.2-1250, №</w:t>
      </w:r>
      <w:r w:rsidRPr="00210BA2">
        <w:t> </w:t>
      </w:r>
      <w:r w:rsidRPr="00210BA2">
        <w:rPr>
          <w:lang w:val="uk-UA"/>
        </w:rPr>
        <w:t>2.2-1255</w:t>
      </w:r>
      <w:r w:rsidR="008D3A72" w:rsidRPr="00210BA2">
        <w:rPr>
          <w:lang w:val="uk-UA"/>
        </w:rPr>
        <w:t xml:space="preserve">;  </w:t>
      </w:r>
      <w:r w:rsidRPr="00210BA2">
        <w:rPr>
          <w:lang w:val="uk-UA"/>
        </w:rPr>
        <w:t>«Щодо організації освітнього процесу в закладах загальної середньої освіти під час карантину» від 23.03.2020 № 1/9-173</w:t>
      </w:r>
    </w:p>
    <w:p w:rsidR="002409F3" w:rsidRPr="00A96DEC" w:rsidRDefault="002409F3" w:rsidP="002B2901">
      <w:pPr>
        <w:numPr>
          <w:ilvl w:val="0"/>
          <w:numId w:val="1"/>
        </w:numPr>
        <w:tabs>
          <w:tab w:val="clear" w:pos="2640"/>
          <w:tab w:val="num" w:pos="360"/>
          <w:tab w:val="left" w:pos="709"/>
        </w:tabs>
        <w:ind w:left="0" w:firstLine="709"/>
        <w:jc w:val="both"/>
        <w:rPr>
          <w:lang w:val="uk-UA"/>
        </w:rPr>
      </w:pPr>
      <w:r w:rsidRPr="00A96DEC">
        <w:rPr>
          <w:rFonts w:eastAsia="MS Mincho"/>
          <w:lang w:val="uk-UA"/>
        </w:rPr>
        <w:t>на реалізацію державних, обласних, міських і районних цільових програм, поглиблення змісту та покращення якості освіти, створення належних умов для навчання і виховання у закладах освіти району, забезпечення соціального захис</w:t>
      </w:r>
      <w:r w:rsidR="004E7A7A">
        <w:rPr>
          <w:rFonts w:eastAsia="MS Mincho"/>
          <w:lang w:val="uk-UA"/>
        </w:rPr>
        <w:t>ту учасників освітнього</w:t>
      </w:r>
      <w:r w:rsidRPr="00A96DEC">
        <w:rPr>
          <w:rFonts w:eastAsia="MS Mincho"/>
          <w:lang w:val="uk-UA"/>
        </w:rPr>
        <w:t xml:space="preserve"> процесу.</w:t>
      </w:r>
      <w:r w:rsidRPr="00A96DEC">
        <w:rPr>
          <w:lang w:val="uk-UA"/>
        </w:rPr>
        <w:t xml:space="preserve"> </w:t>
      </w:r>
    </w:p>
    <w:p w:rsidR="002409F3" w:rsidRDefault="002409F3" w:rsidP="002409F3">
      <w:pPr>
        <w:pStyle w:val="aa"/>
        <w:spacing w:after="0"/>
        <w:ind w:firstLine="709"/>
        <w:jc w:val="both"/>
        <w:rPr>
          <w:sz w:val="24"/>
          <w:szCs w:val="24"/>
          <w:lang w:val="uk-UA"/>
        </w:rPr>
      </w:pPr>
      <w:r>
        <w:rPr>
          <w:sz w:val="24"/>
          <w:szCs w:val="24"/>
          <w:lang w:val="uk-UA"/>
        </w:rPr>
        <w:t xml:space="preserve">      Педагогічний колектив</w:t>
      </w:r>
      <w:r w:rsidR="004E7A7A">
        <w:rPr>
          <w:sz w:val="24"/>
          <w:szCs w:val="24"/>
          <w:lang w:val="uk-UA"/>
        </w:rPr>
        <w:t xml:space="preserve"> КЗ «Кегичівський ліцей»</w:t>
      </w:r>
      <w:r>
        <w:rPr>
          <w:sz w:val="24"/>
          <w:szCs w:val="24"/>
          <w:lang w:val="uk-UA"/>
        </w:rPr>
        <w:t>, в цілому, забезпечував реалізацію єдиної державної політики в галузі освіти, здійснюючи послідовну роботу щодо запровадження державних стандартів освіти, створення належних умов для самовизначення, самоствердження, самореалізації особистості учнів на основі побудови структурованого управлінського процесу, організаційно-методичних умов для профільного навчання у старшій школі, розроблення системи дієвих заходів та посилення контролю за збереженням психічного та фізично</w:t>
      </w:r>
      <w:r w:rsidR="00AA2782">
        <w:rPr>
          <w:sz w:val="24"/>
          <w:szCs w:val="24"/>
          <w:lang w:val="uk-UA"/>
        </w:rPr>
        <w:t>го здоров’я здобувачів освіти</w:t>
      </w:r>
      <w:r w:rsidR="004E7A7A">
        <w:rPr>
          <w:sz w:val="24"/>
          <w:szCs w:val="24"/>
          <w:lang w:val="uk-UA"/>
        </w:rPr>
        <w:t xml:space="preserve"> у закладі освіти</w:t>
      </w:r>
      <w:r>
        <w:rPr>
          <w:sz w:val="24"/>
          <w:szCs w:val="24"/>
          <w:lang w:val="uk-UA"/>
        </w:rPr>
        <w:t>, дотримання правил безпечної життєдіяльності, охорони здоров’я і життя, посилення роботи щодо профілактики всіх видів дитячого травматизму, організації якісного оздоровлення та харчування.</w:t>
      </w:r>
    </w:p>
    <w:p w:rsidR="002409F3" w:rsidRDefault="002409F3" w:rsidP="002409F3">
      <w:pPr>
        <w:ind w:firstLine="709"/>
        <w:jc w:val="both"/>
        <w:rPr>
          <w:rFonts w:eastAsia="MS Mincho"/>
          <w:lang w:val="uk-UA"/>
        </w:rPr>
      </w:pPr>
      <w:r>
        <w:rPr>
          <w:rFonts w:eastAsia="MS Mincho"/>
          <w:lang w:val="uk-UA"/>
        </w:rPr>
        <w:lastRenderedPageBreak/>
        <w:t>Використання інтелектуального потенціалу вчителів у 20</w:t>
      </w:r>
      <w:r>
        <w:rPr>
          <w:rFonts w:eastAsia="MS Mincho"/>
        </w:rPr>
        <w:t>1</w:t>
      </w:r>
      <w:r w:rsidR="00957E44">
        <w:rPr>
          <w:rFonts w:eastAsia="MS Mincho"/>
          <w:lang w:val="uk-UA"/>
        </w:rPr>
        <w:t>9</w:t>
      </w:r>
      <w:r>
        <w:rPr>
          <w:rFonts w:eastAsia="MS Mincho"/>
          <w:lang w:val="uk-UA"/>
        </w:rPr>
        <w:t>/20</w:t>
      </w:r>
      <w:r w:rsidR="00957E44">
        <w:rPr>
          <w:rFonts w:eastAsia="MS Mincho"/>
          <w:lang w:val="uk-UA"/>
        </w:rPr>
        <w:t>20</w:t>
      </w:r>
      <w:r>
        <w:rPr>
          <w:rFonts w:eastAsia="MS Mincho"/>
          <w:lang w:val="uk-UA"/>
        </w:rPr>
        <w:t xml:space="preserve"> навчальному році забезпечило необхідні умови для  реалізації права громадян на здобуття освіти різними формами навчання (групова, </w:t>
      </w:r>
      <w:r w:rsidR="005062EC">
        <w:rPr>
          <w:rFonts w:eastAsia="MS Mincho"/>
          <w:lang w:val="uk-UA"/>
        </w:rPr>
        <w:t xml:space="preserve">дистанційна, </w:t>
      </w:r>
      <w:r>
        <w:rPr>
          <w:rFonts w:eastAsia="MS Mincho"/>
          <w:lang w:val="uk-UA"/>
        </w:rPr>
        <w:t xml:space="preserve">індивідуальна). </w:t>
      </w:r>
    </w:p>
    <w:p w:rsidR="002409F3" w:rsidRDefault="002409F3" w:rsidP="002409F3">
      <w:pPr>
        <w:ind w:firstLine="709"/>
        <w:jc w:val="both"/>
        <w:rPr>
          <w:lang w:val="uk-UA"/>
        </w:rPr>
      </w:pPr>
      <w:r>
        <w:rPr>
          <w:lang w:val="uk-UA"/>
        </w:rPr>
        <w:t>Аналіз підсумків 20</w:t>
      </w:r>
      <w:r>
        <w:t>1</w:t>
      </w:r>
      <w:r w:rsidR="00957E44">
        <w:rPr>
          <w:lang w:val="uk-UA"/>
        </w:rPr>
        <w:t>9/2020</w:t>
      </w:r>
      <w:r>
        <w:rPr>
          <w:lang w:val="uk-UA"/>
        </w:rPr>
        <w:t xml:space="preserve"> навчального року та виконання основних завдань було проведено за такими аспектами:</w:t>
      </w:r>
    </w:p>
    <w:p w:rsidR="002409F3" w:rsidRDefault="002409F3" w:rsidP="002B2901">
      <w:pPr>
        <w:numPr>
          <w:ilvl w:val="0"/>
          <w:numId w:val="1"/>
        </w:numPr>
        <w:tabs>
          <w:tab w:val="clear" w:pos="2640"/>
          <w:tab w:val="num" w:pos="360"/>
          <w:tab w:val="num" w:pos="2410"/>
        </w:tabs>
        <w:ind w:left="0" w:firstLine="1701"/>
        <w:jc w:val="both"/>
        <w:rPr>
          <w:lang w:val="uk-UA"/>
        </w:rPr>
      </w:pPr>
      <w:r>
        <w:rPr>
          <w:lang w:val="uk-UA"/>
        </w:rPr>
        <w:t>управлінський;</w:t>
      </w:r>
    </w:p>
    <w:p w:rsidR="002409F3" w:rsidRDefault="002409F3" w:rsidP="002B2901">
      <w:pPr>
        <w:numPr>
          <w:ilvl w:val="0"/>
          <w:numId w:val="1"/>
        </w:numPr>
        <w:tabs>
          <w:tab w:val="clear" w:pos="2640"/>
          <w:tab w:val="num" w:pos="360"/>
          <w:tab w:val="num" w:pos="2410"/>
        </w:tabs>
        <w:ind w:left="0" w:firstLine="1701"/>
        <w:jc w:val="both"/>
        <w:rPr>
          <w:lang w:val="uk-UA"/>
        </w:rPr>
      </w:pPr>
      <w:r>
        <w:rPr>
          <w:lang w:val="uk-UA"/>
        </w:rPr>
        <w:t>педагогічно-методичний;</w:t>
      </w:r>
    </w:p>
    <w:p w:rsidR="002409F3" w:rsidRDefault="002409F3" w:rsidP="002B2901">
      <w:pPr>
        <w:numPr>
          <w:ilvl w:val="0"/>
          <w:numId w:val="1"/>
        </w:numPr>
        <w:tabs>
          <w:tab w:val="clear" w:pos="2640"/>
          <w:tab w:val="num" w:pos="360"/>
          <w:tab w:val="num" w:pos="2410"/>
        </w:tabs>
        <w:ind w:left="0" w:firstLine="1701"/>
        <w:jc w:val="both"/>
        <w:rPr>
          <w:lang w:val="uk-UA"/>
        </w:rPr>
      </w:pPr>
      <w:r>
        <w:rPr>
          <w:lang w:val="uk-UA"/>
        </w:rPr>
        <w:t>якості освіти;</w:t>
      </w:r>
    </w:p>
    <w:p w:rsidR="002409F3" w:rsidRDefault="002409F3" w:rsidP="002B2901">
      <w:pPr>
        <w:numPr>
          <w:ilvl w:val="0"/>
          <w:numId w:val="1"/>
        </w:numPr>
        <w:tabs>
          <w:tab w:val="clear" w:pos="2640"/>
          <w:tab w:val="num" w:pos="360"/>
          <w:tab w:val="num" w:pos="2410"/>
        </w:tabs>
        <w:ind w:left="0" w:firstLine="1701"/>
        <w:jc w:val="both"/>
        <w:rPr>
          <w:lang w:val="uk-UA"/>
        </w:rPr>
      </w:pPr>
      <w:r>
        <w:rPr>
          <w:lang w:val="uk-UA"/>
        </w:rPr>
        <w:t>охорона життя і здоров</w:t>
      </w:r>
      <w:r>
        <w:t>’</w:t>
      </w:r>
      <w:r>
        <w:rPr>
          <w:lang w:val="uk-UA"/>
        </w:rPr>
        <w:t>я учнів;</w:t>
      </w:r>
    </w:p>
    <w:p w:rsidR="002409F3" w:rsidRDefault="002409F3" w:rsidP="002409F3">
      <w:pPr>
        <w:tabs>
          <w:tab w:val="num" w:pos="2410"/>
        </w:tabs>
        <w:ind w:left="360" w:right="577"/>
        <w:jc w:val="both"/>
        <w:rPr>
          <w:lang w:val="uk-UA"/>
        </w:rPr>
      </w:pPr>
      <w:r>
        <w:rPr>
          <w:lang w:val="uk-UA"/>
        </w:rPr>
        <w:t xml:space="preserve">                </w:t>
      </w:r>
      <w:r w:rsidRPr="002409F3">
        <w:t xml:space="preserve">  </w:t>
      </w:r>
      <w:r>
        <w:rPr>
          <w:lang w:val="uk-UA"/>
        </w:rPr>
        <w:t xml:space="preserve">    -           соціально-економічного розвитку.</w:t>
      </w:r>
    </w:p>
    <w:p w:rsidR="00210BA2" w:rsidRDefault="00210BA2" w:rsidP="002409F3">
      <w:pPr>
        <w:tabs>
          <w:tab w:val="num" w:pos="2410"/>
        </w:tabs>
        <w:ind w:left="360" w:right="577"/>
        <w:jc w:val="both"/>
        <w:rPr>
          <w:lang w:val="uk-UA"/>
        </w:rPr>
      </w:pPr>
    </w:p>
    <w:p w:rsidR="002409F3" w:rsidRPr="00DB16B7" w:rsidRDefault="002409F3" w:rsidP="002409F3">
      <w:pPr>
        <w:jc w:val="center"/>
        <w:rPr>
          <w:b/>
          <w:sz w:val="32"/>
          <w:lang w:val="uk-UA"/>
        </w:rPr>
      </w:pPr>
      <w:r w:rsidRPr="00DB16B7">
        <w:rPr>
          <w:b/>
          <w:sz w:val="32"/>
          <w:lang w:val="uk-UA"/>
        </w:rPr>
        <w:t>Управлінський аспект</w:t>
      </w:r>
    </w:p>
    <w:p w:rsidR="002409F3" w:rsidRDefault="002409F3" w:rsidP="00957E44">
      <w:pPr>
        <w:ind w:right="141" w:firstLine="709"/>
        <w:jc w:val="both"/>
        <w:rPr>
          <w:lang w:val="uk-UA"/>
        </w:rPr>
      </w:pPr>
      <w:r>
        <w:rPr>
          <w:lang w:val="uk-UA"/>
        </w:rPr>
        <w:t xml:space="preserve">На виконання Конституції України (ст. 53), законів України «Про </w:t>
      </w:r>
      <w:r w:rsidR="00E237A0">
        <w:rPr>
          <w:lang w:val="uk-UA"/>
        </w:rPr>
        <w:t xml:space="preserve">повну </w:t>
      </w:r>
      <w:r>
        <w:rPr>
          <w:lang w:val="uk-UA"/>
        </w:rPr>
        <w:t>загальну середню освіт</w:t>
      </w:r>
      <w:r w:rsidR="00957E44">
        <w:rPr>
          <w:lang w:val="uk-UA"/>
        </w:rPr>
        <w:t>у»</w:t>
      </w:r>
      <w:r w:rsidR="002C084B">
        <w:rPr>
          <w:lang w:val="uk-UA"/>
        </w:rPr>
        <w:t>, «Про освіту»</w:t>
      </w:r>
      <w:r>
        <w:rPr>
          <w:lang w:val="uk-UA"/>
        </w:rPr>
        <w:t xml:space="preserve">, Постанови Кабінету Міністрів України </w:t>
      </w:r>
      <w:r w:rsidR="001829EF" w:rsidRPr="001829EF">
        <w:rPr>
          <w:lang w:val="uk-UA"/>
        </w:rPr>
        <w:t>від 16.04</w:t>
      </w:r>
      <w:r w:rsidR="002C084B">
        <w:rPr>
          <w:lang w:val="uk-UA"/>
        </w:rPr>
        <w:t>.2018</w:t>
      </w:r>
      <w:r w:rsidRPr="001829EF">
        <w:rPr>
          <w:lang w:val="uk-UA"/>
        </w:rPr>
        <w:t xml:space="preserve">  </w:t>
      </w:r>
      <w:r w:rsidR="001829EF" w:rsidRPr="001829EF">
        <w:rPr>
          <w:lang w:val="uk-UA"/>
        </w:rPr>
        <w:t>№ 367 «Про затвердження Порядку зарахування, відрахування та переведенн</w:t>
      </w:r>
      <w:r w:rsidR="007C2F48">
        <w:rPr>
          <w:lang w:val="uk-UA"/>
        </w:rPr>
        <w:t>я учнів</w:t>
      </w:r>
      <w:r w:rsidR="001829EF" w:rsidRPr="001829EF">
        <w:rPr>
          <w:lang w:val="uk-UA"/>
        </w:rPr>
        <w:t xml:space="preserve"> до державних та комунальних закладів освіти для здобуття повної загальної середньої освіти</w:t>
      </w:r>
      <w:r w:rsidRPr="001829EF">
        <w:rPr>
          <w:lang w:val="uk-UA"/>
        </w:rPr>
        <w:t>»</w:t>
      </w:r>
      <w:r>
        <w:rPr>
          <w:lang w:val="uk-UA"/>
        </w:rPr>
        <w:t xml:space="preserve"> виконавчий комітет Кегичівської  селищної ради закріпив територію обслуговування за ліцеєм – смт. Кегичівка, с. Зелена Діброва, с. Антонівка. </w:t>
      </w:r>
    </w:p>
    <w:p w:rsidR="00186F1B" w:rsidRDefault="002409F3" w:rsidP="002409F3">
      <w:pPr>
        <w:ind w:left="-567" w:right="141" w:firstLine="1560"/>
        <w:rPr>
          <w:lang w:val="uk-UA"/>
        </w:rPr>
      </w:pPr>
      <w:r>
        <w:rPr>
          <w:lang w:val="uk-UA"/>
        </w:rPr>
        <w:t xml:space="preserve">У </w:t>
      </w:r>
      <w:r w:rsidR="00957E44">
        <w:rPr>
          <w:b/>
          <w:lang w:val="uk-UA"/>
        </w:rPr>
        <w:t>2019</w:t>
      </w:r>
      <w:r>
        <w:rPr>
          <w:b/>
          <w:lang w:val="uk-UA"/>
        </w:rPr>
        <w:t>/20</w:t>
      </w:r>
      <w:r w:rsidR="00957E44">
        <w:rPr>
          <w:b/>
          <w:lang w:val="uk-UA"/>
        </w:rPr>
        <w:t>20</w:t>
      </w:r>
      <w:r>
        <w:rPr>
          <w:lang w:val="uk-UA"/>
        </w:rPr>
        <w:t xml:space="preserve">  навчальному році у </w:t>
      </w:r>
      <w:r w:rsidR="002C084B">
        <w:rPr>
          <w:lang w:val="uk-UA"/>
        </w:rPr>
        <w:t>КЗ «Кегичівський ліцей»</w:t>
      </w:r>
      <w:r w:rsidR="00186F1B">
        <w:rPr>
          <w:lang w:val="uk-UA"/>
        </w:rPr>
        <w:t xml:space="preserve"> та Софіївській філіі     </w:t>
      </w:r>
    </w:p>
    <w:p w:rsidR="002409F3" w:rsidRDefault="00957E44" w:rsidP="00186F1B">
      <w:pPr>
        <w:ind w:right="141"/>
        <w:rPr>
          <w:lang w:val="uk-UA"/>
        </w:rPr>
      </w:pPr>
      <w:r>
        <w:rPr>
          <w:lang w:val="uk-UA"/>
        </w:rPr>
        <w:t>навчалося</w:t>
      </w:r>
      <w:r w:rsidR="002409F3">
        <w:rPr>
          <w:lang w:val="uk-UA"/>
        </w:rPr>
        <w:t xml:space="preserve">  </w:t>
      </w:r>
      <w:r w:rsidR="005062EC">
        <w:rPr>
          <w:lang w:val="uk-UA"/>
        </w:rPr>
        <w:t>700 здобувачів освіти</w:t>
      </w:r>
      <w:r w:rsidR="002409F3">
        <w:rPr>
          <w:lang w:val="uk-UA"/>
        </w:rPr>
        <w:t xml:space="preserve">.  </w:t>
      </w:r>
    </w:p>
    <w:p w:rsidR="002409F3" w:rsidRDefault="002409F3" w:rsidP="002409F3">
      <w:pPr>
        <w:ind w:left="-567" w:right="141" w:firstLine="1560"/>
      </w:pPr>
    </w:p>
    <w:p w:rsidR="002409F3" w:rsidRPr="002409F3" w:rsidRDefault="002409F3" w:rsidP="002409F3">
      <w:pPr>
        <w:ind w:left="-567" w:right="141" w:firstLine="1560"/>
        <w:rPr>
          <w:lang w:val="uk-UA"/>
        </w:rPr>
      </w:pPr>
      <w:r>
        <w:rPr>
          <w:b/>
          <w:lang w:val="uk-UA"/>
        </w:rPr>
        <w:t xml:space="preserve">           </w:t>
      </w:r>
      <w:r w:rsidRPr="00873E9B">
        <w:rPr>
          <w:lang w:val="uk-UA"/>
        </w:rPr>
        <w:t>2014/2015</w:t>
      </w:r>
      <w:r>
        <w:rPr>
          <w:lang w:val="uk-UA"/>
        </w:rPr>
        <w:t xml:space="preserve">   </w:t>
      </w:r>
      <w:r>
        <w:rPr>
          <w:b/>
          <w:lang w:val="uk-UA"/>
        </w:rPr>
        <w:t xml:space="preserve"> </w:t>
      </w:r>
      <w:r>
        <w:rPr>
          <w:lang w:val="uk-UA"/>
        </w:rPr>
        <w:t>2015/2016</w:t>
      </w:r>
      <w:r w:rsidRPr="00691028">
        <w:t xml:space="preserve">    </w:t>
      </w:r>
      <w:r w:rsidRPr="00C42B57">
        <w:rPr>
          <w:lang w:val="uk-UA"/>
        </w:rPr>
        <w:t>2016/2017</w:t>
      </w:r>
      <w:r>
        <w:rPr>
          <w:b/>
          <w:lang w:val="uk-UA"/>
        </w:rPr>
        <w:t xml:space="preserve">    </w:t>
      </w:r>
      <w:r w:rsidRPr="002409F3">
        <w:rPr>
          <w:lang w:val="uk-UA"/>
        </w:rPr>
        <w:t>2017/2018</w:t>
      </w:r>
      <w:r w:rsidR="002C084B">
        <w:rPr>
          <w:lang w:val="uk-UA"/>
        </w:rPr>
        <w:t xml:space="preserve">   2018/2019</w:t>
      </w:r>
      <w:r w:rsidR="00957E44">
        <w:rPr>
          <w:lang w:val="uk-UA"/>
        </w:rPr>
        <w:t xml:space="preserve">   2019/2020</w:t>
      </w:r>
      <w:r w:rsidRPr="002409F3">
        <w:rPr>
          <w:lang w:val="uk-UA"/>
        </w:rPr>
        <w:t xml:space="preserve"> </w:t>
      </w:r>
    </w:p>
    <w:p w:rsidR="002409F3" w:rsidRDefault="002C084B" w:rsidP="002409F3">
      <w:pPr>
        <w:ind w:left="-567" w:right="141" w:firstLine="1560"/>
        <w:rPr>
          <w:lang w:val="uk-UA"/>
        </w:rPr>
      </w:pPr>
      <w:r>
        <w:rPr>
          <w:lang w:val="uk-UA"/>
        </w:rPr>
        <w:t xml:space="preserve">                </w:t>
      </w:r>
      <w:r w:rsidR="002409F3" w:rsidRPr="00691028">
        <w:t>606</w:t>
      </w:r>
      <w:r w:rsidR="002409F3">
        <w:rPr>
          <w:lang w:val="uk-UA"/>
        </w:rPr>
        <w:t xml:space="preserve">              627                 </w:t>
      </w:r>
      <w:r w:rsidR="002409F3" w:rsidRPr="00C42B57">
        <w:rPr>
          <w:lang w:val="uk-UA"/>
        </w:rPr>
        <w:t>623</w:t>
      </w:r>
      <w:r w:rsidR="002409F3">
        <w:rPr>
          <w:b/>
          <w:lang w:val="uk-UA"/>
        </w:rPr>
        <w:t xml:space="preserve"> </w:t>
      </w:r>
      <w:r w:rsidR="002409F3">
        <w:rPr>
          <w:lang w:val="uk-UA"/>
        </w:rPr>
        <w:t xml:space="preserve">               624 </w:t>
      </w:r>
      <w:r w:rsidR="002409F3" w:rsidRPr="00691028">
        <w:t xml:space="preserve">              </w:t>
      </w:r>
      <w:r w:rsidR="00186F1B">
        <w:rPr>
          <w:lang w:val="uk-UA"/>
        </w:rPr>
        <w:t>671</w:t>
      </w:r>
      <w:r w:rsidR="002409F3" w:rsidRPr="00691028">
        <w:t xml:space="preserve"> </w:t>
      </w:r>
      <w:r w:rsidR="00957E44">
        <w:rPr>
          <w:lang w:val="uk-UA"/>
        </w:rPr>
        <w:t xml:space="preserve">             700</w:t>
      </w:r>
      <w:r w:rsidR="002409F3" w:rsidRPr="00691028">
        <w:t xml:space="preserve">  </w:t>
      </w:r>
    </w:p>
    <w:p w:rsidR="002409F3" w:rsidRPr="00C42B57" w:rsidRDefault="002409F3" w:rsidP="002409F3">
      <w:pPr>
        <w:ind w:left="-567" w:right="141" w:firstLine="1560"/>
        <w:rPr>
          <w:b/>
        </w:rPr>
      </w:pPr>
      <w:r w:rsidRPr="00691028">
        <w:t xml:space="preserve">                 </w:t>
      </w:r>
    </w:p>
    <w:p w:rsidR="002409F3" w:rsidRDefault="002409F3" w:rsidP="00186F1B">
      <w:pPr>
        <w:ind w:right="141"/>
        <w:rPr>
          <w:lang w:val="uk-UA"/>
        </w:rPr>
      </w:pPr>
      <w:r>
        <w:rPr>
          <w:b/>
          <w:i/>
          <w:lang w:val="uk-UA"/>
        </w:rPr>
        <w:t xml:space="preserve">          </w:t>
      </w:r>
      <w:r>
        <w:t xml:space="preserve">Питання  виконання </w:t>
      </w:r>
      <w:r>
        <w:rPr>
          <w:lang w:val="uk-UA"/>
        </w:rPr>
        <w:t>з</w:t>
      </w:r>
      <w:r>
        <w:t>акон</w:t>
      </w:r>
      <w:r>
        <w:rPr>
          <w:lang w:val="uk-UA"/>
        </w:rPr>
        <w:t>ів</w:t>
      </w:r>
      <w:r>
        <w:t xml:space="preserve"> України </w:t>
      </w:r>
      <w:r>
        <w:rPr>
          <w:lang w:val="uk-UA"/>
        </w:rPr>
        <w:t>«</w:t>
      </w:r>
      <w:r>
        <w:t>Про освіту</w:t>
      </w:r>
      <w:r>
        <w:rPr>
          <w:lang w:val="uk-UA"/>
        </w:rPr>
        <w:t xml:space="preserve">» та «Про </w:t>
      </w:r>
      <w:r w:rsidR="00E237A0">
        <w:rPr>
          <w:lang w:val="uk-UA"/>
        </w:rPr>
        <w:t xml:space="preserve">повну </w:t>
      </w:r>
      <w:r>
        <w:rPr>
          <w:lang w:val="uk-UA"/>
        </w:rPr>
        <w:t>загальну середню освіту»</w:t>
      </w:r>
      <w:r>
        <w:t xml:space="preserve"> розглядалося на нараді при директорові (протокол №</w:t>
      </w:r>
      <w:r>
        <w:rPr>
          <w:lang w:val="uk-UA"/>
        </w:rPr>
        <w:t xml:space="preserve"> 6 </w:t>
      </w:r>
      <w:r>
        <w:t xml:space="preserve">від </w:t>
      </w:r>
      <w:r w:rsidR="00957E44">
        <w:rPr>
          <w:lang w:val="uk-UA"/>
        </w:rPr>
        <w:t>26</w:t>
      </w:r>
      <w:r>
        <w:t>.</w:t>
      </w:r>
      <w:r>
        <w:rPr>
          <w:lang w:val="uk-UA"/>
        </w:rPr>
        <w:t>09</w:t>
      </w:r>
      <w:r>
        <w:t>.20</w:t>
      </w:r>
      <w:r w:rsidR="00957E44">
        <w:rPr>
          <w:lang w:val="uk-UA"/>
        </w:rPr>
        <w:t>19</w:t>
      </w:r>
      <w:r>
        <w:rPr>
          <w:lang w:val="uk-UA"/>
        </w:rPr>
        <w:t xml:space="preserve">) </w:t>
      </w:r>
      <w:r>
        <w:t>та на засіданні педагогічної ради (протокол №</w:t>
      </w:r>
      <w:r w:rsidR="002C084B">
        <w:rPr>
          <w:lang w:val="uk-UA"/>
        </w:rPr>
        <w:t xml:space="preserve"> </w:t>
      </w:r>
      <w:r w:rsidR="00957E44">
        <w:rPr>
          <w:lang w:val="uk-UA"/>
        </w:rPr>
        <w:t>6</w:t>
      </w:r>
      <w:r>
        <w:t xml:space="preserve"> </w:t>
      </w:r>
      <w:r>
        <w:rPr>
          <w:lang w:val="uk-UA"/>
        </w:rPr>
        <w:t xml:space="preserve"> </w:t>
      </w:r>
      <w:r>
        <w:t xml:space="preserve">від </w:t>
      </w:r>
      <w:r w:rsidR="00957E44">
        <w:rPr>
          <w:lang w:val="uk-UA"/>
        </w:rPr>
        <w:t>11</w:t>
      </w:r>
      <w:r w:rsidR="00957E44">
        <w:t>.0</w:t>
      </w:r>
      <w:r w:rsidR="00957E44">
        <w:rPr>
          <w:lang w:val="uk-UA"/>
        </w:rPr>
        <w:t>6</w:t>
      </w:r>
      <w:r>
        <w:t>.20</w:t>
      </w:r>
      <w:r w:rsidR="00957E44">
        <w:rPr>
          <w:lang w:val="uk-UA"/>
        </w:rPr>
        <w:t>20</w:t>
      </w:r>
      <w:r>
        <w:rPr>
          <w:lang w:val="uk-UA"/>
        </w:rPr>
        <w:t>)</w:t>
      </w:r>
    </w:p>
    <w:p w:rsidR="002409F3" w:rsidRDefault="002409F3" w:rsidP="002409F3">
      <w:pPr>
        <w:ind w:right="141" w:firstLine="709"/>
        <w:jc w:val="both"/>
        <w:rPr>
          <w:lang w:val="uk-UA"/>
        </w:rPr>
      </w:pPr>
      <w:r>
        <w:rPr>
          <w:lang w:val="uk-UA"/>
        </w:rPr>
        <w:t>Набір дітей до перших класів було здійснено на підставі висновків медичної комісії та за результатами вивчення психологічної готовності дит</w:t>
      </w:r>
      <w:r w:rsidR="00957E44">
        <w:rPr>
          <w:lang w:val="uk-UA"/>
        </w:rPr>
        <w:t xml:space="preserve">ини до шкільного навчання. </w:t>
      </w:r>
      <w:r w:rsidR="002C084B">
        <w:rPr>
          <w:lang w:val="uk-UA"/>
        </w:rPr>
        <w:t>Освітній</w:t>
      </w:r>
      <w:r>
        <w:rPr>
          <w:lang w:val="uk-UA"/>
        </w:rPr>
        <w:t xml:space="preserve"> процес органі</w:t>
      </w:r>
      <w:r w:rsidR="005062EC">
        <w:rPr>
          <w:lang w:val="uk-UA"/>
        </w:rPr>
        <w:t>зовано</w:t>
      </w:r>
      <w:r w:rsidR="00907F17">
        <w:rPr>
          <w:lang w:val="uk-UA"/>
        </w:rPr>
        <w:t xml:space="preserve"> відповідно до</w:t>
      </w:r>
      <w:r>
        <w:rPr>
          <w:lang w:val="uk-UA"/>
        </w:rPr>
        <w:t xml:space="preserve"> навчаль</w:t>
      </w:r>
      <w:r w:rsidR="002C084B">
        <w:rPr>
          <w:lang w:val="uk-UA"/>
        </w:rPr>
        <w:t>ного плану та плану роботи</w:t>
      </w:r>
      <w:r w:rsidR="00957E44">
        <w:rPr>
          <w:lang w:val="uk-UA"/>
        </w:rPr>
        <w:t xml:space="preserve"> КЗ «Кегичівський ліцей» на 2019/2020</w:t>
      </w:r>
      <w:r>
        <w:rPr>
          <w:lang w:val="uk-UA"/>
        </w:rPr>
        <w:t xml:space="preserve"> навчальний рік.</w:t>
      </w:r>
    </w:p>
    <w:p w:rsidR="002409F3" w:rsidRDefault="00E237A0" w:rsidP="002409F3">
      <w:pPr>
        <w:pStyle w:val="af3"/>
        <w:ind w:right="141" w:firstLine="709"/>
        <w:jc w:val="both"/>
        <w:rPr>
          <w:rFonts w:ascii="Times New Roman" w:hAnsi="Times New Roman"/>
          <w:sz w:val="24"/>
          <w:szCs w:val="24"/>
          <w:lang w:val="uk-UA"/>
        </w:rPr>
      </w:pPr>
      <w:r>
        <w:rPr>
          <w:rFonts w:ascii="Times New Roman" w:hAnsi="Times New Roman"/>
          <w:sz w:val="24"/>
          <w:szCs w:val="24"/>
          <w:lang w:val="uk-UA"/>
        </w:rPr>
        <w:t>У 2019/2020</w:t>
      </w:r>
      <w:r w:rsidR="00507FF7">
        <w:rPr>
          <w:rFonts w:ascii="Times New Roman" w:hAnsi="Times New Roman"/>
          <w:sz w:val="24"/>
          <w:szCs w:val="24"/>
          <w:lang w:val="uk-UA"/>
        </w:rPr>
        <w:t xml:space="preserve"> навчальному році в КЗ «Кегичівський ліцей»</w:t>
      </w:r>
      <w:r w:rsidR="00A35683">
        <w:rPr>
          <w:rFonts w:ascii="Times New Roman" w:hAnsi="Times New Roman"/>
          <w:sz w:val="24"/>
          <w:szCs w:val="24"/>
          <w:lang w:val="uk-UA"/>
        </w:rPr>
        <w:t xml:space="preserve"> т</w:t>
      </w:r>
      <w:r>
        <w:rPr>
          <w:rFonts w:ascii="Times New Roman" w:hAnsi="Times New Roman"/>
          <w:sz w:val="24"/>
          <w:szCs w:val="24"/>
          <w:lang w:val="uk-UA"/>
        </w:rPr>
        <w:t>а Софіївській філії функціонувало</w:t>
      </w:r>
      <w:r w:rsidR="002409F3">
        <w:rPr>
          <w:rFonts w:ascii="Times New Roman" w:hAnsi="Times New Roman"/>
          <w:sz w:val="24"/>
          <w:szCs w:val="24"/>
          <w:lang w:val="uk-UA"/>
        </w:rPr>
        <w:t xml:space="preserve"> </w:t>
      </w:r>
      <w:r w:rsidR="008C7350">
        <w:rPr>
          <w:rFonts w:ascii="Times New Roman" w:hAnsi="Times New Roman"/>
          <w:b/>
          <w:sz w:val="24"/>
          <w:szCs w:val="24"/>
          <w:lang w:val="uk-UA"/>
        </w:rPr>
        <w:t>32</w:t>
      </w:r>
      <w:r w:rsidR="002409F3">
        <w:rPr>
          <w:rFonts w:ascii="Times New Roman" w:hAnsi="Times New Roman"/>
          <w:b/>
          <w:sz w:val="24"/>
          <w:szCs w:val="24"/>
          <w:lang w:val="uk-UA"/>
        </w:rPr>
        <w:t xml:space="preserve"> клас</w:t>
      </w:r>
      <w:r w:rsidR="008C7350">
        <w:rPr>
          <w:rFonts w:ascii="Times New Roman" w:hAnsi="Times New Roman"/>
          <w:b/>
          <w:sz w:val="24"/>
          <w:szCs w:val="24"/>
          <w:lang w:val="uk-UA"/>
        </w:rPr>
        <w:t>и</w:t>
      </w:r>
      <w:r w:rsidR="002409F3">
        <w:rPr>
          <w:rFonts w:ascii="Times New Roman" w:hAnsi="Times New Roman"/>
          <w:sz w:val="24"/>
          <w:szCs w:val="24"/>
          <w:lang w:val="uk-UA"/>
        </w:rPr>
        <w:t>.</w:t>
      </w:r>
    </w:p>
    <w:p w:rsidR="002409F3" w:rsidRPr="0047387B" w:rsidRDefault="002409F3" w:rsidP="002409F3">
      <w:pPr>
        <w:pStyle w:val="af3"/>
        <w:ind w:right="141" w:firstLine="709"/>
        <w:jc w:val="both"/>
        <w:rPr>
          <w:rFonts w:ascii="Times New Roman" w:hAnsi="Times New Roman"/>
          <w:sz w:val="24"/>
          <w:szCs w:val="24"/>
          <w:lang w:val="uk-UA"/>
        </w:rPr>
      </w:pPr>
      <w:r>
        <w:rPr>
          <w:rFonts w:ascii="Times New Roman" w:hAnsi="Times New Roman"/>
          <w:sz w:val="24"/>
          <w:szCs w:val="24"/>
          <w:lang w:val="uk-UA"/>
        </w:rPr>
        <w:t>Освітою і вихованням охоплено</w:t>
      </w:r>
      <w:r w:rsidR="006E07A4">
        <w:rPr>
          <w:rFonts w:ascii="Times New Roman" w:hAnsi="Times New Roman"/>
          <w:b/>
          <w:sz w:val="24"/>
          <w:szCs w:val="24"/>
          <w:lang w:val="uk-UA"/>
        </w:rPr>
        <w:t xml:space="preserve"> </w:t>
      </w:r>
      <w:r w:rsidR="008C7350">
        <w:rPr>
          <w:rFonts w:ascii="Times New Roman" w:hAnsi="Times New Roman"/>
          <w:b/>
          <w:sz w:val="24"/>
          <w:szCs w:val="24"/>
          <w:lang w:val="uk-UA"/>
        </w:rPr>
        <w:t>700</w:t>
      </w:r>
      <w:r>
        <w:rPr>
          <w:rFonts w:ascii="Times New Roman" w:hAnsi="Times New Roman"/>
          <w:b/>
          <w:sz w:val="24"/>
          <w:szCs w:val="24"/>
          <w:lang w:val="uk-UA"/>
        </w:rPr>
        <w:t xml:space="preserve"> чол. </w:t>
      </w:r>
      <w:r>
        <w:rPr>
          <w:rFonts w:ascii="Times New Roman" w:hAnsi="Times New Roman"/>
          <w:sz w:val="24"/>
          <w:szCs w:val="24"/>
          <w:lang w:val="uk-UA"/>
        </w:rPr>
        <w:t>(</w:t>
      </w:r>
      <w:r w:rsidR="00957E44">
        <w:rPr>
          <w:rFonts w:ascii="Times New Roman" w:hAnsi="Times New Roman"/>
          <w:sz w:val="24"/>
          <w:szCs w:val="24"/>
          <w:lang w:val="uk-UA"/>
        </w:rPr>
        <w:t xml:space="preserve">у 2018/2019 – 671, </w:t>
      </w:r>
      <w:r w:rsidR="006E07A4">
        <w:rPr>
          <w:rFonts w:ascii="Times New Roman" w:hAnsi="Times New Roman"/>
          <w:sz w:val="24"/>
          <w:szCs w:val="24"/>
          <w:lang w:val="uk-UA"/>
        </w:rPr>
        <w:t xml:space="preserve">у 2017/2018 – 624, </w:t>
      </w:r>
      <w:r>
        <w:rPr>
          <w:rFonts w:ascii="Times New Roman" w:hAnsi="Times New Roman"/>
          <w:sz w:val="24"/>
          <w:szCs w:val="24"/>
          <w:lang w:val="uk-UA"/>
        </w:rPr>
        <w:t xml:space="preserve">у 2016/2017 </w:t>
      </w:r>
      <w:r w:rsidR="008C7350">
        <w:rPr>
          <w:rFonts w:ascii="Times New Roman" w:hAnsi="Times New Roman"/>
          <w:sz w:val="24"/>
          <w:szCs w:val="24"/>
          <w:lang w:val="uk-UA"/>
        </w:rPr>
        <w:t>– 623 чол.</w:t>
      </w:r>
      <w:r>
        <w:rPr>
          <w:rFonts w:ascii="Times New Roman" w:hAnsi="Times New Roman"/>
          <w:sz w:val="24"/>
          <w:szCs w:val="24"/>
          <w:lang w:val="uk-UA"/>
        </w:rPr>
        <w:t xml:space="preserve">), </w:t>
      </w:r>
      <w:r>
        <w:rPr>
          <w:rFonts w:ascii="Times New Roman" w:hAnsi="Times New Roman"/>
          <w:b/>
          <w:i/>
          <w:sz w:val="24"/>
          <w:szCs w:val="24"/>
          <w:lang w:val="uk-UA"/>
        </w:rPr>
        <w:t>на індивідуальному навчанні</w:t>
      </w:r>
      <w:r w:rsidR="006E07A4">
        <w:rPr>
          <w:rFonts w:ascii="Times New Roman" w:hAnsi="Times New Roman"/>
          <w:b/>
          <w:sz w:val="24"/>
          <w:szCs w:val="24"/>
          <w:lang w:val="uk-UA"/>
        </w:rPr>
        <w:t xml:space="preserve">  4 учні</w:t>
      </w:r>
      <w:r>
        <w:rPr>
          <w:rFonts w:ascii="Times New Roman" w:hAnsi="Times New Roman"/>
          <w:b/>
          <w:sz w:val="24"/>
          <w:szCs w:val="24"/>
          <w:lang w:val="uk-UA"/>
        </w:rPr>
        <w:t xml:space="preserve"> </w:t>
      </w:r>
      <w:r>
        <w:rPr>
          <w:rFonts w:ascii="Times New Roman" w:hAnsi="Times New Roman"/>
          <w:sz w:val="24"/>
          <w:szCs w:val="24"/>
          <w:lang w:val="uk-UA"/>
        </w:rPr>
        <w:t>(</w:t>
      </w:r>
      <w:r w:rsidR="008C7350">
        <w:rPr>
          <w:rFonts w:ascii="Times New Roman" w:hAnsi="Times New Roman"/>
          <w:sz w:val="24"/>
          <w:szCs w:val="24"/>
          <w:lang w:val="uk-UA"/>
        </w:rPr>
        <w:t xml:space="preserve">у 2018/2019 – 4, </w:t>
      </w:r>
      <w:r w:rsidR="006E07A4">
        <w:rPr>
          <w:rFonts w:ascii="Times New Roman" w:hAnsi="Times New Roman"/>
          <w:sz w:val="24"/>
          <w:szCs w:val="24"/>
          <w:lang w:val="uk-UA"/>
        </w:rPr>
        <w:t xml:space="preserve">у 2017/2018 – 6, </w:t>
      </w:r>
      <w:r>
        <w:rPr>
          <w:rFonts w:ascii="Times New Roman" w:hAnsi="Times New Roman"/>
          <w:sz w:val="24"/>
          <w:szCs w:val="24"/>
          <w:lang w:val="uk-UA"/>
        </w:rPr>
        <w:t xml:space="preserve">у 2016/2017 – 8,); </w:t>
      </w:r>
      <w:r>
        <w:rPr>
          <w:rFonts w:ascii="Times New Roman" w:hAnsi="Times New Roman"/>
          <w:b/>
          <w:sz w:val="24"/>
          <w:szCs w:val="24"/>
          <w:lang w:val="uk-UA"/>
        </w:rPr>
        <w:t>інклюзивно навчало</w:t>
      </w:r>
      <w:r w:rsidR="008C7350">
        <w:rPr>
          <w:rFonts w:ascii="Times New Roman" w:hAnsi="Times New Roman"/>
          <w:b/>
          <w:sz w:val="24"/>
          <w:szCs w:val="24"/>
          <w:lang w:val="uk-UA"/>
        </w:rPr>
        <w:t>ся 3</w:t>
      </w:r>
      <w:r w:rsidRPr="00CE0484">
        <w:rPr>
          <w:rFonts w:ascii="Times New Roman" w:hAnsi="Times New Roman"/>
          <w:b/>
          <w:sz w:val="24"/>
          <w:szCs w:val="24"/>
          <w:lang w:val="uk-UA"/>
        </w:rPr>
        <w:t xml:space="preserve"> чол.</w:t>
      </w:r>
      <w:r>
        <w:rPr>
          <w:rFonts w:ascii="Times New Roman" w:hAnsi="Times New Roman"/>
          <w:sz w:val="24"/>
          <w:szCs w:val="24"/>
          <w:lang w:val="uk-UA"/>
        </w:rPr>
        <w:t xml:space="preserve"> (</w:t>
      </w:r>
      <w:r w:rsidR="008C7350">
        <w:rPr>
          <w:rFonts w:ascii="Times New Roman" w:hAnsi="Times New Roman"/>
          <w:sz w:val="24"/>
          <w:szCs w:val="24"/>
          <w:lang w:val="uk-UA"/>
        </w:rPr>
        <w:t xml:space="preserve">у 2018/2019 – 2, </w:t>
      </w:r>
      <w:r w:rsidR="006E07A4">
        <w:rPr>
          <w:rFonts w:ascii="Times New Roman" w:hAnsi="Times New Roman"/>
          <w:sz w:val="24"/>
          <w:szCs w:val="24"/>
          <w:lang w:val="uk-UA"/>
        </w:rPr>
        <w:t xml:space="preserve">у 2017/2018 – 3, </w:t>
      </w:r>
      <w:r>
        <w:rPr>
          <w:rFonts w:ascii="Times New Roman" w:hAnsi="Times New Roman"/>
          <w:sz w:val="24"/>
          <w:szCs w:val="24"/>
          <w:lang w:val="uk-UA"/>
        </w:rPr>
        <w:t xml:space="preserve">у 2016/2017 – 0). </w:t>
      </w:r>
      <w:r>
        <w:rPr>
          <w:rFonts w:ascii="Times New Roman" w:eastAsia="MS Mincho" w:hAnsi="Times New Roman"/>
          <w:color w:val="000000"/>
          <w:sz w:val="24"/>
          <w:szCs w:val="24"/>
          <w:lang w:val="uk-UA"/>
        </w:rPr>
        <w:t xml:space="preserve">Середня наповнюваність класів: </w:t>
      </w:r>
      <w:r w:rsidR="008C7350">
        <w:rPr>
          <w:rFonts w:ascii="Times New Roman" w:eastAsia="MS Mincho" w:hAnsi="Times New Roman"/>
          <w:b/>
          <w:color w:val="000000"/>
          <w:sz w:val="24"/>
          <w:szCs w:val="24"/>
          <w:lang w:val="uk-UA"/>
        </w:rPr>
        <w:t>22</w:t>
      </w:r>
      <w:r w:rsidRPr="00CE0484">
        <w:rPr>
          <w:rFonts w:ascii="Times New Roman" w:eastAsia="MS Mincho" w:hAnsi="Times New Roman"/>
          <w:b/>
          <w:color w:val="000000"/>
          <w:sz w:val="24"/>
          <w:szCs w:val="24"/>
          <w:lang w:val="uk-UA"/>
        </w:rPr>
        <w:t xml:space="preserve"> </w:t>
      </w:r>
      <w:r>
        <w:rPr>
          <w:rFonts w:ascii="Times New Roman" w:eastAsia="MS Mincho" w:hAnsi="Times New Roman"/>
          <w:color w:val="000000"/>
          <w:sz w:val="24"/>
          <w:szCs w:val="24"/>
          <w:lang w:val="uk-UA"/>
        </w:rPr>
        <w:t>учні (</w:t>
      </w:r>
      <w:r w:rsidR="008C7350">
        <w:rPr>
          <w:rFonts w:ascii="Times New Roman" w:hAnsi="Times New Roman"/>
          <w:sz w:val="24"/>
          <w:szCs w:val="24"/>
          <w:lang w:val="uk-UA"/>
        </w:rPr>
        <w:t>у 2018/2019</w:t>
      </w:r>
      <w:r w:rsidR="006E07A4">
        <w:rPr>
          <w:rFonts w:ascii="Times New Roman" w:hAnsi="Times New Roman"/>
          <w:sz w:val="24"/>
          <w:szCs w:val="24"/>
          <w:lang w:val="uk-UA"/>
        </w:rPr>
        <w:t xml:space="preserve"> – 24, </w:t>
      </w:r>
      <w:r w:rsidR="008C7350">
        <w:rPr>
          <w:rFonts w:ascii="Times New Roman" w:eastAsia="MS Mincho" w:hAnsi="Times New Roman"/>
          <w:color w:val="000000"/>
          <w:sz w:val="24"/>
          <w:szCs w:val="24"/>
          <w:lang w:val="uk-UA"/>
        </w:rPr>
        <w:t>у 2017/2018</w:t>
      </w:r>
      <w:r w:rsidR="008A2D4C">
        <w:rPr>
          <w:rFonts w:ascii="Times New Roman" w:eastAsia="MS Mincho" w:hAnsi="Times New Roman"/>
          <w:color w:val="000000"/>
          <w:sz w:val="24"/>
          <w:szCs w:val="24"/>
          <w:lang w:val="uk-UA"/>
        </w:rPr>
        <w:t xml:space="preserve"> – 24</w:t>
      </w:r>
      <w:r>
        <w:rPr>
          <w:rFonts w:ascii="Times New Roman" w:eastAsia="MS Mincho" w:hAnsi="Times New Roman"/>
          <w:color w:val="000000"/>
          <w:sz w:val="24"/>
          <w:szCs w:val="24"/>
          <w:lang w:val="uk-UA"/>
        </w:rPr>
        <w:t>).</w:t>
      </w:r>
    </w:p>
    <w:p w:rsidR="002409F3" w:rsidRPr="00523ED5" w:rsidRDefault="007C2F48" w:rsidP="00523ED5">
      <w:pPr>
        <w:pStyle w:val="af3"/>
        <w:ind w:right="141" w:firstLine="709"/>
        <w:jc w:val="both"/>
        <w:rPr>
          <w:rFonts w:ascii="Times New Roman" w:hAnsi="Times New Roman"/>
          <w:sz w:val="24"/>
          <w:szCs w:val="24"/>
          <w:lang w:val="uk-UA"/>
        </w:rPr>
      </w:pPr>
      <w:r>
        <w:rPr>
          <w:rFonts w:ascii="Times New Roman" w:eastAsia="MS Mincho" w:hAnsi="Times New Roman"/>
          <w:sz w:val="24"/>
          <w:szCs w:val="24"/>
          <w:lang w:val="uk-UA"/>
        </w:rPr>
        <w:t>З метою забезпечення доступу зджобувачів освіти</w:t>
      </w:r>
      <w:r w:rsidR="005062EC">
        <w:rPr>
          <w:rFonts w:ascii="Times New Roman" w:eastAsia="MS Mincho" w:hAnsi="Times New Roman"/>
          <w:sz w:val="24"/>
          <w:szCs w:val="24"/>
          <w:lang w:val="uk-UA"/>
        </w:rPr>
        <w:t xml:space="preserve"> до якісної освіти  в закладі</w:t>
      </w:r>
      <w:r w:rsidR="002409F3">
        <w:rPr>
          <w:rFonts w:ascii="Times New Roman" w:eastAsia="MS Mincho" w:hAnsi="Times New Roman"/>
          <w:sz w:val="24"/>
          <w:szCs w:val="24"/>
          <w:lang w:val="uk-UA"/>
        </w:rPr>
        <w:t xml:space="preserve"> продовжена робота з впровадження профільного навчання. Протягом мин</w:t>
      </w:r>
      <w:r w:rsidR="008A2D4C">
        <w:rPr>
          <w:rFonts w:ascii="Times New Roman" w:eastAsia="MS Mincho" w:hAnsi="Times New Roman"/>
          <w:sz w:val="24"/>
          <w:szCs w:val="24"/>
          <w:lang w:val="uk-UA"/>
        </w:rPr>
        <w:t xml:space="preserve">улого навчального року </w:t>
      </w:r>
      <w:r w:rsidR="006D2CB7">
        <w:rPr>
          <w:rFonts w:ascii="Times New Roman" w:eastAsia="MS Mincho" w:hAnsi="Times New Roman"/>
          <w:sz w:val="24"/>
          <w:szCs w:val="24"/>
          <w:lang w:val="uk-UA"/>
        </w:rPr>
        <w:t xml:space="preserve">у 8-9-их класах введено: </w:t>
      </w:r>
      <w:r w:rsidR="00523ED5">
        <w:rPr>
          <w:rFonts w:ascii="Times New Roman" w:hAnsi="Times New Roman"/>
          <w:sz w:val="24"/>
          <w:szCs w:val="24"/>
        </w:rPr>
        <w:t>8-А -</w:t>
      </w:r>
      <w:r w:rsidR="002409F3">
        <w:rPr>
          <w:rFonts w:ascii="Times New Roman" w:hAnsi="Times New Roman"/>
          <w:sz w:val="24"/>
          <w:szCs w:val="24"/>
        </w:rPr>
        <w:t xml:space="preserve"> факультатив</w:t>
      </w:r>
      <w:r w:rsidR="002409F3">
        <w:rPr>
          <w:rFonts w:ascii="Times New Roman" w:hAnsi="Times New Roman"/>
          <w:sz w:val="24"/>
          <w:szCs w:val="24"/>
          <w:lang w:val="uk-UA"/>
        </w:rPr>
        <w:t>и</w:t>
      </w:r>
      <w:r w:rsidR="002409F3">
        <w:rPr>
          <w:rFonts w:ascii="Times New Roman" w:hAnsi="Times New Roman"/>
          <w:sz w:val="24"/>
          <w:szCs w:val="24"/>
        </w:rPr>
        <w:t xml:space="preserve"> «Юні мовознавці»</w:t>
      </w:r>
      <w:r w:rsidR="00094276">
        <w:rPr>
          <w:rFonts w:ascii="Times New Roman" w:hAnsi="Times New Roman"/>
          <w:sz w:val="24"/>
          <w:szCs w:val="24"/>
          <w:lang w:val="uk-UA"/>
        </w:rPr>
        <w:t xml:space="preserve"> та «Синтаксис сучасної української мови. Просте речення</w:t>
      </w:r>
      <w:r w:rsidR="002409F3">
        <w:rPr>
          <w:rFonts w:ascii="Times New Roman" w:hAnsi="Times New Roman"/>
          <w:sz w:val="24"/>
          <w:szCs w:val="24"/>
          <w:lang w:val="uk-UA"/>
        </w:rPr>
        <w:t>»</w:t>
      </w:r>
      <w:r w:rsidR="00094276">
        <w:rPr>
          <w:rFonts w:ascii="Times New Roman" w:hAnsi="Times New Roman"/>
          <w:sz w:val="24"/>
          <w:szCs w:val="24"/>
          <w:lang w:val="uk-UA"/>
        </w:rPr>
        <w:t>, «Культура мовлення»</w:t>
      </w:r>
      <w:r w:rsidR="002409F3" w:rsidRPr="00094276">
        <w:rPr>
          <w:rFonts w:ascii="Times New Roman" w:hAnsi="Times New Roman"/>
          <w:sz w:val="24"/>
          <w:szCs w:val="24"/>
          <w:lang w:val="uk-UA"/>
        </w:rPr>
        <w:t>; 9-А</w:t>
      </w:r>
      <w:r w:rsidR="007E6933">
        <w:rPr>
          <w:rFonts w:ascii="Times New Roman" w:hAnsi="Times New Roman"/>
          <w:sz w:val="24"/>
          <w:szCs w:val="24"/>
          <w:lang w:val="uk-UA"/>
        </w:rPr>
        <w:t>Б</w:t>
      </w:r>
      <w:r w:rsidR="002409F3" w:rsidRPr="00094276">
        <w:rPr>
          <w:rFonts w:ascii="Times New Roman" w:hAnsi="Times New Roman"/>
          <w:sz w:val="24"/>
          <w:szCs w:val="24"/>
          <w:lang w:val="uk-UA"/>
        </w:rPr>
        <w:t xml:space="preserve"> </w:t>
      </w:r>
      <w:r w:rsidR="007E6933">
        <w:rPr>
          <w:rFonts w:ascii="Times New Roman" w:hAnsi="Times New Roman"/>
          <w:sz w:val="24"/>
          <w:szCs w:val="24"/>
          <w:lang w:val="uk-UA"/>
        </w:rPr>
        <w:t>– факульта</w:t>
      </w:r>
      <w:r w:rsidR="00523ED5">
        <w:rPr>
          <w:rFonts w:ascii="Times New Roman" w:hAnsi="Times New Roman"/>
          <w:sz w:val="24"/>
          <w:szCs w:val="24"/>
          <w:lang w:val="uk-UA"/>
        </w:rPr>
        <w:t>тив «Ми громадяни України</w:t>
      </w:r>
      <w:r w:rsidR="006D2CB7">
        <w:rPr>
          <w:rFonts w:ascii="Times New Roman" w:hAnsi="Times New Roman"/>
          <w:sz w:val="24"/>
          <w:szCs w:val="24"/>
          <w:lang w:val="uk-UA"/>
        </w:rPr>
        <w:t xml:space="preserve">»); </w:t>
      </w:r>
      <w:r w:rsidR="002409F3" w:rsidRPr="00094276">
        <w:rPr>
          <w:rFonts w:ascii="Times New Roman" w:hAnsi="Times New Roman"/>
          <w:sz w:val="24"/>
          <w:szCs w:val="24"/>
          <w:lang w:val="uk-UA"/>
        </w:rPr>
        <w:t>8-Б – факультатив «</w:t>
      </w:r>
      <w:r w:rsidR="002409F3">
        <w:rPr>
          <w:rFonts w:ascii="Times New Roman" w:hAnsi="Times New Roman"/>
          <w:sz w:val="24"/>
          <w:szCs w:val="24"/>
          <w:lang w:val="uk-UA"/>
        </w:rPr>
        <w:t>Вибрані питання алгебри</w:t>
      </w:r>
      <w:r w:rsidR="007E6933">
        <w:rPr>
          <w:rFonts w:ascii="Times New Roman" w:hAnsi="Times New Roman"/>
          <w:sz w:val="24"/>
          <w:szCs w:val="24"/>
          <w:lang w:val="uk-UA"/>
        </w:rPr>
        <w:t>»,</w:t>
      </w:r>
      <w:r w:rsidR="00523ED5">
        <w:rPr>
          <w:rFonts w:ascii="Times New Roman" w:hAnsi="Times New Roman"/>
          <w:sz w:val="24"/>
          <w:szCs w:val="24"/>
          <w:lang w:val="uk-UA"/>
        </w:rPr>
        <w:t xml:space="preserve"> «Хімія в побуті»,</w:t>
      </w:r>
      <w:r w:rsidR="002409F3" w:rsidRPr="00094276">
        <w:rPr>
          <w:rFonts w:ascii="Times New Roman" w:hAnsi="Times New Roman"/>
          <w:sz w:val="24"/>
          <w:szCs w:val="24"/>
          <w:lang w:val="uk-UA"/>
        </w:rPr>
        <w:t xml:space="preserve"> </w:t>
      </w:r>
      <w:r w:rsidR="00523ED5">
        <w:rPr>
          <w:rFonts w:ascii="Times New Roman" w:hAnsi="Times New Roman"/>
          <w:sz w:val="24"/>
          <w:szCs w:val="24"/>
          <w:lang w:val="uk-UA"/>
        </w:rPr>
        <w:t>9-А – факультатив «Цікава орфографія»</w:t>
      </w:r>
      <w:r w:rsidR="007E6933">
        <w:rPr>
          <w:rFonts w:ascii="Times New Roman" w:hAnsi="Times New Roman"/>
          <w:sz w:val="24"/>
          <w:szCs w:val="24"/>
          <w:lang w:val="uk-UA"/>
        </w:rPr>
        <w:t>, 9-</w:t>
      </w:r>
      <w:r w:rsidR="00523ED5">
        <w:rPr>
          <w:rFonts w:ascii="Times New Roman" w:hAnsi="Times New Roman"/>
          <w:sz w:val="24"/>
          <w:szCs w:val="24"/>
          <w:lang w:val="uk-UA"/>
        </w:rPr>
        <w:t>Б</w:t>
      </w:r>
      <w:r w:rsidR="007E6933">
        <w:rPr>
          <w:rFonts w:ascii="Times New Roman" w:hAnsi="Times New Roman"/>
          <w:sz w:val="24"/>
          <w:szCs w:val="24"/>
          <w:lang w:val="uk-UA"/>
        </w:rPr>
        <w:t xml:space="preserve"> - </w:t>
      </w:r>
      <w:r w:rsidR="006D2CB7">
        <w:rPr>
          <w:rFonts w:ascii="Times New Roman" w:hAnsi="Times New Roman"/>
          <w:sz w:val="24"/>
          <w:szCs w:val="24"/>
          <w:lang w:val="uk-UA"/>
        </w:rPr>
        <w:t>«Подільність цілих чисел»</w:t>
      </w:r>
      <w:r w:rsidR="002409F3">
        <w:rPr>
          <w:rFonts w:ascii="Times New Roman" w:hAnsi="Times New Roman"/>
          <w:sz w:val="24"/>
          <w:szCs w:val="24"/>
          <w:lang w:val="uk-UA"/>
        </w:rPr>
        <w:t xml:space="preserve"> </w:t>
      </w:r>
      <w:r w:rsidR="002409F3">
        <w:rPr>
          <w:rFonts w:ascii="Times New Roman" w:eastAsia="MS Mincho" w:hAnsi="Times New Roman"/>
          <w:sz w:val="24"/>
          <w:szCs w:val="24"/>
          <w:lang w:val="uk-UA"/>
        </w:rPr>
        <w:t xml:space="preserve"> та</w:t>
      </w:r>
      <w:r w:rsidR="002409F3" w:rsidRPr="00094276">
        <w:rPr>
          <w:rFonts w:ascii="Times New Roman" w:eastAsia="MS Mincho" w:hAnsi="Times New Roman"/>
          <w:sz w:val="24"/>
          <w:szCs w:val="24"/>
          <w:lang w:val="uk-UA"/>
        </w:rPr>
        <w:t xml:space="preserve"> </w:t>
      </w:r>
      <w:r w:rsidR="00523ED5">
        <w:rPr>
          <w:rFonts w:ascii="Times New Roman" w:eastAsia="MS Mincho" w:hAnsi="Times New Roman"/>
          <w:sz w:val="24"/>
          <w:szCs w:val="24"/>
          <w:lang w:val="uk-UA"/>
        </w:rPr>
        <w:t>4</w:t>
      </w:r>
      <w:r w:rsidR="002409F3">
        <w:rPr>
          <w:rFonts w:ascii="Times New Roman" w:eastAsia="MS Mincho" w:hAnsi="Times New Roman"/>
          <w:sz w:val="24"/>
          <w:szCs w:val="24"/>
          <w:lang w:val="uk-UA"/>
        </w:rPr>
        <w:t xml:space="preserve"> ліцейних – </w:t>
      </w:r>
      <w:r w:rsidR="002409F3" w:rsidRPr="00BE65EF">
        <w:rPr>
          <w:rFonts w:ascii="Times New Roman" w:eastAsia="MS Mincho" w:hAnsi="Times New Roman"/>
          <w:b/>
          <w:sz w:val="24"/>
          <w:szCs w:val="24"/>
          <w:lang w:val="uk-UA"/>
        </w:rPr>
        <w:t>10</w:t>
      </w:r>
      <w:r w:rsidR="00523ED5">
        <w:rPr>
          <w:rFonts w:ascii="Times New Roman" w:eastAsia="MS Mincho" w:hAnsi="Times New Roman"/>
          <w:b/>
          <w:sz w:val="24"/>
          <w:szCs w:val="24"/>
          <w:lang w:val="uk-UA"/>
        </w:rPr>
        <w:t>-А</w:t>
      </w:r>
      <w:r w:rsidR="006E07A4">
        <w:rPr>
          <w:rFonts w:ascii="Times New Roman" w:eastAsia="MS Mincho" w:hAnsi="Times New Roman"/>
          <w:b/>
          <w:sz w:val="24"/>
          <w:szCs w:val="24"/>
          <w:lang w:val="uk-UA"/>
        </w:rPr>
        <w:t xml:space="preserve">, </w:t>
      </w:r>
      <w:r w:rsidR="002409F3" w:rsidRPr="00BE65EF">
        <w:rPr>
          <w:rFonts w:ascii="Times New Roman" w:eastAsia="MS Mincho" w:hAnsi="Times New Roman"/>
          <w:b/>
          <w:sz w:val="24"/>
          <w:szCs w:val="24"/>
          <w:lang w:val="uk-UA"/>
        </w:rPr>
        <w:t>11</w:t>
      </w:r>
      <w:r w:rsidR="006E07A4">
        <w:rPr>
          <w:rFonts w:ascii="Times New Roman" w:eastAsia="MS Mincho" w:hAnsi="Times New Roman"/>
          <w:b/>
          <w:sz w:val="24"/>
          <w:szCs w:val="24"/>
          <w:lang w:val="uk-UA"/>
        </w:rPr>
        <w:t>-</w:t>
      </w:r>
      <w:r w:rsidR="00523ED5">
        <w:rPr>
          <w:rFonts w:ascii="Times New Roman" w:eastAsia="MS Mincho" w:hAnsi="Times New Roman"/>
          <w:b/>
          <w:sz w:val="24"/>
          <w:szCs w:val="24"/>
          <w:lang w:val="uk-UA"/>
        </w:rPr>
        <w:t>А</w:t>
      </w:r>
      <w:r w:rsidR="002409F3">
        <w:rPr>
          <w:rFonts w:ascii="Times New Roman" w:eastAsia="MS Mincho" w:hAnsi="Times New Roman"/>
          <w:sz w:val="24"/>
          <w:szCs w:val="24"/>
          <w:lang w:val="uk-UA"/>
        </w:rPr>
        <w:t xml:space="preserve"> - </w:t>
      </w:r>
      <w:r w:rsidR="00761B5B">
        <w:rPr>
          <w:rFonts w:ascii="Times New Roman" w:eastAsia="MS Mincho" w:hAnsi="Times New Roman"/>
          <w:b/>
          <w:sz w:val="24"/>
          <w:szCs w:val="24"/>
          <w:lang w:val="uk-UA"/>
        </w:rPr>
        <w:t>української філології</w:t>
      </w:r>
      <w:r w:rsidR="00523ED5">
        <w:rPr>
          <w:rFonts w:ascii="Times New Roman" w:eastAsia="MS Mincho" w:hAnsi="Times New Roman"/>
          <w:b/>
          <w:sz w:val="24"/>
          <w:szCs w:val="24"/>
          <w:lang w:val="uk-UA"/>
        </w:rPr>
        <w:t>, 10-Б</w:t>
      </w:r>
      <w:r w:rsidR="005062EC">
        <w:rPr>
          <w:rFonts w:ascii="Times New Roman" w:eastAsia="MS Mincho" w:hAnsi="Times New Roman"/>
          <w:b/>
          <w:sz w:val="24"/>
          <w:szCs w:val="24"/>
          <w:lang w:val="uk-UA"/>
        </w:rPr>
        <w:t>, 11-Б - математичний – 86 здобувачів освіти</w:t>
      </w:r>
      <w:r w:rsidR="002409F3">
        <w:rPr>
          <w:rFonts w:ascii="Times New Roman" w:eastAsia="MS Mincho" w:hAnsi="Times New Roman"/>
          <w:b/>
          <w:sz w:val="24"/>
          <w:szCs w:val="24"/>
          <w:lang w:val="uk-UA"/>
        </w:rPr>
        <w:t>.</w:t>
      </w:r>
    </w:p>
    <w:p w:rsidR="002409F3" w:rsidRPr="00BE65EF" w:rsidRDefault="002409F3" w:rsidP="002409F3">
      <w:pPr>
        <w:pStyle w:val="af3"/>
        <w:tabs>
          <w:tab w:val="left" w:pos="9214"/>
        </w:tabs>
        <w:ind w:right="141" w:firstLine="709"/>
        <w:jc w:val="both"/>
        <w:rPr>
          <w:rFonts w:ascii="Times New Roman" w:hAnsi="Times New Roman"/>
          <w:sz w:val="24"/>
          <w:szCs w:val="24"/>
          <w:lang w:val="uk-UA"/>
        </w:rPr>
      </w:pPr>
      <w:r>
        <w:rPr>
          <w:rFonts w:ascii="Times New Roman" w:eastAsia="MS Mincho" w:hAnsi="Times New Roman"/>
          <w:b/>
          <w:sz w:val="24"/>
          <w:szCs w:val="24"/>
          <w:lang w:val="uk-UA"/>
        </w:rPr>
        <w:t xml:space="preserve"> </w:t>
      </w:r>
      <w:r w:rsidRPr="00BE65EF">
        <w:rPr>
          <w:rFonts w:ascii="Times New Roman" w:hAnsi="Times New Roman"/>
          <w:sz w:val="24"/>
          <w:szCs w:val="24"/>
          <w:lang w:val="uk-UA"/>
        </w:rPr>
        <w:t xml:space="preserve">Реалізація інваріантної й варіативної складової навчального плану здійснювалася за державними та авторськими програмами. </w:t>
      </w:r>
    </w:p>
    <w:p w:rsidR="002409F3" w:rsidRDefault="002409F3" w:rsidP="002409F3">
      <w:pPr>
        <w:ind w:right="577" w:firstLine="709"/>
        <w:jc w:val="both"/>
        <w:rPr>
          <w:lang w:val="uk-UA"/>
        </w:rPr>
      </w:pPr>
      <w:r>
        <w:rPr>
          <w:lang w:val="uk-UA"/>
        </w:rPr>
        <w:t xml:space="preserve"> Випускники</w:t>
      </w:r>
      <w:r w:rsidRPr="00945634">
        <w:t xml:space="preserve"> </w:t>
      </w:r>
      <w:r>
        <w:rPr>
          <w:lang w:val="uk-UA"/>
        </w:rPr>
        <w:t xml:space="preserve"> 9-х та 11-го класів, які одержали документи про освіту, продовжують навчатися у різних навчальних закладах, або працевлаштовані.</w:t>
      </w:r>
    </w:p>
    <w:p w:rsidR="002409F3" w:rsidRDefault="002409F3" w:rsidP="002409F3">
      <w:pPr>
        <w:ind w:left="284" w:right="577" w:firstLine="1080"/>
        <w:jc w:val="both"/>
        <w:rPr>
          <w:lang w:val="uk-UA"/>
        </w:rPr>
      </w:pPr>
      <w:r>
        <w:rPr>
          <w:lang w:val="uk-UA"/>
        </w:rPr>
        <w:t>Таблиця 1.</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85"/>
        <w:gridCol w:w="1134"/>
        <w:gridCol w:w="850"/>
        <w:gridCol w:w="1418"/>
        <w:gridCol w:w="709"/>
        <w:gridCol w:w="1417"/>
        <w:gridCol w:w="1384"/>
        <w:gridCol w:w="1984"/>
      </w:tblGrid>
      <w:tr w:rsidR="002409F3" w:rsidTr="002409F3">
        <w:tc>
          <w:tcPr>
            <w:tcW w:w="885" w:type="dxa"/>
            <w:tcBorders>
              <w:top w:val="single" w:sz="4" w:space="0" w:color="auto"/>
              <w:left w:val="single" w:sz="4" w:space="0" w:color="auto"/>
              <w:bottom w:val="single" w:sz="4" w:space="0" w:color="auto"/>
              <w:right w:val="single" w:sz="4" w:space="0" w:color="auto"/>
            </w:tcBorders>
          </w:tcPr>
          <w:p w:rsidR="002409F3" w:rsidRPr="00F26147" w:rsidRDefault="002409F3" w:rsidP="002409F3">
            <w:pPr>
              <w:ind w:right="-143"/>
              <w:jc w:val="center"/>
              <w:rPr>
                <w:b/>
                <w:sz w:val="22"/>
                <w:lang w:val="uk-UA"/>
              </w:rPr>
            </w:pPr>
            <w:r w:rsidRPr="00F26147">
              <w:rPr>
                <w:b/>
                <w:sz w:val="22"/>
                <w:lang w:val="uk-UA"/>
              </w:rPr>
              <w:t>Клас</w:t>
            </w:r>
          </w:p>
        </w:tc>
        <w:tc>
          <w:tcPr>
            <w:tcW w:w="1134" w:type="dxa"/>
            <w:tcBorders>
              <w:top w:val="single" w:sz="4" w:space="0" w:color="auto"/>
              <w:left w:val="single" w:sz="4" w:space="0" w:color="auto"/>
              <w:bottom w:val="single" w:sz="4" w:space="0" w:color="auto"/>
              <w:right w:val="single" w:sz="4" w:space="0" w:color="auto"/>
            </w:tcBorders>
          </w:tcPr>
          <w:p w:rsidR="002409F3" w:rsidRPr="00F26147" w:rsidRDefault="002409F3" w:rsidP="002409F3">
            <w:pPr>
              <w:ind w:right="-143"/>
              <w:jc w:val="center"/>
              <w:rPr>
                <w:b/>
                <w:sz w:val="22"/>
                <w:lang w:val="uk-UA"/>
              </w:rPr>
            </w:pPr>
            <w:r w:rsidRPr="00F26147">
              <w:rPr>
                <w:b/>
                <w:sz w:val="22"/>
                <w:lang w:val="uk-UA"/>
              </w:rPr>
              <w:t xml:space="preserve">Кількість </w:t>
            </w:r>
            <w:r w:rsidRPr="00F26147">
              <w:rPr>
                <w:b/>
                <w:sz w:val="22"/>
                <w:lang w:val="uk-UA"/>
              </w:rPr>
              <w:lastRenderedPageBreak/>
              <w:t>учнів</w:t>
            </w:r>
          </w:p>
        </w:tc>
        <w:tc>
          <w:tcPr>
            <w:tcW w:w="850" w:type="dxa"/>
            <w:tcBorders>
              <w:top w:val="single" w:sz="4" w:space="0" w:color="auto"/>
              <w:left w:val="single" w:sz="4" w:space="0" w:color="auto"/>
              <w:bottom w:val="single" w:sz="4" w:space="0" w:color="auto"/>
              <w:right w:val="single" w:sz="4" w:space="0" w:color="auto"/>
            </w:tcBorders>
          </w:tcPr>
          <w:p w:rsidR="002409F3" w:rsidRPr="00F26147" w:rsidRDefault="002409F3" w:rsidP="002409F3">
            <w:pPr>
              <w:ind w:right="-143"/>
              <w:jc w:val="center"/>
              <w:rPr>
                <w:b/>
                <w:sz w:val="22"/>
                <w:lang w:val="uk-UA"/>
              </w:rPr>
            </w:pPr>
          </w:p>
        </w:tc>
        <w:tc>
          <w:tcPr>
            <w:tcW w:w="4928" w:type="dxa"/>
            <w:gridSpan w:val="4"/>
            <w:tcBorders>
              <w:top w:val="single" w:sz="4" w:space="0" w:color="auto"/>
              <w:left w:val="single" w:sz="4" w:space="0" w:color="auto"/>
              <w:bottom w:val="single" w:sz="4" w:space="0" w:color="auto"/>
              <w:right w:val="single" w:sz="4" w:space="0" w:color="auto"/>
            </w:tcBorders>
          </w:tcPr>
          <w:p w:rsidR="002409F3" w:rsidRPr="00F26147" w:rsidRDefault="002409F3" w:rsidP="002409F3">
            <w:pPr>
              <w:ind w:right="-143"/>
              <w:jc w:val="center"/>
              <w:rPr>
                <w:b/>
                <w:sz w:val="22"/>
                <w:lang w:val="uk-UA"/>
              </w:rPr>
            </w:pPr>
            <w:r w:rsidRPr="00F26147">
              <w:rPr>
                <w:b/>
                <w:sz w:val="22"/>
                <w:lang w:val="uk-UA"/>
              </w:rPr>
              <w:t>Продовжують навчатися</w:t>
            </w:r>
          </w:p>
        </w:tc>
        <w:tc>
          <w:tcPr>
            <w:tcW w:w="1984" w:type="dxa"/>
            <w:tcBorders>
              <w:top w:val="single" w:sz="4" w:space="0" w:color="auto"/>
              <w:left w:val="single" w:sz="4" w:space="0" w:color="auto"/>
              <w:bottom w:val="single" w:sz="4" w:space="0" w:color="auto"/>
              <w:right w:val="single" w:sz="4" w:space="0" w:color="auto"/>
            </w:tcBorders>
          </w:tcPr>
          <w:p w:rsidR="002409F3" w:rsidRPr="00F26147" w:rsidRDefault="002409F3" w:rsidP="002409F3">
            <w:pPr>
              <w:ind w:right="-143"/>
              <w:rPr>
                <w:b/>
                <w:sz w:val="22"/>
                <w:lang w:val="uk-UA"/>
              </w:rPr>
            </w:pPr>
            <w:r w:rsidRPr="00F26147">
              <w:rPr>
                <w:b/>
                <w:sz w:val="22"/>
                <w:lang w:val="uk-UA"/>
              </w:rPr>
              <w:t>Працевлаштовані</w:t>
            </w:r>
          </w:p>
        </w:tc>
      </w:tr>
      <w:tr w:rsidR="002409F3" w:rsidTr="002409F3">
        <w:tc>
          <w:tcPr>
            <w:tcW w:w="885" w:type="dxa"/>
            <w:tcBorders>
              <w:top w:val="single" w:sz="4" w:space="0" w:color="auto"/>
              <w:left w:val="single" w:sz="4" w:space="0" w:color="auto"/>
              <w:bottom w:val="single" w:sz="4" w:space="0" w:color="auto"/>
              <w:right w:val="single" w:sz="4" w:space="0" w:color="auto"/>
            </w:tcBorders>
          </w:tcPr>
          <w:p w:rsidR="002409F3" w:rsidRPr="00631565" w:rsidRDefault="002409F3" w:rsidP="002409F3">
            <w:pPr>
              <w:ind w:right="-143"/>
              <w:jc w:val="center"/>
              <w:rPr>
                <w:b/>
                <w:lang w:val="uk-UA"/>
              </w:rPr>
            </w:pPr>
          </w:p>
        </w:tc>
        <w:tc>
          <w:tcPr>
            <w:tcW w:w="1134" w:type="dxa"/>
            <w:tcBorders>
              <w:top w:val="single" w:sz="4" w:space="0" w:color="auto"/>
              <w:left w:val="single" w:sz="4" w:space="0" w:color="auto"/>
              <w:bottom w:val="single" w:sz="4" w:space="0" w:color="auto"/>
              <w:right w:val="single" w:sz="4" w:space="0" w:color="auto"/>
            </w:tcBorders>
          </w:tcPr>
          <w:p w:rsidR="002409F3" w:rsidRPr="00631565" w:rsidRDefault="002409F3" w:rsidP="002409F3">
            <w:pPr>
              <w:ind w:right="-143"/>
              <w:jc w:val="center"/>
              <w:rPr>
                <w:b/>
                <w:lang w:val="uk-UA"/>
              </w:rPr>
            </w:pPr>
          </w:p>
        </w:tc>
        <w:tc>
          <w:tcPr>
            <w:tcW w:w="850" w:type="dxa"/>
            <w:tcBorders>
              <w:top w:val="single" w:sz="4" w:space="0" w:color="auto"/>
              <w:left w:val="single" w:sz="4" w:space="0" w:color="auto"/>
              <w:bottom w:val="single" w:sz="4" w:space="0" w:color="auto"/>
              <w:right w:val="single" w:sz="4" w:space="0" w:color="auto"/>
            </w:tcBorders>
          </w:tcPr>
          <w:p w:rsidR="002409F3" w:rsidRPr="00631565" w:rsidRDefault="002409F3" w:rsidP="002409F3">
            <w:pPr>
              <w:ind w:right="-143"/>
              <w:rPr>
                <w:b/>
                <w:lang w:val="uk-UA"/>
              </w:rPr>
            </w:pPr>
            <w:r w:rsidRPr="00631565">
              <w:rPr>
                <w:b/>
                <w:lang w:val="uk-UA"/>
              </w:rPr>
              <w:t>Ліцей</w:t>
            </w:r>
          </w:p>
        </w:tc>
        <w:tc>
          <w:tcPr>
            <w:tcW w:w="1418" w:type="dxa"/>
            <w:tcBorders>
              <w:top w:val="single" w:sz="4" w:space="0" w:color="auto"/>
              <w:left w:val="single" w:sz="4" w:space="0" w:color="auto"/>
              <w:bottom w:val="single" w:sz="4" w:space="0" w:color="auto"/>
              <w:right w:val="single" w:sz="4" w:space="0" w:color="auto"/>
            </w:tcBorders>
          </w:tcPr>
          <w:p w:rsidR="002409F3" w:rsidRPr="00631565" w:rsidRDefault="002409F3" w:rsidP="002409F3">
            <w:pPr>
              <w:ind w:right="-143"/>
              <w:rPr>
                <w:b/>
                <w:lang w:val="uk-UA"/>
              </w:rPr>
            </w:pPr>
            <w:r w:rsidRPr="00631565">
              <w:rPr>
                <w:b/>
                <w:lang w:val="uk-UA"/>
              </w:rPr>
              <w:t>10-й клас</w:t>
            </w:r>
          </w:p>
          <w:p w:rsidR="002409F3" w:rsidRPr="00631565" w:rsidRDefault="002409F3" w:rsidP="002409F3">
            <w:pPr>
              <w:ind w:right="-143"/>
              <w:rPr>
                <w:b/>
                <w:lang w:val="uk-UA"/>
              </w:rPr>
            </w:pPr>
            <w:r w:rsidRPr="00631565">
              <w:rPr>
                <w:b/>
                <w:lang w:val="uk-UA"/>
              </w:rPr>
              <w:t>іншої школи</w:t>
            </w:r>
          </w:p>
        </w:tc>
        <w:tc>
          <w:tcPr>
            <w:tcW w:w="709" w:type="dxa"/>
            <w:tcBorders>
              <w:top w:val="single" w:sz="4" w:space="0" w:color="auto"/>
              <w:left w:val="single" w:sz="4" w:space="0" w:color="auto"/>
              <w:bottom w:val="single" w:sz="4" w:space="0" w:color="auto"/>
              <w:right w:val="single" w:sz="4" w:space="0" w:color="auto"/>
            </w:tcBorders>
          </w:tcPr>
          <w:p w:rsidR="002409F3" w:rsidRPr="00631565" w:rsidRDefault="002409F3" w:rsidP="002409F3">
            <w:pPr>
              <w:ind w:right="-143"/>
              <w:rPr>
                <w:b/>
                <w:lang w:val="uk-UA"/>
              </w:rPr>
            </w:pPr>
            <w:r w:rsidRPr="00631565">
              <w:rPr>
                <w:b/>
                <w:lang w:val="uk-UA"/>
              </w:rPr>
              <w:t>ПТУ</w:t>
            </w:r>
          </w:p>
        </w:tc>
        <w:tc>
          <w:tcPr>
            <w:tcW w:w="1417" w:type="dxa"/>
            <w:tcBorders>
              <w:top w:val="single" w:sz="4" w:space="0" w:color="auto"/>
              <w:left w:val="single" w:sz="4" w:space="0" w:color="auto"/>
              <w:bottom w:val="single" w:sz="4" w:space="0" w:color="auto"/>
              <w:right w:val="single" w:sz="4" w:space="0" w:color="auto"/>
            </w:tcBorders>
          </w:tcPr>
          <w:p w:rsidR="002409F3" w:rsidRPr="00631565" w:rsidRDefault="002409F3" w:rsidP="002409F3">
            <w:pPr>
              <w:ind w:right="-143"/>
              <w:rPr>
                <w:b/>
                <w:lang w:val="uk-UA"/>
              </w:rPr>
            </w:pPr>
            <w:r w:rsidRPr="00631565">
              <w:rPr>
                <w:b/>
                <w:lang w:val="uk-UA"/>
              </w:rPr>
              <w:t>ВНЗ І-ІІ рівня</w:t>
            </w:r>
          </w:p>
        </w:tc>
        <w:tc>
          <w:tcPr>
            <w:tcW w:w="1384" w:type="dxa"/>
            <w:tcBorders>
              <w:top w:val="single" w:sz="4" w:space="0" w:color="auto"/>
              <w:left w:val="single" w:sz="4" w:space="0" w:color="auto"/>
              <w:bottom w:val="single" w:sz="4" w:space="0" w:color="auto"/>
              <w:right w:val="single" w:sz="4" w:space="0" w:color="auto"/>
            </w:tcBorders>
          </w:tcPr>
          <w:p w:rsidR="002409F3" w:rsidRPr="00631565" w:rsidRDefault="002409F3" w:rsidP="002409F3">
            <w:pPr>
              <w:ind w:right="-143"/>
              <w:rPr>
                <w:b/>
                <w:lang w:val="uk-UA"/>
              </w:rPr>
            </w:pPr>
            <w:r w:rsidRPr="00631565">
              <w:rPr>
                <w:b/>
                <w:lang w:val="uk-UA"/>
              </w:rPr>
              <w:t>ВНЗ ІІІ</w:t>
            </w:r>
            <w:r>
              <w:rPr>
                <w:b/>
                <w:lang w:val="uk-UA"/>
              </w:rPr>
              <w:t>-І</w:t>
            </w:r>
            <w:r>
              <w:rPr>
                <w:b/>
              </w:rPr>
              <w:t>V</w:t>
            </w:r>
            <w:r w:rsidRPr="00631565">
              <w:rPr>
                <w:b/>
                <w:lang w:val="uk-UA"/>
              </w:rPr>
              <w:t xml:space="preserve"> рівня</w:t>
            </w:r>
          </w:p>
        </w:tc>
        <w:tc>
          <w:tcPr>
            <w:tcW w:w="1984" w:type="dxa"/>
            <w:tcBorders>
              <w:top w:val="single" w:sz="4" w:space="0" w:color="auto"/>
              <w:left w:val="single" w:sz="4" w:space="0" w:color="auto"/>
              <w:bottom w:val="single" w:sz="4" w:space="0" w:color="auto"/>
              <w:right w:val="single" w:sz="4" w:space="0" w:color="auto"/>
            </w:tcBorders>
          </w:tcPr>
          <w:p w:rsidR="002409F3" w:rsidRPr="00631565" w:rsidRDefault="002409F3" w:rsidP="002409F3">
            <w:pPr>
              <w:ind w:right="-143"/>
              <w:jc w:val="center"/>
              <w:rPr>
                <w:b/>
                <w:lang w:val="uk-UA"/>
              </w:rPr>
            </w:pPr>
          </w:p>
        </w:tc>
      </w:tr>
      <w:tr w:rsidR="002409F3" w:rsidTr="002409F3">
        <w:tc>
          <w:tcPr>
            <w:tcW w:w="885" w:type="dxa"/>
            <w:tcBorders>
              <w:top w:val="single" w:sz="4" w:space="0" w:color="auto"/>
              <w:left w:val="single" w:sz="4" w:space="0" w:color="auto"/>
              <w:bottom w:val="single" w:sz="4" w:space="0" w:color="auto"/>
              <w:right w:val="single" w:sz="4" w:space="0" w:color="auto"/>
            </w:tcBorders>
          </w:tcPr>
          <w:p w:rsidR="002409F3" w:rsidRPr="00256172" w:rsidRDefault="002409F3" w:rsidP="002409F3">
            <w:pPr>
              <w:ind w:right="-143"/>
              <w:jc w:val="center"/>
              <w:rPr>
                <w:b/>
                <w:lang w:val="uk-UA"/>
              </w:rPr>
            </w:pPr>
            <w:r w:rsidRPr="00256172">
              <w:rPr>
                <w:b/>
                <w:lang w:val="uk-UA"/>
              </w:rPr>
              <w:t>9</w:t>
            </w:r>
          </w:p>
        </w:tc>
        <w:tc>
          <w:tcPr>
            <w:tcW w:w="1134" w:type="dxa"/>
            <w:tcBorders>
              <w:top w:val="single" w:sz="4" w:space="0" w:color="auto"/>
              <w:left w:val="single" w:sz="4" w:space="0" w:color="auto"/>
              <w:bottom w:val="single" w:sz="4" w:space="0" w:color="auto"/>
              <w:right w:val="single" w:sz="4" w:space="0" w:color="auto"/>
            </w:tcBorders>
          </w:tcPr>
          <w:p w:rsidR="002409F3" w:rsidRPr="00256172" w:rsidRDefault="00A66035" w:rsidP="002409F3">
            <w:pPr>
              <w:ind w:right="-143"/>
              <w:jc w:val="center"/>
              <w:rPr>
                <w:b/>
                <w:lang w:val="uk-UA"/>
              </w:rPr>
            </w:pPr>
            <w:r>
              <w:rPr>
                <w:b/>
                <w:lang w:val="uk-UA"/>
              </w:rPr>
              <w:t>58</w:t>
            </w:r>
          </w:p>
        </w:tc>
        <w:tc>
          <w:tcPr>
            <w:tcW w:w="850" w:type="dxa"/>
            <w:tcBorders>
              <w:top w:val="single" w:sz="4" w:space="0" w:color="auto"/>
              <w:left w:val="single" w:sz="4" w:space="0" w:color="auto"/>
              <w:bottom w:val="single" w:sz="4" w:space="0" w:color="auto"/>
              <w:right w:val="single" w:sz="4" w:space="0" w:color="auto"/>
            </w:tcBorders>
          </w:tcPr>
          <w:p w:rsidR="002409F3" w:rsidRPr="002C056A" w:rsidRDefault="00DA5347" w:rsidP="002409F3">
            <w:pPr>
              <w:ind w:right="-143"/>
              <w:jc w:val="center"/>
              <w:rPr>
                <w:b/>
                <w:lang w:val="uk-UA"/>
              </w:rPr>
            </w:pPr>
            <w:r>
              <w:rPr>
                <w:b/>
                <w:lang w:val="uk-UA"/>
              </w:rPr>
              <w:t>29</w:t>
            </w:r>
          </w:p>
        </w:tc>
        <w:tc>
          <w:tcPr>
            <w:tcW w:w="1418" w:type="dxa"/>
            <w:tcBorders>
              <w:top w:val="single" w:sz="4" w:space="0" w:color="auto"/>
              <w:left w:val="single" w:sz="4" w:space="0" w:color="auto"/>
              <w:bottom w:val="single" w:sz="4" w:space="0" w:color="auto"/>
              <w:right w:val="single" w:sz="4" w:space="0" w:color="auto"/>
            </w:tcBorders>
          </w:tcPr>
          <w:p w:rsidR="002409F3" w:rsidRPr="00256172" w:rsidRDefault="002409F3" w:rsidP="002409F3">
            <w:pPr>
              <w:ind w:right="-143"/>
              <w:jc w:val="center"/>
              <w:rPr>
                <w:b/>
                <w:lang w:val="uk-UA"/>
              </w:rPr>
            </w:pPr>
          </w:p>
        </w:tc>
        <w:tc>
          <w:tcPr>
            <w:tcW w:w="709" w:type="dxa"/>
            <w:tcBorders>
              <w:top w:val="single" w:sz="4" w:space="0" w:color="auto"/>
              <w:left w:val="single" w:sz="4" w:space="0" w:color="auto"/>
              <w:bottom w:val="single" w:sz="4" w:space="0" w:color="auto"/>
              <w:right w:val="single" w:sz="4" w:space="0" w:color="auto"/>
            </w:tcBorders>
          </w:tcPr>
          <w:p w:rsidR="002409F3" w:rsidRPr="00256172" w:rsidRDefault="00DA5347" w:rsidP="002409F3">
            <w:pPr>
              <w:ind w:right="-143"/>
              <w:jc w:val="center"/>
              <w:rPr>
                <w:b/>
                <w:lang w:val="uk-UA"/>
              </w:rPr>
            </w:pPr>
            <w:r>
              <w:rPr>
                <w:b/>
                <w:lang w:val="uk-UA"/>
              </w:rPr>
              <w:t>13</w:t>
            </w:r>
          </w:p>
        </w:tc>
        <w:tc>
          <w:tcPr>
            <w:tcW w:w="1417" w:type="dxa"/>
            <w:tcBorders>
              <w:top w:val="single" w:sz="4" w:space="0" w:color="auto"/>
              <w:left w:val="single" w:sz="4" w:space="0" w:color="auto"/>
              <w:bottom w:val="single" w:sz="4" w:space="0" w:color="auto"/>
              <w:right w:val="single" w:sz="4" w:space="0" w:color="auto"/>
            </w:tcBorders>
          </w:tcPr>
          <w:p w:rsidR="002409F3" w:rsidRPr="00256172" w:rsidRDefault="00DA5347" w:rsidP="002409F3">
            <w:pPr>
              <w:ind w:right="-143"/>
              <w:jc w:val="center"/>
              <w:rPr>
                <w:b/>
                <w:lang w:val="uk-UA"/>
              </w:rPr>
            </w:pPr>
            <w:r>
              <w:rPr>
                <w:b/>
                <w:lang w:val="uk-UA"/>
              </w:rPr>
              <w:t>16</w:t>
            </w:r>
          </w:p>
        </w:tc>
        <w:tc>
          <w:tcPr>
            <w:tcW w:w="1384" w:type="dxa"/>
            <w:tcBorders>
              <w:top w:val="single" w:sz="4" w:space="0" w:color="auto"/>
              <w:left w:val="single" w:sz="4" w:space="0" w:color="auto"/>
              <w:bottom w:val="single" w:sz="4" w:space="0" w:color="auto"/>
              <w:right w:val="single" w:sz="4" w:space="0" w:color="auto"/>
            </w:tcBorders>
          </w:tcPr>
          <w:p w:rsidR="002409F3" w:rsidRPr="00256172" w:rsidRDefault="002409F3" w:rsidP="002409F3">
            <w:pPr>
              <w:ind w:right="-143"/>
              <w:jc w:val="center"/>
              <w:rPr>
                <w:b/>
                <w:lang w:val="uk-UA"/>
              </w:rPr>
            </w:pPr>
          </w:p>
        </w:tc>
        <w:tc>
          <w:tcPr>
            <w:tcW w:w="1984" w:type="dxa"/>
            <w:tcBorders>
              <w:top w:val="single" w:sz="4" w:space="0" w:color="auto"/>
              <w:left w:val="single" w:sz="4" w:space="0" w:color="auto"/>
              <w:bottom w:val="single" w:sz="4" w:space="0" w:color="auto"/>
              <w:right w:val="single" w:sz="4" w:space="0" w:color="auto"/>
            </w:tcBorders>
          </w:tcPr>
          <w:p w:rsidR="002409F3" w:rsidRDefault="002409F3" w:rsidP="002409F3">
            <w:pPr>
              <w:ind w:right="-143"/>
              <w:jc w:val="center"/>
              <w:rPr>
                <w:lang w:val="uk-UA"/>
              </w:rPr>
            </w:pPr>
          </w:p>
        </w:tc>
      </w:tr>
      <w:tr w:rsidR="002409F3" w:rsidTr="002409F3">
        <w:tc>
          <w:tcPr>
            <w:tcW w:w="885" w:type="dxa"/>
            <w:tcBorders>
              <w:top w:val="single" w:sz="4" w:space="0" w:color="auto"/>
              <w:left w:val="single" w:sz="4" w:space="0" w:color="auto"/>
              <w:bottom w:val="single" w:sz="4" w:space="0" w:color="auto"/>
              <w:right w:val="single" w:sz="4" w:space="0" w:color="auto"/>
            </w:tcBorders>
          </w:tcPr>
          <w:p w:rsidR="002409F3" w:rsidRPr="00256172" w:rsidRDefault="002409F3" w:rsidP="002409F3">
            <w:pPr>
              <w:ind w:right="-143"/>
              <w:jc w:val="center"/>
              <w:rPr>
                <w:b/>
                <w:lang w:val="uk-UA"/>
              </w:rPr>
            </w:pPr>
            <w:r w:rsidRPr="00256172">
              <w:rPr>
                <w:b/>
                <w:lang w:val="uk-UA"/>
              </w:rPr>
              <w:t>11</w:t>
            </w:r>
          </w:p>
        </w:tc>
        <w:tc>
          <w:tcPr>
            <w:tcW w:w="1134" w:type="dxa"/>
            <w:tcBorders>
              <w:top w:val="single" w:sz="4" w:space="0" w:color="auto"/>
              <w:left w:val="single" w:sz="4" w:space="0" w:color="auto"/>
              <w:bottom w:val="single" w:sz="4" w:space="0" w:color="auto"/>
              <w:right w:val="single" w:sz="4" w:space="0" w:color="auto"/>
            </w:tcBorders>
          </w:tcPr>
          <w:p w:rsidR="002409F3" w:rsidRPr="00256172" w:rsidRDefault="00A66035" w:rsidP="002409F3">
            <w:pPr>
              <w:ind w:right="-143"/>
              <w:jc w:val="center"/>
              <w:rPr>
                <w:b/>
                <w:lang w:val="uk-UA"/>
              </w:rPr>
            </w:pPr>
            <w:r>
              <w:rPr>
                <w:b/>
                <w:lang w:val="uk-UA"/>
              </w:rPr>
              <w:t>32</w:t>
            </w:r>
          </w:p>
        </w:tc>
        <w:tc>
          <w:tcPr>
            <w:tcW w:w="850" w:type="dxa"/>
            <w:tcBorders>
              <w:top w:val="single" w:sz="4" w:space="0" w:color="auto"/>
              <w:left w:val="single" w:sz="4" w:space="0" w:color="auto"/>
              <w:bottom w:val="single" w:sz="4" w:space="0" w:color="auto"/>
              <w:right w:val="single" w:sz="4" w:space="0" w:color="auto"/>
            </w:tcBorders>
          </w:tcPr>
          <w:p w:rsidR="002409F3" w:rsidRPr="00256172" w:rsidRDefault="002409F3" w:rsidP="002409F3">
            <w:pPr>
              <w:ind w:right="-143"/>
              <w:jc w:val="center"/>
              <w:rPr>
                <w:b/>
                <w:lang w:val="uk-UA"/>
              </w:rPr>
            </w:pPr>
          </w:p>
        </w:tc>
        <w:tc>
          <w:tcPr>
            <w:tcW w:w="1418" w:type="dxa"/>
            <w:tcBorders>
              <w:top w:val="single" w:sz="4" w:space="0" w:color="auto"/>
              <w:left w:val="single" w:sz="4" w:space="0" w:color="auto"/>
              <w:bottom w:val="single" w:sz="4" w:space="0" w:color="auto"/>
              <w:right w:val="single" w:sz="4" w:space="0" w:color="auto"/>
            </w:tcBorders>
          </w:tcPr>
          <w:p w:rsidR="002409F3" w:rsidRPr="00256172" w:rsidRDefault="002409F3" w:rsidP="002409F3">
            <w:pPr>
              <w:ind w:right="-143"/>
              <w:jc w:val="center"/>
              <w:rPr>
                <w:b/>
                <w:lang w:val="uk-UA"/>
              </w:rPr>
            </w:pPr>
          </w:p>
        </w:tc>
        <w:tc>
          <w:tcPr>
            <w:tcW w:w="709" w:type="dxa"/>
            <w:tcBorders>
              <w:top w:val="single" w:sz="4" w:space="0" w:color="auto"/>
              <w:left w:val="single" w:sz="4" w:space="0" w:color="auto"/>
              <w:bottom w:val="single" w:sz="4" w:space="0" w:color="auto"/>
              <w:right w:val="single" w:sz="4" w:space="0" w:color="auto"/>
            </w:tcBorders>
          </w:tcPr>
          <w:p w:rsidR="002409F3" w:rsidRPr="00256172" w:rsidRDefault="002409F3" w:rsidP="002409F3">
            <w:pPr>
              <w:ind w:right="-143"/>
              <w:jc w:val="center"/>
              <w:rPr>
                <w:b/>
                <w:lang w:val="uk-UA"/>
              </w:rPr>
            </w:pPr>
          </w:p>
        </w:tc>
        <w:tc>
          <w:tcPr>
            <w:tcW w:w="1417" w:type="dxa"/>
            <w:tcBorders>
              <w:top w:val="single" w:sz="4" w:space="0" w:color="auto"/>
              <w:left w:val="single" w:sz="4" w:space="0" w:color="auto"/>
              <w:bottom w:val="single" w:sz="4" w:space="0" w:color="auto"/>
              <w:right w:val="single" w:sz="4" w:space="0" w:color="auto"/>
            </w:tcBorders>
          </w:tcPr>
          <w:p w:rsidR="002409F3" w:rsidRPr="00256172" w:rsidRDefault="00DA5347" w:rsidP="002409F3">
            <w:pPr>
              <w:ind w:right="-143"/>
              <w:jc w:val="center"/>
              <w:rPr>
                <w:b/>
                <w:lang w:val="uk-UA"/>
              </w:rPr>
            </w:pPr>
            <w:r>
              <w:rPr>
                <w:b/>
                <w:lang w:val="uk-UA"/>
              </w:rPr>
              <w:t>1</w:t>
            </w:r>
          </w:p>
        </w:tc>
        <w:tc>
          <w:tcPr>
            <w:tcW w:w="1384" w:type="dxa"/>
            <w:tcBorders>
              <w:top w:val="single" w:sz="4" w:space="0" w:color="auto"/>
              <w:left w:val="single" w:sz="4" w:space="0" w:color="auto"/>
              <w:bottom w:val="single" w:sz="4" w:space="0" w:color="auto"/>
              <w:right w:val="single" w:sz="4" w:space="0" w:color="auto"/>
            </w:tcBorders>
          </w:tcPr>
          <w:p w:rsidR="002409F3" w:rsidRPr="00256172" w:rsidRDefault="00DA5347" w:rsidP="002409F3">
            <w:pPr>
              <w:ind w:right="-143"/>
              <w:jc w:val="center"/>
              <w:rPr>
                <w:b/>
                <w:lang w:val="uk-UA"/>
              </w:rPr>
            </w:pPr>
            <w:r>
              <w:rPr>
                <w:b/>
                <w:lang w:val="uk-UA"/>
              </w:rPr>
              <w:t>31</w:t>
            </w:r>
          </w:p>
        </w:tc>
        <w:tc>
          <w:tcPr>
            <w:tcW w:w="1984" w:type="dxa"/>
            <w:tcBorders>
              <w:top w:val="single" w:sz="4" w:space="0" w:color="auto"/>
              <w:left w:val="single" w:sz="4" w:space="0" w:color="auto"/>
              <w:bottom w:val="single" w:sz="4" w:space="0" w:color="auto"/>
              <w:right w:val="single" w:sz="4" w:space="0" w:color="auto"/>
            </w:tcBorders>
          </w:tcPr>
          <w:p w:rsidR="002409F3" w:rsidRDefault="002409F3" w:rsidP="002409F3">
            <w:pPr>
              <w:ind w:right="-143"/>
              <w:jc w:val="center"/>
              <w:rPr>
                <w:lang w:val="uk-UA"/>
              </w:rPr>
            </w:pPr>
          </w:p>
        </w:tc>
      </w:tr>
    </w:tbl>
    <w:p w:rsidR="002409F3" w:rsidRDefault="002409F3" w:rsidP="002409F3">
      <w:pPr>
        <w:jc w:val="center"/>
        <w:rPr>
          <w:b/>
          <w:sz w:val="28"/>
          <w:lang w:val="uk-UA"/>
        </w:rPr>
      </w:pPr>
    </w:p>
    <w:p w:rsidR="002409F3" w:rsidRPr="00C02441" w:rsidRDefault="002409F3" w:rsidP="002409F3">
      <w:pPr>
        <w:jc w:val="center"/>
        <w:rPr>
          <w:b/>
          <w:sz w:val="32"/>
          <w:lang w:val="uk-UA"/>
        </w:rPr>
      </w:pPr>
      <w:r w:rsidRPr="00DB16B7">
        <w:rPr>
          <w:b/>
          <w:sz w:val="32"/>
          <w:lang w:val="uk-UA"/>
        </w:rPr>
        <w:t>Педагогічно-методичний аспект</w:t>
      </w:r>
    </w:p>
    <w:p w:rsidR="00A66035" w:rsidRPr="00A4431B" w:rsidRDefault="00A66035" w:rsidP="00A66035">
      <w:pPr>
        <w:ind w:firstLine="709"/>
        <w:jc w:val="both"/>
      </w:pPr>
      <w:r w:rsidRPr="00A4431B">
        <w:rPr>
          <w:lang w:val="uk-UA"/>
        </w:rPr>
        <w:t>Сучасна освіта перебуває у постійному оновленні, а тому вимагає від учителя новаторських ідей, ефективних підходів у викладанні предмета, застосування інноваційних педагогічних технологій.</w:t>
      </w:r>
    </w:p>
    <w:p w:rsidR="00A66035" w:rsidRDefault="00A66035" w:rsidP="00A66035">
      <w:pPr>
        <w:ind w:firstLine="709"/>
        <w:jc w:val="both"/>
        <w:rPr>
          <w:lang w:val="uk-UA"/>
        </w:rPr>
      </w:pPr>
      <w:r w:rsidRPr="00A4431B">
        <w:rPr>
          <w:lang w:val="uk-UA"/>
        </w:rPr>
        <w:t xml:space="preserve">За </w:t>
      </w:r>
      <w:r>
        <w:rPr>
          <w:lang w:val="uk-UA"/>
        </w:rPr>
        <w:t>умов практичної реалізації Концепції Нової української школи</w:t>
      </w:r>
      <w:r w:rsidRPr="00A4431B">
        <w:rPr>
          <w:lang w:val="uk-UA"/>
        </w:rPr>
        <w:t xml:space="preserve"> гостро стоїть завдання фахового зростання педагога. Важливу роль в цьому процесі в</w:t>
      </w:r>
      <w:r>
        <w:rPr>
          <w:lang w:val="uk-UA"/>
        </w:rPr>
        <w:t>ідіграє методична робота</w:t>
      </w:r>
      <w:r w:rsidRPr="00A4431B">
        <w:rPr>
          <w:lang w:val="uk-UA"/>
        </w:rPr>
        <w:t>. Діяльність методичної роботи спрямована на підвищення рівня про</w:t>
      </w:r>
      <w:r>
        <w:rPr>
          <w:lang w:val="uk-UA"/>
        </w:rPr>
        <w:t>фесійної майстерності вчителів</w:t>
      </w:r>
      <w:r w:rsidRPr="00A4431B">
        <w:rPr>
          <w:lang w:val="uk-UA"/>
        </w:rPr>
        <w:t>, активізацію педагогічних досліджень, збільшення кількості та покращення якості науково</w:t>
      </w:r>
      <w:r>
        <w:rPr>
          <w:lang w:val="uk-UA"/>
        </w:rPr>
        <w:t xml:space="preserve"> -</w:t>
      </w:r>
      <w:r w:rsidRPr="00A4431B">
        <w:rPr>
          <w:lang w:val="uk-UA"/>
        </w:rPr>
        <w:t xml:space="preserve"> методичних роз</w:t>
      </w:r>
      <w:r>
        <w:rPr>
          <w:lang w:val="uk-UA"/>
        </w:rPr>
        <w:t>робок, створюваних педагогами-</w:t>
      </w:r>
      <w:r w:rsidRPr="00A4431B">
        <w:rPr>
          <w:lang w:val="uk-UA"/>
        </w:rPr>
        <w:t>практиками. Для ефективності функціонування системи метод</w:t>
      </w:r>
      <w:r w:rsidR="005062EC">
        <w:rPr>
          <w:lang w:val="uk-UA"/>
        </w:rPr>
        <w:t>ичної роботи адміністрація закладу</w:t>
      </w:r>
      <w:r w:rsidRPr="00A4431B">
        <w:rPr>
          <w:lang w:val="uk-UA"/>
        </w:rPr>
        <w:t xml:space="preserve"> керується вимогами, які випливають з об’єктивних закономірностей процесів підвищення професійної компетентності вчителів: практичною спрямованістю, науковістю, конкретністю, системністю, оптимальним поєднанням різних форм і методів роботи. Це забезпечує творчий підхід у розв’язуванні педагогічних проблем, потребує активності всіх членів педагогічного колективу, створює позитивну мотивацію.</w:t>
      </w:r>
      <w:r>
        <w:rPr>
          <w:lang w:val="uk-UA"/>
        </w:rPr>
        <w:t xml:space="preserve"> Метою методичної роботи є підтримка ділового тонусу вчителя, допомога в подоланні труднощів, відкриття шляху до пошуку, ініціативи й творчості.</w:t>
      </w:r>
    </w:p>
    <w:p w:rsidR="00A66035" w:rsidRDefault="00A66035" w:rsidP="00A66035">
      <w:pPr>
        <w:ind w:firstLine="709"/>
        <w:jc w:val="both"/>
        <w:rPr>
          <w:lang w:val="uk-UA"/>
        </w:rPr>
      </w:pPr>
      <w:r>
        <w:rPr>
          <w:lang w:val="uk-UA"/>
        </w:rPr>
        <w:t>Актуальним питанням сьогодення є методичне забезпечення роботи з підвищення рівня педагогічної компетентності. Це спонукає вчителя до пошукової діяльності, розвитку й саморозвитку його особистісно-професійного потенціалу, формуванню готовності до творчості, набуттю навичок сучасних продуктивних технологій навчання і виховання, прилученню до перспективних моделей педагогічної освіти.</w:t>
      </w:r>
    </w:p>
    <w:p w:rsidR="00A66035" w:rsidRPr="00A433A9" w:rsidRDefault="00A66035" w:rsidP="00A66035">
      <w:pPr>
        <w:jc w:val="both"/>
        <w:rPr>
          <w:lang w:val="uk-UA"/>
        </w:rPr>
      </w:pPr>
      <w:r>
        <w:rPr>
          <w:lang w:val="uk-UA"/>
        </w:rPr>
        <w:t xml:space="preserve">           </w:t>
      </w:r>
      <w:r w:rsidRPr="00A433A9">
        <w:rPr>
          <w:lang w:val="uk-UA"/>
        </w:rPr>
        <w:t>Методична робота в ліцеї спрямована на розвиток творчої особистості учителя й учня. Головні зусилля зосереджені на  наданні реальної дієвої допомоги педагогічним працівникам у підвищенні їхньої професійної майстерності, створенні творчої атмосфери, такого морально-психологічного клімату, який сприяв би пошуку новітніх технологій  педагогічної праці, ефективному втіленню інновацій, що сприятиме</w:t>
      </w:r>
      <w:r>
        <w:rPr>
          <w:lang w:val="uk-UA"/>
        </w:rPr>
        <w:t xml:space="preserve"> оптимізації освітнього</w:t>
      </w:r>
      <w:r w:rsidRPr="00A433A9">
        <w:rPr>
          <w:lang w:val="uk-UA"/>
        </w:rPr>
        <w:t xml:space="preserve"> процесу. </w:t>
      </w:r>
    </w:p>
    <w:p w:rsidR="00A66035" w:rsidRPr="00A433A9" w:rsidRDefault="00A66035" w:rsidP="00A66035">
      <w:pPr>
        <w:jc w:val="both"/>
        <w:rPr>
          <w:lang w:val="uk-UA"/>
        </w:rPr>
      </w:pPr>
      <w:r w:rsidRPr="00A433A9">
        <w:rPr>
          <w:lang w:val="uk-UA"/>
        </w:rPr>
        <w:t xml:space="preserve">                У спрямуванні творчих пошуків педагогів щодо вивчення і впровадження досягнень психолого-педагогічної н</w:t>
      </w:r>
      <w:r>
        <w:rPr>
          <w:lang w:val="uk-UA"/>
        </w:rPr>
        <w:t>ауки та перспективного досвіду в освітній</w:t>
      </w:r>
      <w:r w:rsidRPr="00A433A9">
        <w:rPr>
          <w:lang w:val="uk-UA"/>
        </w:rPr>
        <w:t xml:space="preserve"> процес особлива увага відводиться</w:t>
      </w:r>
      <w:r>
        <w:rPr>
          <w:lang w:val="uk-UA"/>
        </w:rPr>
        <w:t xml:space="preserve"> методичним об’єднанням. Вони покликані</w:t>
      </w:r>
      <w:r w:rsidRPr="00A433A9">
        <w:rPr>
          <w:lang w:val="uk-UA"/>
        </w:rPr>
        <w:t xml:space="preserve"> забезпечувати розвиток творчої активності педагогів, сприяти розвитку сучасного стилю педагогі</w:t>
      </w:r>
      <w:r>
        <w:rPr>
          <w:lang w:val="uk-UA"/>
        </w:rPr>
        <w:t>чного мислення, формуванню в учителів</w:t>
      </w:r>
      <w:r w:rsidRPr="00A433A9">
        <w:rPr>
          <w:lang w:val="uk-UA"/>
        </w:rPr>
        <w:t xml:space="preserve"> вмінь щодо самоаналізу, самовираження та саморозвитку власної професійної діяльності.</w:t>
      </w:r>
    </w:p>
    <w:p w:rsidR="00A66035" w:rsidRPr="00A4431B" w:rsidRDefault="00A66035" w:rsidP="00A66035">
      <w:pPr>
        <w:jc w:val="both"/>
        <w:rPr>
          <w:lang w:val="uk-UA"/>
        </w:rPr>
      </w:pPr>
      <w:r>
        <w:rPr>
          <w:lang w:val="uk-UA"/>
        </w:rPr>
        <w:t xml:space="preserve">              В 2019/2020</w:t>
      </w:r>
      <w:r w:rsidRPr="00A4431B">
        <w:rPr>
          <w:lang w:val="uk-UA"/>
        </w:rPr>
        <w:t xml:space="preserve"> навчальному році методична робота в ліцеї була спрямована на:</w:t>
      </w:r>
    </w:p>
    <w:p w:rsidR="00A66035" w:rsidRPr="00163903" w:rsidRDefault="00A66035" w:rsidP="002B2901">
      <w:pPr>
        <w:pStyle w:val="af9"/>
        <w:numPr>
          <w:ilvl w:val="0"/>
          <w:numId w:val="4"/>
        </w:numPr>
        <w:ind w:left="0" w:firstLine="709"/>
        <w:contextualSpacing/>
        <w:jc w:val="both"/>
        <w:rPr>
          <w:lang w:val="uk-UA"/>
        </w:rPr>
      </w:pPr>
      <w:r w:rsidRPr="00163903">
        <w:rPr>
          <w:lang w:val="uk-UA"/>
        </w:rPr>
        <w:t>реалізацію районної методичної теми</w:t>
      </w:r>
      <w:r>
        <w:rPr>
          <w:lang w:val="uk-UA"/>
        </w:rPr>
        <w:t>:</w:t>
      </w:r>
      <w:r w:rsidRPr="00163903">
        <w:rPr>
          <w:lang w:val="uk-UA"/>
        </w:rPr>
        <w:t xml:space="preserve"> «Удосконалення професійної компетентності педагогічних працівників у проекції на особистісно орієнтоване навчання за новими Державними стандартами»; реа</w:t>
      </w:r>
      <w:r>
        <w:rPr>
          <w:lang w:val="uk-UA"/>
        </w:rPr>
        <w:t>лізацію методичної теми закладу: «</w:t>
      </w:r>
      <w:r w:rsidRPr="00163903">
        <w:rPr>
          <w:lang w:val="uk-UA"/>
        </w:rPr>
        <w:t>Форму</w:t>
      </w:r>
      <w:r w:rsidR="007C2F48">
        <w:rPr>
          <w:lang w:val="uk-UA"/>
        </w:rPr>
        <w:t>вання позитивної мотивації здобувачів освіти</w:t>
      </w:r>
      <w:r w:rsidRPr="00163903">
        <w:rPr>
          <w:lang w:val="uk-UA"/>
        </w:rPr>
        <w:t xml:space="preserve"> шляхом впровадження інноваційних освітніх технологій та розвитком ключових компетентностей»;</w:t>
      </w:r>
    </w:p>
    <w:p w:rsidR="00A66035" w:rsidRPr="00A4431B" w:rsidRDefault="00A66035" w:rsidP="002B2901">
      <w:pPr>
        <w:pStyle w:val="af9"/>
        <w:numPr>
          <w:ilvl w:val="0"/>
          <w:numId w:val="4"/>
        </w:numPr>
        <w:ind w:left="0" w:firstLine="709"/>
        <w:contextualSpacing/>
        <w:jc w:val="both"/>
        <w:rPr>
          <w:lang w:val="uk-UA"/>
        </w:rPr>
      </w:pPr>
      <w:r w:rsidRPr="00A4431B">
        <w:rPr>
          <w:lang w:val="uk-UA"/>
        </w:rPr>
        <w:t>створення організаційних умов для безперервного вдосконалення фахової освіти і кваліфікації педагогічного працівників;</w:t>
      </w:r>
    </w:p>
    <w:p w:rsidR="00A66035" w:rsidRPr="00A4431B" w:rsidRDefault="00A66035" w:rsidP="002B2901">
      <w:pPr>
        <w:pStyle w:val="af9"/>
        <w:numPr>
          <w:ilvl w:val="0"/>
          <w:numId w:val="4"/>
        </w:numPr>
        <w:ind w:left="0" w:firstLine="709"/>
        <w:contextualSpacing/>
        <w:jc w:val="both"/>
        <w:rPr>
          <w:lang w:val="uk-UA"/>
        </w:rPr>
      </w:pPr>
      <w:r>
        <w:rPr>
          <w:lang w:val="uk-UA"/>
        </w:rPr>
        <w:t xml:space="preserve">здійснення </w:t>
      </w:r>
      <w:r w:rsidRPr="00A4431B">
        <w:rPr>
          <w:lang w:val="uk-UA"/>
        </w:rPr>
        <w:t>методичного супроводу запровадження системи моніторингу;</w:t>
      </w:r>
    </w:p>
    <w:p w:rsidR="00A66035" w:rsidRPr="00A4431B" w:rsidRDefault="00A66035" w:rsidP="002B2901">
      <w:pPr>
        <w:pStyle w:val="af9"/>
        <w:numPr>
          <w:ilvl w:val="0"/>
          <w:numId w:val="4"/>
        </w:numPr>
        <w:ind w:left="0" w:firstLine="709"/>
        <w:contextualSpacing/>
        <w:jc w:val="both"/>
        <w:rPr>
          <w:lang w:val="uk-UA"/>
        </w:rPr>
      </w:pPr>
      <w:r w:rsidRPr="00A4431B">
        <w:rPr>
          <w:lang w:val="uk-UA"/>
        </w:rPr>
        <w:t>проведення заходів, спрямованих на підвищення педагогічної майстерності вчителів, вивчення, узагальнення й поширення ефективного педагогічного досвіду;</w:t>
      </w:r>
    </w:p>
    <w:p w:rsidR="00A66035" w:rsidRPr="00A4431B" w:rsidRDefault="00A66035" w:rsidP="002B2901">
      <w:pPr>
        <w:pStyle w:val="af9"/>
        <w:numPr>
          <w:ilvl w:val="0"/>
          <w:numId w:val="4"/>
        </w:numPr>
        <w:ind w:left="0" w:firstLine="709"/>
        <w:contextualSpacing/>
        <w:jc w:val="both"/>
        <w:rPr>
          <w:lang w:val="uk-UA"/>
        </w:rPr>
      </w:pPr>
      <w:r>
        <w:rPr>
          <w:lang w:val="uk-UA"/>
        </w:rPr>
        <w:lastRenderedPageBreak/>
        <w:t xml:space="preserve">здійснення </w:t>
      </w:r>
      <w:r w:rsidRPr="00A4431B">
        <w:rPr>
          <w:lang w:val="uk-UA"/>
        </w:rPr>
        <w:t>методичного супроводу викладання спецкурсів, курсів за вибором, факультативів.</w:t>
      </w:r>
    </w:p>
    <w:p w:rsidR="00A66035" w:rsidRDefault="00A66035" w:rsidP="00A66035">
      <w:pPr>
        <w:pStyle w:val="af9"/>
        <w:ind w:left="0" w:firstLine="709"/>
        <w:jc w:val="both"/>
        <w:rPr>
          <w:lang w:val="uk-UA"/>
        </w:rPr>
      </w:pPr>
      <w:r w:rsidRPr="00A4431B">
        <w:rPr>
          <w:lang w:val="uk-UA"/>
        </w:rPr>
        <w:t xml:space="preserve">Протягом навчального року згідно плану роботи функціонувала </w:t>
      </w:r>
      <w:r w:rsidR="0074642E">
        <w:rPr>
          <w:lang w:val="uk-UA"/>
        </w:rPr>
        <w:t xml:space="preserve">методична рада закладу. Діяли </w:t>
      </w:r>
      <w:r w:rsidRPr="00A4431B">
        <w:rPr>
          <w:lang w:val="uk-UA"/>
        </w:rPr>
        <w:t>методичні об’єднання в</w:t>
      </w:r>
      <w:r>
        <w:rPr>
          <w:lang w:val="uk-UA"/>
        </w:rPr>
        <w:t>чителів філології (керівник Чинков В.А.) суспільствознавчих дисциплін (керівник Комкова І.О.), природничих дисциплін</w:t>
      </w:r>
      <w:r w:rsidRPr="00A4431B">
        <w:rPr>
          <w:lang w:val="uk-UA"/>
        </w:rPr>
        <w:t xml:space="preserve"> (</w:t>
      </w:r>
      <w:r>
        <w:rPr>
          <w:lang w:val="uk-UA"/>
        </w:rPr>
        <w:t>керівник Чередник О.М.), математичних дисциплін (керівник Соколова Н.О.), іноземної мови (керівник Ковтун Н.В.), технологій та</w:t>
      </w:r>
      <w:r w:rsidRPr="00A4431B">
        <w:rPr>
          <w:lang w:val="uk-UA"/>
        </w:rPr>
        <w:t xml:space="preserve"> мистецтва (керівник Рудь Н.М.), початкових кл</w:t>
      </w:r>
      <w:r>
        <w:rPr>
          <w:lang w:val="uk-UA"/>
        </w:rPr>
        <w:t>асів (керівник</w:t>
      </w:r>
      <w:r w:rsidRPr="006521DE">
        <w:rPr>
          <w:lang w:val="uk-UA"/>
        </w:rPr>
        <w:t xml:space="preserve"> </w:t>
      </w:r>
      <w:r>
        <w:rPr>
          <w:lang w:val="uk-UA"/>
        </w:rPr>
        <w:t xml:space="preserve">      </w:t>
      </w:r>
      <w:r w:rsidRPr="006521DE">
        <w:rPr>
          <w:lang w:val="uk-UA"/>
        </w:rPr>
        <w:t>Яцеленко Т.М.</w:t>
      </w:r>
      <w:r w:rsidRPr="00A4431B">
        <w:rPr>
          <w:lang w:val="uk-UA"/>
        </w:rPr>
        <w:t xml:space="preserve">), </w:t>
      </w:r>
      <w:r>
        <w:rPr>
          <w:lang w:val="uk-UA"/>
        </w:rPr>
        <w:t xml:space="preserve">       </w:t>
      </w:r>
      <w:r w:rsidRPr="00A4431B">
        <w:rPr>
          <w:lang w:val="uk-UA"/>
        </w:rPr>
        <w:t xml:space="preserve">фізичної </w:t>
      </w:r>
      <w:r>
        <w:rPr>
          <w:lang w:val="uk-UA"/>
        </w:rPr>
        <w:t xml:space="preserve">      </w:t>
      </w:r>
      <w:r w:rsidRPr="00A4431B">
        <w:rPr>
          <w:lang w:val="uk-UA"/>
        </w:rPr>
        <w:t xml:space="preserve">культури </w:t>
      </w:r>
      <w:r>
        <w:rPr>
          <w:lang w:val="uk-UA"/>
        </w:rPr>
        <w:t xml:space="preserve">   </w:t>
      </w:r>
      <w:r w:rsidRPr="00A4431B">
        <w:rPr>
          <w:lang w:val="uk-UA"/>
        </w:rPr>
        <w:t xml:space="preserve">та </w:t>
      </w:r>
      <w:r>
        <w:rPr>
          <w:lang w:val="uk-UA"/>
        </w:rPr>
        <w:t xml:space="preserve">   </w:t>
      </w:r>
      <w:r w:rsidRPr="00A4431B">
        <w:rPr>
          <w:lang w:val="uk-UA"/>
        </w:rPr>
        <w:t>захисту</w:t>
      </w:r>
      <w:r w:rsidR="0074642E">
        <w:rPr>
          <w:lang w:val="uk-UA"/>
        </w:rPr>
        <w:t xml:space="preserve"> України</w:t>
      </w:r>
      <w:r>
        <w:rPr>
          <w:lang w:val="uk-UA"/>
        </w:rPr>
        <w:t xml:space="preserve">  (керівник </w:t>
      </w:r>
    </w:p>
    <w:p w:rsidR="00A66035" w:rsidRPr="00A4431B" w:rsidRDefault="00A66035" w:rsidP="00A66035">
      <w:pPr>
        <w:pStyle w:val="af9"/>
        <w:ind w:left="0"/>
        <w:jc w:val="both"/>
        <w:rPr>
          <w:lang w:val="uk-UA"/>
        </w:rPr>
      </w:pPr>
      <w:r>
        <w:rPr>
          <w:lang w:val="uk-UA"/>
        </w:rPr>
        <w:t>Тимошенко М.І.</w:t>
      </w:r>
      <w:r w:rsidRPr="00A4431B">
        <w:rPr>
          <w:lang w:val="uk-UA"/>
        </w:rPr>
        <w:t>), класних ке</w:t>
      </w:r>
      <w:r>
        <w:rPr>
          <w:lang w:val="uk-UA"/>
        </w:rPr>
        <w:t>рівників (керівник Головінова О.С.).</w:t>
      </w:r>
    </w:p>
    <w:p w:rsidR="00A66035" w:rsidRDefault="00A66035" w:rsidP="00A66035">
      <w:pPr>
        <w:pStyle w:val="af9"/>
        <w:ind w:left="0" w:firstLine="709"/>
        <w:jc w:val="both"/>
        <w:rPr>
          <w:lang w:val="uk-UA"/>
        </w:rPr>
      </w:pPr>
      <w:r w:rsidRPr="00A4431B">
        <w:rPr>
          <w:lang w:val="uk-UA"/>
        </w:rPr>
        <w:t>На засіданнях методичної ради, методичних об’</w:t>
      </w:r>
      <w:r>
        <w:rPr>
          <w:lang w:val="uk-UA"/>
        </w:rPr>
        <w:t>єднань</w:t>
      </w:r>
      <w:r w:rsidRPr="00A4431B">
        <w:rPr>
          <w:lang w:val="uk-UA"/>
        </w:rPr>
        <w:t xml:space="preserve"> вивчалися нормативні документи Міністерств</w:t>
      </w:r>
      <w:r>
        <w:rPr>
          <w:lang w:val="uk-UA"/>
        </w:rPr>
        <w:t>а освіти і науки України, Департаменту науки і</w:t>
      </w:r>
      <w:r w:rsidRPr="00A4431B">
        <w:rPr>
          <w:lang w:val="uk-UA"/>
        </w:rPr>
        <w:t xml:space="preserve"> освіти Харківської обласної державної адміністрації, розглядалися актуальні проблеми, щодо вдо</w:t>
      </w:r>
      <w:r>
        <w:rPr>
          <w:lang w:val="uk-UA"/>
        </w:rPr>
        <w:t>сконалення освітнього</w:t>
      </w:r>
      <w:r w:rsidRPr="00A4431B">
        <w:rPr>
          <w:lang w:val="uk-UA"/>
        </w:rPr>
        <w:t xml:space="preserve"> процесу, обговорювалися відкриті уроки та виховні заходи, погоджувалися плани проведення предметних тижнів,</w:t>
      </w:r>
      <w:r>
        <w:rPr>
          <w:lang w:val="uk-UA"/>
        </w:rPr>
        <w:t xml:space="preserve"> </w:t>
      </w:r>
      <w:r w:rsidRPr="00A4431B">
        <w:rPr>
          <w:lang w:val="uk-UA"/>
        </w:rPr>
        <w:t>заслуховувалися звіти про проведену роботу, обговорювалися питання підготовки та проведення ДПА, підготовки випускників до ЗНО. Методична робота стимулювала окремих працівників на підвищення кваліфікаційно</w:t>
      </w:r>
      <w:r>
        <w:rPr>
          <w:lang w:val="uk-UA"/>
        </w:rPr>
        <w:t xml:space="preserve">ї категорії. </w:t>
      </w:r>
      <w:r w:rsidRPr="00A4431B">
        <w:rPr>
          <w:lang w:val="uk-UA"/>
        </w:rPr>
        <w:t>А са</w:t>
      </w:r>
      <w:r>
        <w:rPr>
          <w:lang w:val="uk-UA"/>
        </w:rPr>
        <w:t>ме: Воронову А.І., Харченко О.І., Тюпу Л.Г. (вища</w:t>
      </w:r>
      <w:r w:rsidRPr="00A4431B">
        <w:rPr>
          <w:lang w:val="uk-UA"/>
        </w:rPr>
        <w:t xml:space="preserve"> катего</w:t>
      </w:r>
      <w:r>
        <w:rPr>
          <w:lang w:val="uk-UA"/>
        </w:rPr>
        <w:t>рія). Всього атестувалися 7 педпрацівників.</w:t>
      </w:r>
    </w:p>
    <w:p w:rsidR="00A66035" w:rsidRPr="007829C4" w:rsidRDefault="00A66035" w:rsidP="00A66035">
      <w:pPr>
        <w:ind w:left="142"/>
        <w:jc w:val="center"/>
      </w:pPr>
      <w:r w:rsidRPr="007829C4">
        <w:rPr>
          <w:lang w:val="uk-UA"/>
        </w:rPr>
        <w:t xml:space="preserve">Атестація </w:t>
      </w:r>
      <w:r>
        <w:rPr>
          <w:lang w:val="uk-UA"/>
        </w:rPr>
        <w:t>педпрацівників</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1"/>
        <w:gridCol w:w="1843"/>
        <w:gridCol w:w="1950"/>
        <w:gridCol w:w="1985"/>
        <w:gridCol w:w="1843"/>
        <w:gridCol w:w="1417"/>
      </w:tblGrid>
      <w:tr w:rsidR="00A66035" w:rsidTr="004B3400">
        <w:tc>
          <w:tcPr>
            <w:tcW w:w="851" w:type="dxa"/>
            <w:tcBorders>
              <w:top w:val="single" w:sz="4" w:space="0" w:color="auto"/>
              <w:left w:val="single" w:sz="4" w:space="0" w:color="auto"/>
              <w:bottom w:val="single" w:sz="4" w:space="0" w:color="auto"/>
              <w:right w:val="single" w:sz="4" w:space="0" w:color="auto"/>
            </w:tcBorders>
          </w:tcPr>
          <w:p w:rsidR="00A66035" w:rsidRDefault="00A66035" w:rsidP="004B3400">
            <w:pPr>
              <w:ind w:left="142"/>
              <w:jc w:val="center"/>
              <w:rPr>
                <w:b/>
                <w:lang w:val="uk-UA" w:eastAsia="uk-UA"/>
              </w:rPr>
            </w:pPr>
            <w:r>
              <w:rPr>
                <w:b/>
                <w:lang w:val="uk-UA"/>
              </w:rPr>
              <w:t>Рік</w:t>
            </w:r>
          </w:p>
        </w:tc>
        <w:tc>
          <w:tcPr>
            <w:tcW w:w="1843" w:type="dxa"/>
            <w:tcBorders>
              <w:top w:val="single" w:sz="4" w:space="0" w:color="auto"/>
              <w:left w:val="single" w:sz="4" w:space="0" w:color="auto"/>
              <w:bottom w:val="single" w:sz="4" w:space="0" w:color="auto"/>
              <w:right w:val="single" w:sz="4" w:space="0" w:color="auto"/>
            </w:tcBorders>
          </w:tcPr>
          <w:p w:rsidR="00A66035" w:rsidRDefault="00A66035" w:rsidP="004B3400">
            <w:pPr>
              <w:ind w:left="142"/>
              <w:jc w:val="center"/>
              <w:rPr>
                <w:b/>
                <w:lang w:val="uk-UA" w:eastAsia="uk-UA"/>
              </w:rPr>
            </w:pPr>
            <w:r>
              <w:rPr>
                <w:b/>
                <w:lang w:val="uk-UA"/>
              </w:rPr>
              <w:t>Загальна кількість вчителів, які атестуються</w:t>
            </w:r>
          </w:p>
        </w:tc>
        <w:tc>
          <w:tcPr>
            <w:tcW w:w="1950" w:type="dxa"/>
            <w:tcBorders>
              <w:top w:val="single" w:sz="4" w:space="0" w:color="auto"/>
              <w:left w:val="single" w:sz="4" w:space="0" w:color="auto"/>
              <w:bottom w:val="single" w:sz="4" w:space="0" w:color="auto"/>
              <w:right w:val="single" w:sz="4" w:space="0" w:color="auto"/>
            </w:tcBorders>
          </w:tcPr>
          <w:p w:rsidR="00A66035" w:rsidRDefault="00A66035" w:rsidP="004B3400">
            <w:pPr>
              <w:ind w:left="142"/>
              <w:jc w:val="center"/>
              <w:rPr>
                <w:b/>
                <w:lang w:val="uk-UA"/>
              </w:rPr>
            </w:pPr>
            <w:r>
              <w:rPr>
                <w:b/>
                <w:lang w:val="uk-UA"/>
              </w:rPr>
              <w:t>Вища</w:t>
            </w:r>
          </w:p>
          <w:p w:rsidR="00A66035" w:rsidRDefault="00A66035" w:rsidP="004B3400">
            <w:pPr>
              <w:ind w:left="142"/>
              <w:jc w:val="center"/>
              <w:rPr>
                <w:b/>
                <w:lang w:val="uk-UA"/>
              </w:rPr>
            </w:pPr>
            <w:r>
              <w:rPr>
                <w:b/>
                <w:lang w:val="uk-UA"/>
              </w:rPr>
              <w:t>кваліфікацій-</w:t>
            </w:r>
          </w:p>
          <w:p w:rsidR="00A66035" w:rsidRDefault="00A66035" w:rsidP="004B3400">
            <w:pPr>
              <w:ind w:left="142"/>
              <w:jc w:val="center"/>
              <w:rPr>
                <w:b/>
                <w:lang w:val="uk-UA" w:eastAsia="uk-UA"/>
              </w:rPr>
            </w:pPr>
            <w:r>
              <w:rPr>
                <w:b/>
                <w:lang w:val="uk-UA"/>
              </w:rPr>
              <w:t>на категорія</w:t>
            </w:r>
          </w:p>
        </w:tc>
        <w:tc>
          <w:tcPr>
            <w:tcW w:w="1985" w:type="dxa"/>
            <w:tcBorders>
              <w:top w:val="single" w:sz="4" w:space="0" w:color="auto"/>
              <w:left w:val="single" w:sz="4" w:space="0" w:color="auto"/>
              <w:bottom w:val="single" w:sz="4" w:space="0" w:color="auto"/>
              <w:right w:val="single" w:sz="4" w:space="0" w:color="auto"/>
            </w:tcBorders>
          </w:tcPr>
          <w:p w:rsidR="00A66035" w:rsidRDefault="00A66035" w:rsidP="004B3400">
            <w:pPr>
              <w:ind w:left="142"/>
              <w:jc w:val="center"/>
              <w:rPr>
                <w:b/>
                <w:lang w:val="uk-UA"/>
              </w:rPr>
            </w:pPr>
            <w:r>
              <w:rPr>
                <w:b/>
                <w:lang w:val="uk-UA"/>
              </w:rPr>
              <w:t xml:space="preserve">І </w:t>
            </w:r>
          </w:p>
          <w:p w:rsidR="00A66035" w:rsidRDefault="00A66035" w:rsidP="004B3400">
            <w:pPr>
              <w:ind w:left="142"/>
              <w:jc w:val="center"/>
              <w:rPr>
                <w:b/>
                <w:lang w:val="uk-UA"/>
              </w:rPr>
            </w:pPr>
            <w:r>
              <w:rPr>
                <w:b/>
                <w:lang w:val="uk-UA"/>
              </w:rPr>
              <w:t>кваліфікацій-</w:t>
            </w:r>
          </w:p>
          <w:p w:rsidR="00A66035" w:rsidRDefault="00A66035" w:rsidP="004B3400">
            <w:pPr>
              <w:ind w:left="142"/>
              <w:jc w:val="center"/>
              <w:rPr>
                <w:b/>
                <w:lang w:val="uk-UA" w:eastAsia="uk-UA"/>
              </w:rPr>
            </w:pPr>
            <w:r>
              <w:rPr>
                <w:b/>
                <w:lang w:val="uk-UA"/>
              </w:rPr>
              <w:t>на категорія</w:t>
            </w:r>
          </w:p>
        </w:tc>
        <w:tc>
          <w:tcPr>
            <w:tcW w:w="1843" w:type="dxa"/>
            <w:tcBorders>
              <w:top w:val="single" w:sz="4" w:space="0" w:color="auto"/>
              <w:left w:val="single" w:sz="4" w:space="0" w:color="auto"/>
              <w:bottom w:val="single" w:sz="4" w:space="0" w:color="auto"/>
              <w:right w:val="single" w:sz="4" w:space="0" w:color="auto"/>
            </w:tcBorders>
          </w:tcPr>
          <w:p w:rsidR="00A66035" w:rsidRDefault="00A66035" w:rsidP="004B3400">
            <w:pPr>
              <w:ind w:left="142"/>
              <w:jc w:val="center"/>
              <w:rPr>
                <w:b/>
                <w:lang w:val="uk-UA"/>
              </w:rPr>
            </w:pPr>
            <w:r>
              <w:rPr>
                <w:b/>
                <w:lang w:val="uk-UA"/>
              </w:rPr>
              <w:t>ІІ</w:t>
            </w:r>
          </w:p>
          <w:p w:rsidR="00A66035" w:rsidRDefault="00A66035" w:rsidP="004B3400">
            <w:pPr>
              <w:ind w:left="142"/>
              <w:jc w:val="center"/>
              <w:rPr>
                <w:b/>
                <w:lang w:val="uk-UA" w:eastAsia="uk-UA"/>
              </w:rPr>
            </w:pPr>
            <w:r>
              <w:rPr>
                <w:b/>
                <w:lang w:val="uk-UA"/>
              </w:rPr>
              <w:t>кваліфікаційна категорія</w:t>
            </w:r>
          </w:p>
        </w:tc>
        <w:tc>
          <w:tcPr>
            <w:tcW w:w="1417" w:type="dxa"/>
            <w:tcBorders>
              <w:top w:val="single" w:sz="4" w:space="0" w:color="auto"/>
              <w:left w:val="single" w:sz="4" w:space="0" w:color="auto"/>
              <w:bottom w:val="single" w:sz="4" w:space="0" w:color="auto"/>
              <w:right w:val="single" w:sz="4" w:space="0" w:color="auto"/>
            </w:tcBorders>
          </w:tcPr>
          <w:p w:rsidR="00A66035" w:rsidRDefault="00A66035" w:rsidP="004B3400">
            <w:pPr>
              <w:rPr>
                <w:b/>
                <w:lang w:val="uk-UA" w:eastAsia="uk-UA"/>
              </w:rPr>
            </w:pPr>
            <w:r>
              <w:rPr>
                <w:b/>
                <w:lang w:val="uk-UA"/>
              </w:rPr>
              <w:t>Спеціаліст</w:t>
            </w:r>
          </w:p>
        </w:tc>
      </w:tr>
      <w:tr w:rsidR="00A66035" w:rsidTr="004B3400">
        <w:tc>
          <w:tcPr>
            <w:tcW w:w="851" w:type="dxa"/>
            <w:tcBorders>
              <w:top w:val="single" w:sz="4" w:space="0" w:color="auto"/>
              <w:left w:val="single" w:sz="4" w:space="0" w:color="auto"/>
              <w:bottom w:val="single" w:sz="4" w:space="0" w:color="auto"/>
              <w:right w:val="single" w:sz="4" w:space="0" w:color="auto"/>
            </w:tcBorders>
          </w:tcPr>
          <w:p w:rsidR="00A66035" w:rsidRDefault="00A66035" w:rsidP="004B3400">
            <w:pPr>
              <w:tabs>
                <w:tab w:val="center" w:pos="268"/>
              </w:tabs>
              <w:ind w:left="142"/>
              <w:rPr>
                <w:b/>
                <w:lang w:val="uk-UA"/>
              </w:rPr>
            </w:pPr>
            <w:r>
              <w:rPr>
                <w:b/>
                <w:lang w:val="uk-UA"/>
              </w:rPr>
              <w:t>2018</w:t>
            </w:r>
          </w:p>
        </w:tc>
        <w:tc>
          <w:tcPr>
            <w:tcW w:w="1843" w:type="dxa"/>
            <w:tcBorders>
              <w:top w:val="single" w:sz="4" w:space="0" w:color="auto"/>
              <w:left w:val="single" w:sz="4" w:space="0" w:color="auto"/>
              <w:bottom w:val="single" w:sz="4" w:space="0" w:color="auto"/>
              <w:right w:val="single" w:sz="4" w:space="0" w:color="auto"/>
            </w:tcBorders>
          </w:tcPr>
          <w:p w:rsidR="00A66035" w:rsidRDefault="00A66035" w:rsidP="004B3400">
            <w:pPr>
              <w:ind w:left="142"/>
              <w:jc w:val="center"/>
              <w:rPr>
                <w:lang w:val="uk-UA" w:eastAsia="uk-UA"/>
              </w:rPr>
            </w:pPr>
            <w:r>
              <w:rPr>
                <w:lang w:val="uk-UA" w:eastAsia="uk-UA"/>
              </w:rPr>
              <w:t>14</w:t>
            </w:r>
          </w:p>
        </w:tc>
        <w:tc>
          <w:tcPr>
            <w:tcW w:w="1950" w:type="dxa"/>
            <w:tcBorders>
              <w:top w:val="single" w:sz="4" w:space="0" w:color="auto"/>
              <w:left w:val="single" w:sz="4" w:space="0" w:color="auto"/>
              <w:bottom w:val="single" w:sz="4" w:space="0" w:color="auto"/>
              <w:right w:val="single" w:sz="4" w:space="0" w:color="auto"/>
            </w:tcBorders>
          </w:tcPr>
          <w:p w:rsidR="00A66035" w:rsidRDefault="00A66035" w:rsidP="004B3400">
            <w:pPr>
              <w:ind w:left="142"/>
              <w:jc w:val="center"/>
              <w:rPr>
                <w:lang w:val="uk-UA" w:eastAsia="uk-UA"/>
              </w:rPr>
            </w:pPr>
            <w:r>
              <w:rPr>
                <w:lang w:val="uk-UA" w:eastAsia="uk-UA"/>
              </w:rPr>
              <w:t>11</w:t>
            </w:r>
          </w:p>
        </w:tc>
        <w:tc>
          <w:tcPr>
            <w:tcW w:w="1985" w:type="dxa"/>
            <w:tcBorders>
              <w:top w:val="single" w:sz="4" w:space="0" w:color="auto"/>
              <w:left w:val="single" w:sz="4" w:space="0" w:color="auto"/>
              <w:bottom w:val="single" w:sz="4" w:space="0" w:color="auto"/>
              <w:right w:val="single" w:sz="4" w:space="0" w:color="auto"/>
            </w:tcBorders>
          </w:tcPr>
          <w:p w:rsidR="00A66035" w:rsidRDefault="00A66035" w:rsidP="004B3400">
            <w:pPr>
              <w:ind w:left="142"/>
              <w:jc w:val="center"/>
              <w:rPr>
                <w:lang w:val="uk-UA" w:eastAsia="uk-UA"/>
              </w:rPr>
            </w:pPr>
            <w:r>
              <w:rPr>
                <w:lang w:val="uk-UA" w:eastAsia="uk-UA"/>
              </w:rPr>
              <w:t>1</w:t>
            </w:r>
          </w:p>
        </w:tc>
        <w:tc>
          <w:tcPr>
            <w:tcW w:w="1843" w:type="dxa"/>
            <w:tcBorders>
              <w:top w:val="single" w:sz="4" w:space="0" w:color="auto"/>
              <w:left w:val="single" w:sz="4" w:space="0" w:color="auto"/>
              <w:bottom w:val="single" w:sz="4" w:space="0" w:color="auto"/>
              <w:right w:val="single" w:sz="4" w:space="0" w:color="auto"/>
            </w:tcBorders>
          </w:tcPr>
          <w:p w:rsidR="00A66035" w:rsidRDefault="00A66035" w:rsidP="004B3400">
            <w:pPr>
              <w:ind w:left="142"/>
              <w:jc w:val="center"/>
              <w:rPr>
                <w:lang w:val="uk-UA" w:eastAsia="uk-UA"/>
              </w:rPr>
            </w:pPr>
            <w:r>
              <w:rPr>
                <w:lang w:val="uk-UA" w:eastAsia="uk-UA"/>
              </w:rPr>
              <w:t>1</w:t>
            </w:r>
          </w:p>
        </w:tc>
        <w:tc>
          <w:tcPr>
            <w:tcW w:w="1417" w:type="dxa"/>
            <w:tcBorders>
              <w:top w:val="single" w:sz="4" w:space="0" w:color="auto"/>
              <w:left w:val="single" w:sz="4" w:space="0" w:color="auto"/>
              <w:bottom w:val="single" w:sz="4" w:space="0" w:color="auto"/>
              <w:right w:val="single" w:sz="4" w:space="0" w:color="auto"/>
            </w:tcBorders>
          </w:tcPr>
          <w:p w:rsidR="00A66035" w:rsidRDefault="00A66035" w:rsidP="004B3400">
            <w:pPr>
              <w:ind w:left="142"/>
              <w:jc w:val="center"/>
              <w:rPr>
                <w:lang w:val="uk-UA" w:eastAsia="uk-UA"/>
              </w:rPr>
            </w:pPr>
            <w:r>
              <w:rPr>
                <w:lang w:val="uk-UA" w:eastAsia="uk-UA"/>
              </w:rPr>
              <w:t>1</w:t>
            </w:r>
          </w:p>
        </w:tc>
      </w:tr>
      <w:tr w:rsidR="00A66035" w:rsidTr="004B3400">
        <w:tc>
          <w:tcPr>
            <w:tcW w:w="851" w:type="dxa"/>
            <w:tcBorders>
              <w:top w:val="single" w:sz="4" w:space="0" w:color="auto"/>
              <w:left w:val="single" w:sz="4" w:space="0" w:color="auto"/>
              <w:bottom w:val="single" w:sz="4" w:space="0" w:color="auto"/>
              <w:right w:val="single" w:sz="4" w:space="0" w:color="auto"/>
            </w:tcBorders>
          </w:tcPr>
          <w:p w:rsidR="00A66035" w:rsidRDefault="00A66035" w:rsidP="004B3400">
            <w:pPr>
              <w:tabs>
                <w:tab w:val="center" w:pos="268"/>
              </w:tabs>
              <w:ind w:left="142"/>
              <w:rPr>
                <w:b/>
                <w:lang w:val="uk-UA"/>
              </w:rPr>
            </w:pPr>
            <w:r>
              <w:rPr>
                <w:b/>
                <w:lang w:val="uk-UA"/>
              </w:rPr>
              <w:t>2019</w:t>
            </w:r>
          </w:p>
        </w:tc>
        <w:tc>
          <w:tcPr>
            <w:tcW w:w="1843" w:type="dxa"/>
            <w:tcBorders>
              <w:top w:val="single" w:sz="4" w:space="0" w:color="auto"/>
              <w:left w:val="single" w:sz="4" w:space="0" w:color="auto"/>
              <w:bottom w:val="single" w:sz="4" w:space="0" w:color="auto"/>
              <w:right w:val="single" w:sz="4" w:space="0" w:color="auto"/>
            </w:tcBorders>
          </w:tcPr>
          <w:p w:rsidR="00A66035" w:rsidRDefault="00A66035" w:rsidP="004B3400">
            <w:pPr>
              <w:ind w:left="142"/>
              <w:jc w:val="center"/>
              <w:rPr>
                <w:lang w:val="uk-UA" w:eastAsia="uk-UA"/>
              </w:rPr>
            </w:pPr>
            <w:r>
              <w:rPr>
                <w:lang w:val="uk-UA" w:eastAsia="uk-UA"/>
              </w:rPr>
              <w:t>11</w:t>
            </w:r>
          </w:p>
        </w:tc>
        <w:tc>
          <w:tcPr>
            <w:tcW w:w="1950" w:type="dxa"/>
            <w:tcBorders>
              <w:top w:val="single" w:sz="4" w:space="0" w:color="auto"/>
              <w:left w:val="single" w:sz="4" w:space="0" w:color="auto"/>
              <w:bottom w:val="single" w:sz="4" w:space="0" w:color="auto"/>
              <w:right w:val="single" w:sz="4" w:space="0" w:color="auto"/>
            </w:tcBorders>
          </w:tcPr>
          <w:p w:rsidR="00A66035" w:rsidRDefault="00A66035" w:rsidP="004B3400">
            <w:pPr>
              <w:ind w:left="142"/>
              <w:jc w:val="center"/>
              <w:rPr>
                <w:lang w:val="uk-UA" w:eastAsia="uk-UA"/>
              </w:rPr>
            </w:pPr>
            <w:r>
              <w:rPr>
                <w:lang w:val="uk-UA" w:eastAsia="uk-UA"/>
              </w:rPr>
              <w:t>9</w:t>
            </w:r>
          </w:p>
        </w:tc>
        <w:tc>
          <w:tcPr>
            <w:tcW w:w="1985" w:type="dxa"/>
            <w:tcBorders>
              <w:top w:val="single" w:sz="4" w:space="0" w:color="auto"/>
              <w:left w:val="single" w:sz="4" w:space="0" w:color="auto"/>
              <w:bottom w:val="single" w:sz="4" w:space="0" w:color="auto"/>
              <w:right w:val="single" w:sz="4" w:space="0" w:color="auto"/>
            </w:tcBorders>
          </w:tcPr>
          <w:p w:rsidR="00A66035" w:rsidRDefault="00A66035" w:rsidP="004B3400">
            <w:pPr>
              <w:ind w:left="142"/>
              <w:jc w:val="center"/>
              <w:rPr>
                <w:lang w:val="uk-UA" w:eastAsia="uk-UA"/>
              </w:rPr>
            </w:pPr>
            <w:r>
              <w:rPr>
                <w:lang w:val="uk-UA" w:eastAsia="uk-UA"/>
              </w:rPr>
              <w:t>2</w:t>
            </w:r>
          </w:p>
        </w:tc>
        <w:tc>
          <w:tcPr>
            <w:tcW w:w="1843" w:type="dxa"/>
            <w:tcBorders>
              <w:top w:val="single" w:sz="4" w:space="0" w:color="auto"/>
              <w:left w:val="single" w:sz="4" w:space="0" w:color="auto"/>
              <w:bottom w:val="single" w:sz="4" w:space="0" w:color="auto"/>
              <w:right w:val="single" w:sz="4" w:space="0" w:color="auto"/>
            </w:tcBorders>
          </w:tcPr>
          <w:p w:rsidR="00A66035" w:rsidRDefault="00A66035" w:rsidP="004B3400">
            <w:pPr>
              <w:ind w:left="142"/>
              <w:jc w:val="center"/>
              <w:rPr>
                <w:lang w:val="uk-UA" w:eastAsia="uk-UA"/>
              </w:rPr>
            </w:pPr>
            <w:r>
              <w:rPr>
                <w:lang w:val="uk-UA" w:eastAsia="uk-UA"/>
              </w:rPr>
              <w:t>0</w:t>
            </w:r>
          </w:p>
        </w:tc>
        <w:tc>
          <w:tcPr>
            <w:tcW w:w="1417" w:type="dxa"/>
            <w:tcBorders>
              <w:top w:val="single" w:sz="4" w:space="0" w:color="auto"/>
              <w:left w:val="single" w:sz="4" w:space="0" w:color="auto"/>
              <w:bottom w:val="single" w:sz="4" w:space="0" w:color="auto"/>
              <w:right w:val="single" w:sz="4" w:space="0" w:color="auto"/>
            </w:tcBorders>
          </w:tcPr>
          <w:p w:rsidR="00A66035" w:rsidRDefault="00A66035" w:rsidP="004B3400">
            <w:pPr>
              <w:ind w:left="142"/>
              <w:jc w:val="center"/>
              <w:rPr>
                <w:lang w:val="uk-UA" w:eastAsia="uk-UA"/>
              </w:rPr>
            </w:pPr>
            <w:r>
              <w:rPr>
                <w:lang w:val="uk-UA" w:eastAsia="uk-UA"/>
              </w:rPr>
              <w:t>0</w:t>
            </w:r>
          </w:p>
        </w:tc>
      </w:tr>
      <w:tr w:rsidR="00A66035" w:rsidTr="004B3400">
        <w:tc>
          <w:tcPr>
            <w:tcW w:w="851" w:type="dxa"/>
            <w:tcBorders>
              <w:top w:val="single" w:sz="4" w:space="0" w:color="auto"/>
              <w:left w:val="single" w:sz="4" w:space="0" w:color="auto"/>
              <w:bottom w:val="single" w:sz="4" w:space="0" w:color="auto"/>
              <w:right w:val="single" w:sz="4" w:space="0" w:color="auto"/>
            </w:tcBorders>
          </w:tcPr>
          <w:p w:rsidR="00A66035" w:rsidRDefault="00A66035" w:rsidP="004B3400">
            <w:pPr>
              <w:tabs>
                <w:tab w:val="center" w:pos="268"/>
              </w:tabs>
              <w:ind w:left="142"/>
              <w:rPr>
                <w:b/>
                <w:lang w:val="uk-UA"/>
              </w:rPr>
            </w:pPr>
            <w:r>
              <w:rPr>
                <w:b/>
                <w:lang w:val="uk-UA"/>
              </w:rPr>
              <w:t>2020</w:t>
            </w:r>
          </w:p>
        </w:tc>
        <w:tc>
          <w:tcPr>
            <w:tcW w:w="1843" w:type="dxa"/>
            <w:tcBorders>
              <w:top w:val="single" w:sz="4" w:space="0" w:color="auto"/>
              <w:left w:val="single" w:sz="4" w:space="0" w:color="auto"/>
              <w:bottom w:val="single" w:sz="4" w:space="0" w:color="auto"/>
              <w:right w:val="single" w:sz="4" w:space="0" w:color="auto"/>
            </w:tcBorders>
          </w:tcPr>
          <w:p w:rsidR="00A66035" w:rsidRDefault="00A66035" w:rsidP="004B3400">
            <w:pPr>
              <w:ind w:left="142"/>
              <w:jc w:val="center"/>
              <w:rPr>
                <w:lang w:val="uk-UA" w:eastAsia="uk-UA"/>
              </w:rPr>
            </w:pPr>
            <w:r>
              <w:rPr>
                <w:lang w:val="uk-UA" w:eastAsia="uk-UA"/>
              </w:rPr>
              <w:t>7</w:t>
            </w:r>
          </w:p>
        </w:tc>
        <w:tc>
          <w:tcPr>
            <w:tcW w:w="1950" w:type="dxa"/>
            <w:tcBorders>
              <w:top w:val="single" w:sz="4" w:space="0" w:color="auto"/>
              <w:left w:val="single" w:sz="4" w:space="0" w:color="auto"/>
              <w:bottom w:val="single" w:sz="4" w:space="0" w:color="auto"/>
              <w:right w:val="single" w:sz="4" w:space="0" w:color="auto"/>
            </w:tcBorders>
          </w:tcPr>
          <w:p w:rsidR="00A66035" w:rsidRDefault="00A66035" w:rsidP="004B3400">
            <w:pPr>
              <w:ind w:left="142"/>
              <w:jc w:val="center"/>
              <w:rPr>
                <w:lang w:val="uk-UA" w:eastAsia="uk-UA"/>
              </w:rPr>
            </w:pPr>
            <w:r>
              <w:rPr>
                <w:lang w:val="uk-UA" w:eastAsia="uk-UA"/>
              </w:rPr>
              <w:t>7</w:t>
            </w:r>
          </w:p>
        </w:tc>
        <w:tc>
          <w:tcPr>
            <w:tcW w:w="1985" w:type="dxa"/>
            <w:tcBorders>
              <w:top w:val="single" w:sz="4" w:space="0" w:color="auto"/>
              <w:left w:val="single" w:sz="4" w:space="0" w:color="auto"/>
              <w:bottom w:val="single" w:sz="4" w:space="0" w:color="auto"/>
              <w:right w:val="single" w:sz="4" w:space="0" w:color="auto"/>
            </w:tcBorders>
          </w:tcPr>
          <w:p w:rsidR="00A66035" w:rsidRDefault="00A66035" w:rsidP="004B3400">
            <w:pPr>
              <w:ind w:left="142"/>
              <w:jc w:val="center"/>
              <w:rPr>
                <w:lang w:val="uk-UA" w:eastAsia="uk-UA"/>
              </w:rPr>
            </w:pPr>
            <w:r>
              <w:rPr>
                <w:lang w:val="uk-UA" w:eastAsia="uk-UA"/>
              </w:rPr>
              <w:t>0</w:t>
            </w:r>
          </w:p>
        </w:tc>
        <w:tc>
          <w:tcPr>
            <w:tcW w:w="1843" w:type="dxa"/>
            <w:tcBorders>
              <w:top w:val="single" w:sz="4" w:space="0" w:color="auto"/>
              <w:left w:val="single" w:sz="4" w:space="0" w:color="auto"/>
              <w:bottom w:val="single" w:sz="4" w:space="0" w:color="auto"/>
              <w:right w:val="single" w:sz="4" w:space="0" w:color="auto"/>
            </w:tcBorders>
          </w:tcPr>
          <w:p w:rsidR="00A66035" w:rsidRDefault="00A66035" w:rsidP="004B3400">
            <w:pPr>
              <w:ind w:left="142"/>
              <w:jc w:val="center"/>
              <w:rPr>
                <w:lang w:val="uk-UA" w:eastAsia="uk-UA"/>
              </w:rPr>
            </w:pPr>
            <w:r>
              <w:rPr>
                <w:lang w:val="uk-UA" w:eastAsia="uk-UA"/>
              </w:rPr>
              <w:t>0</w:t>
            </w:r>
          </w:p>
        </w:tc>
        <w:tc>
          <w:tcPr>
            <w:tcW w:w="1417" w:type="dxa"/>
            <w:tcBorders>
              <w:top w:val="single" w:sz="4" w:space="0" w:color="auto"/>
              <w:left w:val="single" w:sz="4" w:space="0" w:color="auto"/>
              <w:bottom w:val="single" w:sz="4" w:space="0" w:color="auto"/>
              <w:right w:val="single" w:sz="4" w:space="0" w:color="auto"/>
            </w:tcBorders>
          </w:tcPr>
          <w:p w:rsidR="00A66035" w:rsidRDefault="00A66035" w:rsidP="004B3400">
            <w:pPr>
              <w:ind w:left="142"/>
              <w:jc w:val="center"/>
              <w:rPr>
                <w:lang w:val="uk-UA" w:eastAsia="uk-UA"/>
              </w:rPr>
            </w:pPr>
            <w:r>
              <w:rPr>
                <w:lang w:val="uk-UA" w:eastAsia="uk-UA"/>
              </w:rPr>
              <w:t>0</w:t>
            </w:r>
          </w:p>
        </w:tc>
      </w:tr>
    </w:tbl>
    <w:p w:rsidR="000D4D3F" w:rsidRDefault="000D4D3F" w:rsidP="00A66035">
      <w:pPr>
        <w:ind w:firstLine="709"/>
        <w:jc w:val="both"/>
        <w:rPr>
          <w:lang w:val="uk-UA"/>
        </w:rPr>
      </w:pPr>
      <w:r>
        <w:rPr>
          <w:lang w:val="uk-UA"/>
        </w:rPr>
        <w:t xml:space="preserve">Із 64 педагогічних працівників вищу освіту мають 62, два – середню спеціальну. Вищу кваліфікаційну категорію – 36 учителів, першу – 12, другу – 4, спеціаліст – 12. Звання «учитель-методист» присвоєно 11 учителям, «старший учитель» - 11. </w:t>
      </w:r>
    </w:p>
    <w:p w:rsidR="0074642E" w:rsidRDefault="0074642E" w:rsidP="00A66035">
      <w:pPr>
        <w:ind w:firstLine="709"/>
        <w:jc w:val="both"/>
        <w:rPr>
          <w:lang w:val="uk-UA"/>
        </w:rPr>
      </w:pPr>
      <w:r w:rsidRPr="0074642E">
        <w:rPr>
          <w:noProof/>
        </w:rPr>
        <w:drawing>
          <wp:inline distT="0" distB="0" distL="0" distR="0">
            <wp:extent cx="5609093" cy="1982481"/>
            <wp:effectExtent l="19050" t="0" r="10657"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r>
        <w:rPr>
          <w:lang w:val="uk-UA"/>
        </w:rPr>
        <w:t xml:space="preserve">          </w:t>
      </w:r>
    </w:p>
    <w:p w:rsidR="00A66035" w:rsidRDefault="00A66035" w:rsidP="00A66035">
      <w:pPr>
        <w:ind w:firstLine="709"/>
        <w:jc w:val="both"/>
        <w:rPr>
          <w:lang w:val="uk-UA"/>
        </w:rPr>
      </w:pPr>
      <w:r>
        <w:rPr>
          <w:lang w:val="uk-UA"/>
        </w:rPr>
        <w:t>Зг</w:t>
      </w:r>
      <w:r w:rsidR="0091078A">
        <w:rPr>
          <w:lang w:val="uk-UA"/>
        </w:rPr>
        <w:t>ідно затвердженого плану в КЗ «Кегичівський ліцей»</w:t>
      </w:r>
      <w:r>
        <w:rPr>
          <w:lang w:val="uk-UA"/>
        </w:rPr>
        <w:t xml:space="preserve"> продовжувала діяти «Школа молодого вчителя».</w:t>
      </w:r>
    </w:p>
    <w:p w:rsidR="00A66035" w:rsidRDefault="00A66035" w:rsidP="00A66035">
      <w:pPr>
        <w:ind w:firstLine="709"/>
        <w:jc w:val="both"/>
        <w:rPr>
          <w:lang w:val="uk-UA"/>
        </w:rPr>
      </w:pPr>
      <w:r w:rsidRPr="00A4431B">
        <w:rPr>
          <w:lang w:val="uk-UA"/>
        </w:rPr>
        <w:t>Вивчени</w:t>
      </w:r>
      <w:r>
        <w:rPr>
          <w:lang w:val="uk-UA"/>
        </w:rPr>
        <w:t>й та узагальнений досвід учителя іноземної мови Дурманової В.С. з теми: «Формування творчої особистості під час проектної діяльності учнів на уроках англійської мови».</w:t>
      </w:r>
    </w:p>
    <w:p w:rsidR="00A66035" w:rsidRDefault="00A66035" w:rsidP="00A66035">
      <w:pPr>
        <w:ind w:firstLine="709"/>
        <w:jc w:val="both"/>
        <w:rPr>
          <w:lang w:val="uk-UA"/>
        </w:rPr>
      </w:pPr>
      <w:r>
        <w:rPr>
          <w:lang w:val="uk-UA"/>
        </w:rPr>
        <w:t>Учителі початкових класів Лебідь О.С. та Тюпа Л.Г. стали дипломантами фестивалю «добрих практик» освітян Харківщини «Майстри педагогічної справи презентують».</w:t>
      </w:r>
    </w:p>
    <w:p w:rsidR="00A66035" w:rsidRPr="00A4431B" w:rsidRDefault="00A66035" w:rsidP="00A66035">
      <w:pPr>
        <w:pStyle w:val="af9"/>
        <w:ind w:left="0" w:firstLine="709"/>
        <w:jc w:val="both"/>
        <w:rPr>
          <w:lang w:val="uk-UA"/>
        </w:rPr>
      </w:pPr>
      <w:r w:rsidRPr="00A4431B">
        <w:rPr>
          <w:lang w:val="uk-UA"/>
        </w:rPr>
        <w:t>Протягом навчального року проведено:</w:t>
      </w:r>
    </w:p>
    <w:p w:rsidR="00A66035" w:rsidRPr="00A4431B" w:rsidRDefault="00A66035" w:rsidP="00A66035">
      <w:pPr>
        <w:pStyle w:val="af9"/>
        <w:ind w:left="0" w:firstLine="709"/>
        <w:jc w:val="both"/>
        <w:rPr>
          <w:lang w:val="uk-UA"/>
        </w:rPr>
      </w:pPr>
      <w:r w:rsidRPr="00A4431B">
        <w:rPr>
          <w:lang w:val="uk-UA"/>
        </w:rPr>
        <w:t xml:space="preserve">- </w:t>
      </w:r>
      <w:r>
        <w:rPr>
          <w:lang w:val="uk-UA"/>
        </w:rPr>
        <w:t>практичний семінар для педагогів: «Педагогіка партнерства сім’</w:t>
      </w:r>
      <w:r w:rsidRPr="00A66035">
        <w:rPr>
          <w:lang w:val="uk-UA"/>
        </w:rPr>
        <w:t>ї, ліцею та закладу дошкільної освіти в умова</w:t>
      </w:r>
      <w:r>
        <w:rPr>
          <w:lang w:val="uk-UA"/>
        </w:rPr>
        <w:t>х</w:t>
      </w:r>
      <w:r w:rsidRPr="00A66035">
        <w:rPr>
          <w:lang w:val="uk-UA"/>
        </w:rPr>
        <w:t xml:space="preserve"> Нової </w:t>
      </w:r>
      <w:r>
        <w:rPr>
          <w:lang w:val="uk-UA"/>
        </w:rPr>
        <w:t>У</w:t>
      </w:r>
      <w:r w:rsidRPr="00A66035">
        <w:rPr>
          <w:lang w:val="uk-UA"/>
        </w:rPr>
        <w:t>країнської</w:t>
      </w:r>
      <w:r>
        <w:rPr>
          <w:lang w:val="uk-UA"/>
        </w:rPr>
        <w:t xml:space="preserve"> школи»</w:t>
      </w:r>
      <w:r w:rsidRPr="00A4431B">
        <w:rPr>
          <w:lang w:val="uk-UA"/>
        </w:rPr>
        <w:t>;</w:t>
      </w:r>
    </w:p>
    <w:p w:rsidR="00A66035" w:rsidRPr="00A4431B" w:rsidRDefault="00A66035" w:rsidP="00A66035">
      <w:pPr>
        <w:pStyle w:val="af9"/>
        <w:ind w:left="0" w:firstLine="709"/>
        <w:jc w:val="both"/>
        <w:rPr>
          <w:lang w:val="uk-UA"/>
        </w:rPr>
      </w:pPr>
      <w:r>
        <w:rPr>
          <w:lang w:val="uk-UA"/>
        </w:rPr>
        <w:lastRenderedPageBreak/>
        <w:t>- інтелект-форум: «Сучасний урок – урок демократичний</w:t>
      </w:r>
      <w:r w:rsidRPr="00A4431B">
        <w:rPr>
          <w:lang w:val="uk-UA"/>
        </w:rPr>
        <w:t>»</w:t>
      </w:r>
      <w:r>
        <w:rPr>
          <w:lang w:val="uk-UA"/>
        </w:rPr>
        <w:t xml:space="preserve"> (відкриті уроки вчителів, які атестувалися)</w:t>
      </w:r>
      <w:r w:rsidRPr="00A4431B">
        <w:rPr>
          <w:lang w:val="uk-UA"/>
        </w:rPr>
        <w:t>;</w:t>
      </w:r>
    </w:p>
    <w:p w:rsidR="00A66035" w:rsidRPr="00A4431B" w:rsidRDefault="00A66035" w:rsidP="00A66035">
      <w:pPr>
        <w:pStyle w:val="af9"/>
        <w:ind w:left="0" w:firstLine="709"/>
        <w:jc w:val="both"/>
        <w:rPr>
          <w:lang w:val="uk-UA"/>
        </w:rPr>
      </w:pPr>
      <w:r>
        <w:rPr>
          <w:lang w:val="uk-UA"/>
        </w:rPr>
        <w:t>- психологічні  практикуми: «Педагогіка зауважень» та «Як успішно спілкуватися».</w:t>
      </w:r>
    </w:p>
    <w:p w:rsidR="00A66035" w:rsidRPr="00A4431B" w:rsidRDefault="00A66035" w:rsidP="00A66035">
      <w:pPr>
        <w:pStyle w:val="af9"/>
        <w:ind w:left="0"/>
        <w:jc w:val="both"/>
        <w:rPr>
          <w:lang w:val="uk-UA"/>
        </w:rPr>
      </w:pPr>
      <w:r>
        <w:rPr>
          <w:lang w:val="uk-UA"/>
        </w:rPr>
        <w:t xml:space="preserve">           </w:t>
      </w:r>
      <w:r w:rsidR="0074642E">
        <w:rPr>
          <w:lang w:val="uk-UA"/>
        </w:rPr>
        <w:t>Згідно плану роботи КЗ «Кегичівський ліцей»</w:t>
      </w:r>
      <w:r w:rsidRPr="00A4431B">
        <w:rPr>
          <w:lang w:val="uk-UA"/>
        </w:rPr>
        <w:t xml:space="preserve"> проводилися засідання педагогічної ради, на теми:</w:t>
      </w:r>
    </w:p>
    <w:p w:rsidR="00A66035" w:rsidRPr="00A4431B" w:rsidRDefault="00A66035" w:rsidP="00A66035">
      <w:pPr>
        <w:pStyle w:val="af9"/>
        <w:ind w:left="0"/>
        <w:jc w:val="both"/>
        <w:rPr>
          <w:lang w:val="uk-UA"/>
        </w:rPr>
      </w:pPr>
      <w:r>
        <w:rPr>
          <w:lang w:val="uk-UA"/>
        </w:rPr>
        <w:t xml:space="preserve">           -  «Проблема збереження здоров’</w:t>
      </w:r>
      <w:r w:rsidRPr="00566200">
        <w:t>я учнів як ознака компетентної успішної ос</w:t>
      </w:r>
      <w:r>
        <w:rPr>
          <w:lang w:val="uk-UA"/>
        </w:rPr>
        <w:t>обистості</w:t>
      </w:r>
      <w:r w:rsidRPr="00A4431B">
        <w:rPr>
          <w:lang w:val="uk-UA"/>
        </w:rPr>
        <w:t>»;</w:t>
      </w:r>
    </w:p>
    <w:p w:rsidR="00A66035" w:rsidRPr="00A4431B" w:rsidRDefault="00A66035" w:rsidP="00A66035">
      <w:pPr>
        <w:pStyle w:val="af9"/>
        <w:ind w:left="0"/>
        <w:jc w:val="both"/>
        <w:rPr>
          <w:lang w:val="uk-UA"/>
        </w:rPr>
      </w:pPr>
      <w:r>
        <w:rPr>
          <w:lang w:val="uk-UA"/>
        </w:rPr>
        <w:t xml:space="preserve">           - «Психологічні основи індивідуального підхо</w:t>
      </w:r>
      <w:r w:rsidR="0074642E">
        <w:rPr>
          <w:lang w:val="uk-UA"/>
        </w:rPr>
        <w:t>ду до освітнього процесу в закладі</w:t>
      </w:r>
      <w:r w:rsidRPr="00A4431B">
        <w:rPr>
          <w:lang w:val="uk-UA"/>
        </w:rPr>
        <w:t>»;</w:t>
      </w:r>
    </w:p>
    <w:p w:rsidR="00A66035" w:rsidRPr="00A4431B" w:rsidRDefault="00A66035" w:rsidP="00A66035">
      <w:pPr>
        <w:pStyle w:val="af9"/>
        <w:ind w:left="0" w:firstLine="709"/>
        <w:jc w:val="both"/>
        <w:rPr>
          <w:lang w:val="uk-UA"/>
        </w:rPr>
      </w:pPr>
      <w:r w:rsidRPr="00A4431B">
        <w:rPr>
          <w:lang w:val="uk-UA"/>
        </w:rPr>
        <w:t>Цікаво та змістовно пройшли ти</w:t>
      </w:r>
      <w:r>
        <w:rPr>
          <w:lang w:val="uk-UA"/>
        </w:rPr>
        <w:t>жні: російської мови та зарубіжної</w:t>
      </w:r>
      <w:r w:rsidRPr="00A4431B">
        <w:rPr>
          <w:lang w:val="uk-UA"/>
        </w:rPr>
        <w:t xml:space="preserve"> літератури, географії, історії, математики, біології, хімії, іноземної мови</w:t>
      </w:r>
      <w:r>
        <w:rPr>
          <w:lang w:val="uk-UA"/>
        </w:rPr>
        <w:t>, початкових класів, олімпійський тиждень,</w:t>
      </w:r>
      <w:r w:rsidRPr="00A4431B">
        <w:rPr>
          <w:lang w:val="uk-UA"/>
        </w:rPr>
        <w:t xml:space="preserve"> в програму яких входили комп’ютерні презентації, конкурси газет, плакатів, малюнків, кросвордів, відкриті уроки, масові позакласні заходи.</w:t>
      </w:r>
    </w:p>
    <w:p w:rsidR="002409F3" w:rsidRDefault="002409F3" w:rsidP="002409F3">
      <w:pPr>
        <w:jc w:val="both"/>
        <w:rPr>
          <w:lang w:val="uk-UA"/>
        </w:rPr>
      </w:pPr>
      <w:r>
        <w:rPr>
          <w:lang w:val="uk-UA"/>
        </w:rPr>
        <w:t xml:space="preserve">         Удосконалюється система підвищення кваліфікації та професійної майстерност</w:t>
      </w:r>
      <w:r w:rsidR="0074642E">
        <w:rPr>
          <w:lang w:val="uk-UA"/>
        </w:rPr>
        <w:t>і педагогічних працівників закладу</w:t>
      </w:r>
      <w:r>
        <w:rPr>
          <w:lang w:val="uk-UA"/>
        </w:rPr>
        <w:t xml:space="preserve">. </w:t>
      </w:r>
    </w:p>
    <w:p w:rsidR="002409F3" w:rsidRDefault="004161FC" w:rsidP="002409F3">
      <w:pPr>
        <w:ind w:right="-1"/>
        <w:jc w:val="both"/>
        <w:rPr>
          <w:lang w:val="uk-UA"/>
        </w:rPr>
      </w:pPr>
      <w:r>
        <w:rPr>
          <w:lang w:val="uk-UA"/>
        </w:rPr>
        <w:t xml:space="preserve">          Протягом 2019/2020</w:t>
      </w:r>
      <w:r w:rsidR="002409F3">
        <w:rPr>
          <w:lang w:val="uk-UA"/>
        </w:rPr>
        <w:t xml:space="preserve"> </w:t>
      </w:r>
      <w:r w:rsidR="0074642E">
        <w:t>навчального року адміністрацією</w:t>
      </w:r>
      <w:r w:rsidR="0074642E">
        <w:rPr>
          <w:lang w:val="uk-UA"/>
        </w:rPr>
        <w:t xml:space="preserve"> КЗ «Кегичівський ліцей»</w:t>
      </w:r>
      <w:r w:rsidR="002409F3">
        <w:t xml:space="preserve"> вивчався </w:t>
      </w:r>
      <w:r w:rsidR="002409F3">
        <w:rPr>
          <w:lang w:val="uk-UA"/>
        </w:rPr>
        <w:t xml:space="preserve">стан навчання предметів : </w:t>
      </w:r>
    </w:p>
    <w:tbl>
      <w:tblPr>
        <w:tblW w:w="8359" w:type="dxa"/>
        <w:tblInd w:w="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9"/>
        <w:gridCol w:w="2409"/>
        <w:gridCol w:w="1133"/>
        <w:gridCol w:w="1133"/>
        <w:gridCol w:w="1133"/>
        <w:gridCol w:w="991"/>
        <w:gridCol w:w="991"/>
      </w:tblGrid>
      <w:tr w:rsidR="004161FC" w:rsidTr="004B3400">
        <w:tc>
          <w:tcPr>
            <w:tcW w:w="569" w:type="dxa"/>
            <w:tcBorders>
              <w:top w:val="single" w:sz="4" w:space="0" w:color="auto"/>
              <w:left w:val="single" w:sz="4" w:space="0" w:color="auto"/>
              <w:bottom w:val="single" w:sz="4" w:space="0" w:color="auto"/>
              <w:right w:val="single" w:sz="4" w:space="0" w:color="auto"/>
            </w:tcBorders>
            <w:hideMark/>
          </w:tcPr>
          <w:p w:rsidR="004161FC" w:rsidRDefault="004161FC">
            <w:pPr>
              <w:rPr>
                <w:b/>
                <w:lang w:val="uk-UA"/>
              </w:rPr>
            </w:pPr>
            <w:r>
              <w:rPr>
                <w:b/>
                <w:lang w:val="uk-UA"/>
              </w:rPr>
              <w:t>№ з/п</w:t>
            </w:r>
          </w:p>
        </w:tc>
        <w:tc>
          <w:tcPr>
            <w:tcW w:w="2409" w:type="dxa"/>
            <w:tcBorders>
              <w:top w:val="single" w:sz="4" w:space="0" w:color="auto"/>
              <w:left w:val="single" w:sz="4" w:space="0" w:color="auto"/>
              <w:bottom w:val="single" w:sz="4" w:space="0" w:color="auto"/>
              <w:right w:val="single" w:sz="4" w:space="0" w:color="auto"/>
            </w:tcBorders>
            <w:hideMark/>
          </w:tcPr>
          <w:p w:rsidR="004161FC" w:rsidRDefault="004161FC">
            <w:pPr>
              <w:rPr>
                <w:b/>
                <w:lang w:val="uk-UA"/>
              </w:rPr>
            </w:pPr>
            <w:r>
              <w:rPr>
                <w:b/>
                <w:lang w:val="uk-UA"/>
              </w:rPr>
              <w:t>Зміст</w:t>
            </w:r>
          </w:p>
        </w:tc>
        <w:tc>
          <w:tcPr>
            <w:tcW w:w="1133" w:type="dxa"/>
            <w:tcBorders>
              <w:top w:val="single" w:sz="4" w:space="0" w:color="auto"/>
              <w:left w:val="single" w:sz="4" w:space="0" w:color="auto"/>
              <w:bottom w:val="single" w:sz="4" w:space="0" w:color="auto"/>
              <w:right w:val="single" w:sz="4" w:space="0" w:color="auto"/>
            </w:tcBorders>
            <w:hideMark/>
          </w:tcPr>
          <w:p w:rsidR="004161FC" w:rsidRDefault="004161FC">
            <w:pPr>
              <w:rPr>
                <w:b/>
                <w:lang w:val="uk-UA"/>
              </w:rPr>
            </w:pPr>
            <w:r>
              <w:rPr>
                <w:b/>
                <w:lang w:val="uk-UA"/>
              </w:rPr>
              <w:t>10</w:t>
            </w:r>
          </w:p>
        </w:tc>
        <w:tc>
          <w:tcPr>
            <w:tcW w:w="1133" w:type="dxa"/>
            <w:tcBorders>
              <w:top w:val="single" w:sz="4" w:space="0" w:color="auto"/>
              <w:left w:val="single" w:sz="4" w:space="0" w:color="auto"/>
              <w:bottom w:val="single" w:sz="4" w:space="0" w:color="auto"/>
              <w:right w:val="single" w:sz="4" w:space="0" w:color="auto"/>
            </w:tcBorders>
            <w:hideMark/>
          </w:tcPr>
          <w:p w:rsidR="004161FC" w:rsidRDefault="004161FC">
            <w:pPr>
              <w:rPr>
                <w:b/>
                <w:lang w:val="uk-UA"/>
              </w:rPr>
            </w:pPr>
            <w:r>
              <w:rPr>
                <w:b/>
                <w:lang w:val="uk-UA"/>
              </w:rPr>
              <w:t>11</w:t>
            </w:r>
          </w:p>
        </w:tc>
        <w:tc>
          <w:tcPr>
            <w:tcW w:w="1133" w:type="dxa"/>
            <w:tcBorders>
              <w:top w:val="single" w:sz="4" w:space="0" w:color="auto"/>
              <w:left w:val="single" w:sz="4" w:space="0" w:color="auto"/>
              <w:bottom w:val="single" w:sz="4" w:space="0" w:color="auto"/>
              <w:right w:val="single" w:sz="4" w:space="0" w:color="auto"/>
            </w:tcBorders>
            <w:hideMark/>
          </w:tcPr>
          <w:p w:rsidR="004161FC" w:rsidRDefault="004161FC">
            <w:pPr>
              <w:rPr>
                <w:b/>
                <w:lang w:val="uk-UA"/>
              </w:rPr>
            </w:pPr>
            <w:r>
              <w:rPr>
                <w:b/>
                <w:lang w:val="uk-UA"/>
              </w:rPr>
              <w:t>12</w:t>
            </w:r>
          </w:p>
        </w:tc>
        <w:tc>
          <w:tcPr>
            <w:tcW w:w="991" w:type="dxa"/>
            <w:tcBorders>
              <w:top w:val="single" w:sz="4" w:space="0" w:color="auto"/>
              <w:left w:val="single" w:sz="4" w:space="0" w:color="auto"/>
              <w:bottom w:val="single" w:sz="4" w:space="0" w:color="auto"/>
              <w:right w:val="single" w:sz="4" w:space="0" w:color="auto"/>
            </w:tcBorders>
            <w:hideMark/>
          </w:tcPr>
          <w:p w:rsidR="004161FC" w:rsidRDefault="004161FC">
            <w:pPr>
              <w:rPr>
                <w:b/>
                <w:lang w:val="uk-UA"/>
              </w:rPr>
            </w:pPr>
            <w:r>
              <w:rPr>
                <w:b/>
                <w:lang w:val="uk-UA"/>
              </w:rPr>
              <w:t>01</w:t>
            </w:r>
          </w:p>
        </w:tc>
        <w:tc>
          <w:tcPr>
            <w:tcW w:w="991" w:type="dxa"/>
            <w:tcBorders>
              <w:top w:val="single" w:sz="4" w:space="0" w:color="auto"/>
              <w:left w:val="single" w:sz="4" w:space="0" w:color="auto"/>
              <w:bottom w:val="single" w:sz="4" w:space="0" w:color="auto"/>
              <w:right w:val="single" w:sz="4" w:space="0" w:color="auto"/>
            </w:tcBorders>
            <w:hideMark/>
          </w:tcPr>
          <w:p w:rsidR="004161FC" w:rsidRDefault="004161FC">
            <w:pPr>
              <w:rPr>
                <w:b/>
                <w:lang w:val="uk-UA"/>
              </w:rPr>
            </w:pPr>
            <w:r>
              <w:rPr>
                <w:b/>
                <w:lang w:val="uk-UA"/>
              </w:rPr>
              <w:t>02</w:t>
            </w:r>
          </w:p>
        </w:tc>
      </w:tr>
      <w:tr w:rsidR="004161FC" w:rsidTr="004B3400">
        <w:tc>
          <w:tcPr>
            <w:tcW w:w="569" w:type="dxa"/>
            <w:tcBorders>
              <w:top w:val="single" w:sz="4" w:space="0" w:color="auto"/>
              <w:left w:val="single" w:sz="4" w:space="0" w:color="auto"/>
              <w:bottom w:val="single" w:sz="4" w:space="0" w:color="auto"/>
              <w:right w:val="single" w:sz="4" w:space="0" w:color="auto"/>
            </w:tcBorders>
            <w:hideMark/>
          </w:tcPr>
          <w:p w:rsidR="004161FC" w:rsidRDefault="004161FC">
            <w:pPr>
              <w:rPr>
                <w:b/>
                <w:lang w:val="uk-UA"/>
              </w:rPr>
            </w:pPr>
            <w:r>
              <w:rPr>
                <w:b/>
                <w:lang w:val="uk-UA"/>
              </w:rPr>
              <w:t>1.</w:t>
            </w:r>
          </w:p>
        </w:tc>
        <w:tc>
          <w:tcPr>
            <w:tcW w:w="2409" w:type="dxa"/>
            <w:tcBorders>
              <w:top w:val="single" w:sz="4" w:space="0" w:color="auto"/>
              <w:left w:val="single" w:sz="4" w:space="0" w:color="auto"/>
              <w:bottom w:val="single" w:sz="4" w:space="0" w:color="auto"/>
              <w:right w:val="single" w:sz="4" w:space="0" w:color="auto"/>
            </w:tcBorders>
            <w:hideMark/>
          </w:tcPr>
          <w:p w:rsidR="004161FC" w:rsidRPr="004161FC" w:rsidRDefault="004161FC" w:rsidP="004161FC">
            <w:pPr>
              <w:rPr>
                <w:szCs w:val="28"/>
                <w:lang w:val="uk-UA"/>
              </w:rPr>
            </w:pPr>
            <w:r>
              <w:rPr>
                <w:lang w:val="uk-UA" w:eastAsia="en-US"/>
              </w:rPr>
              <w:t xml:space="preserve"> </w:t>
            </w:r>
            <w:r>
              <w:rPr>
                <w:szCs w:val="28"/>
                <w:lang w:val="uk-UA"/>
              </w:rPr>
              <w:t>Трудове навчання</w:t>
            </w:r>
          </w:p>
        </w:tc>
        <w:tc>
          <w:tcPr>
            <w:tcW w:w="1133" w:type="dxa"/>
            <w:tcBorders>
              <w:top w:val="single" w:sz="4" w:space="0" w:color="auto"/>
              <w:left w:val="single" w:sz="4" w:space="0" w:color="auto"/>
              <w:bottom w:val="single" w:sz="4" w:space="0" w:color="auto"/>
              <w:right w:val="single" w:sz="4" w:space="0" w:color="auto"/>
            </w:tcBorders>
          </w:tcPr>
          <w:p w:rsidR="004161FC" w:rsidRDefault="004161FC">
            <w:pPr>
              <w:rPr>
                <w:b/>
                <w:sz w:val="22"/>
                <w:lang w:val="uk-UA"/>
              </w:rPr>
            </w:pPr>
          </w:p>
          <w:p w:rsidR="004161FC" w:rsidRDefault="004161FC">
            <w:pPr>
              <w:rPr>
                <w:b/>
                <w:lang w:val="uk-UA"/>
              </w:rPr>
            </w:pPr>
            <w:r>
              <w:rPr>
                <w:b/>
                <w:sz w:val="22"/>
                <w:lang w:val="uk-UA"/>
              </w:rPr>
              <w:t>Жовтень</w:t>
            </w:r>
          </w:p>
        </w:tc>
        <w:tc>
          <w:tcPr>
            <w:tcW w:w="1133" w:type="dxa"/>
            <w:tcBorders>
              <w:top w:val="single" w:sz="4" w:space="0" w:color="auto"/>
              <w:left w:val="single" w:sz="4" w:space="0" w:color="auto"/>
              <w:bottom w:val="single" w:sz="4" w:space="0" w:color="auto"/>
              <w:right w:val="single" w:sz="4" w:space="0" w:color="auto"/>
            </w:tcBorders>
          </w:tcPr>
          <w:p w:rsidR="004161FC" w:rsidRDefault="004161FC">
            <w:pPr>
              <w:rPr>
                <w:lang w:val="uk-UA"/>
              </w:rPr>
            </w:pPr>
          </w:p>
        </w:tc>
        <w:tc>
          <w:tcPr>
            <w:tcW w:w="1133" w:type="dxa"/>
            <w:tcBorders>
              <w:top w:val="single" w:sz="4" w:space="0" w:color="auto"/>
              <w:left w:val="single" w:sz="4" w:space="0" w:color="auto"/>
              <w:bottom w:val="single" w:sz="4" w:space="0" w:color="auto"/>
              <w:right w:val="single" w:sz="4" w:space="0" w:color="auto"/>
            </w:tcBorders>
          </w:tcPr>
          <w:p w:rsidR="004161FC" w:rsidRDefault="004161FC">
            <w:pPr>
              <w:rPr>
                <w:lang w:val="uk-UA"/>
              </w:rPr>
            </w:pPr>
          </w:p>
        </w:tc>
        <w:tc>
          <w:tcPr>
            <w:tcW w:w="991" w:type="dxa"/>
            <w:tcBorders>
              <w:top w:val="single" w:sz="4" w:space="0" w:color="auto"/>
              <w:left w:val="single" w:sz="4" w:space="0" w:color="auto"/>
              <w:bottom w:val="single" w:sz="4" w:space="0" w:color="auto"/>
              <w:right w:val="single" w:sz="4" w:space="0" w:color="auto"/>
            </w:tcBorders>
          </w:tcPr>
          <w:p w:rsidR="004161FC" w:rsidRDefault="004161FC">
            <w:pPr>
              <w:rPr>
                <w:lang w:val="uk-UA"/>
              </w:rPr>
            </w:pPr>
          </w:p>
        </w:tc>
        <w:tc>
          <w:tcPr>
            <w:tcW w:w="991" w:type="dxa"/>
            <w:tcBorders>
              <w:top w:val="single" w:sz="4" w:space="0" w:color="auto"/>
              <w:left w:val="single" w:sz="4" w:space="0" w:color="auto"/>
              <w:bottom w:val="single" w:sz="4" w:space="0" w:color="auto"/>
              <w:right w:val="single" w:sz="4" w:space="0" w:color="auto"/>
            </w:tcBorders>
          </w:tcPr>
          <w:p w:rsidR="004161FC" w:rsidRDefault="004161FC">
            <w:pPr>
              <w:rPr>
                <w:lang w:val="uk-UA"/>
              </w:rPr>
            </w:pPr>
          </w:p>
        </w:tc>
      </w:tr>
      <w:tr w:rsidR="004161FC" w:rsidTr="004B3400">
        <w:tc>
          <w:tcPr>
            <w:tcW w:w="569" w:type="dxa"/>
            <w:tcBorders>
              <w:top w:val="single" w:sz="4" w:space="0" w:color="auto"/>
              <w:left w:val="single" w:sz="4" w:space="0" w:color="auto"/>
              <w:bottom w:val="single" w:sz="4" w:space="0" w:color="auto"/>
              <w:right w:val="single" w:sz="4" w:space="0" w:color="auto"/>
            </w:tcBorders>
            <w:hideMark/>
          </w:tcPr>
          <w:p w:rsidR="004161FC" w:rsidRDefault="004161FC">
            <w:pPr>
              <w:rPr>
                <w:b/>
                <w:lang w:val="uk-UA"/>
              </w:rPr>
            </w:pPr>
            <w:r>
              <w:rPr>
                <w:b/>
                <w:lang w:val="uk-UA"/>
              </w:rPr>
              <w:t>2.</w:t>
            </w:r>
          </w:p>
        </w:tc>
        <w:tc>
          <w:tcPr>
            <w:tcW w:w="2409" w:type="dxa"/>
            <w:tcBorders>
              <w:top w:val="single" w:sz="4" w:space="0" w:color="auto"/>
              <w:left w:val="single" w:sz="4" w:space="0" w:color="auto"/>
              <w:bottom w:val="single" w:sz="4" w:space="0" w:color="auto"/>
              <w:right w:val="single" w:sz="4" w:space="0" w:color="auto"/>
            </w:tcBorders>
            <w:hideMark/>
          </w:tcPr>
          <w:p w:rsidR="004161FC" w:rsidRDefault="004161FC">
            <w:pPr>
              <w:jc w:val="both"/>
              <w:rPr>
                <w:lang w:val="uk-UA"/>
              </w:rPr>
            </w:pPr>
            <w:r>
              <w:rPr>
                <w:lang w:val="uk-UA"/>
              </w:rPr>
              <w:t>Географія</w:t>
            </w:r>
          </w:p>
        </w:tc>
        <w:tc>
          <w:tcPr>
            <w:tcW w:w="1133" w:type="dxa"/>
            <w:tcBorders>
              <w:top w:val="single" w:sz="4" w:space="0" w:color="auto"/>
              <w:left w:val="single" w:sz="4" w:space="0" w:color="auto"/>
              <w:bottom w:val="single" w:sz="4" w:space="0" w:color="auto"/>
              <w:right w:val="single" w:sz="4" w:space="0" w:color="auto"/>
            </w:tcBorders>
          </w:tcPr>
          <w:p w:rsidR="004161FC" w:rsidRDefault="004161FC">
            <w:pPr>
              <w:rPr>
                <w:lang w:val="uk-UA"/>
              </w:rPr>
            </w:pPr>
          </w:p>
        </w:tc>
        <w:tc>
          <w:tcPr>
            <w:tcW w:w="1133" w:type="dxa"/>
            <w:tcBorders>
              <w:top w:val="single" w:sz="4" w:space="0" w:color="auto"/>
              <w:left w:val="single" w:sz="4" w:space="0" w:color="auto"/>
              <w:bottom w:val="single" w:sz="4" w:space="0" w:color="auto"/>
              <w:right w:val="single" w:sz="4" w:space="0" w:color="auto"/>
            </w:tcBorders>
          </w:tcPr>
          <w:p w:rsidR="004161FC" w:rsidRDefault="004161FC">
            <w:pPr>
              <w:rPr>
                <w:b/>
                <w:sz w:val="22"/>
                <w:lang w:val="uk-UA"/>
              </w:rPr>
            </w:pPr>
            <w:r>
              <w:rPr>
                <w:b/>
                <w:sz w:val="22"/>
                <w:lang w:val="uk-UA"/>
              </w:rPr>
              <w:t>Листо-</w:t>
            </w:r>
          </w:p>
          <w:p w:rsidR="004161FC" w:rsidRDefault="004161FC">
            <w:pPr>
              <w:rPr>
                <w:b/>
                <w:highlight w:val="cyan"/>
                <w:lang w:val="uk-UA"/>
              </w:rPr>
            </w:pPr>
            <w:r>
              <w:rPr>
                <w:b/>
                <w:sz w:val="22"/>
                <w:lang w:val="uk-UA"/>
              </w:rPr>
              <w:t>пад</w:t>
            </w:r>
          </w:p>
        </w:tc>
        <w:tc>
          <w:tcPr>
            <w:tcW w:w="1133" w:type="dxa"/>
            <w:tcBorders>
              <w:top w:val="single" w:sz="4" w:space="0" w:color="auto"/>
              <w:left w:val="single" w:sz="4" w:space="0" w:color="auto"/>
              <w:bottom w:val="single" w:sz="4" w:space="0" w:color="auto"/>
              <w:right w:val="single" w:sz="4" w:space="0" w:color="auto"/>
            </w:tcBorders>
          </w:tcPr>
          <w:p w:rsidR="004161FC" w:rsidRDefault="004161FC">
            <w:pPr>
              <w:rPr>
                <w:lang w:val="uk-UA"/>
              </w:rPr>
            </w:pPr>
          </w:p>
        </w:tc>
        <w:tc>
          <w:tcPr>
            <w:tcW w:w="991" w:type="dxa"/>
            <w:tcBorders>
              <w:top w:val="single" w:sz="4" w:space="0" w:color="auto"/>
              <w:left w:val="single" w:sz="4" w:space="0" w:color="auto"/>
              <w:bottom w:val="single" w:sz="4" w:space="0" w:color="auto"/>
              <w:right w:val="single" w:sz="4" w:space="0" w:color="auto"/>
            </w:tcBorders>
          </w:tcPr>
          <w:p w:rsidR="004161FC" w:rsidRDefault="004161FC">
            <w:pPr>
              <w:rPr>
                <w:lang w:val="uk-UA"/>
              </w:rPr>
            </w:pPr>
          </w:p>
        </w:tc>
        <w:tc>
          <w:tcPr>
            <w:tcW w:w="991" w:type="dxa"/>
            <w:tcBorders>
              <w:top w:val="single" w:sz="4" w:space="0" w:color="auto"/>
              <w:left w:val="single" w:sz="4" w:space="0" w:color="auto"/>
              <w:bottom w:val="single" w:sz="4" w:space="0" w:color="auto"/>
              <w:right w:val="single" w:sz="4" w:space="0" w:color="auto"/>
            </w:tcBorders>
          </w:tcPr>
          <w:p w:rsidR="004161FC" w:rsidRDefault="004161FC">
            <w:pPr>
              <w:rPr>
                <w:lang w:val="uk-UA"/>
              </w:rPr>
            </w:pPr>
          </w:p>
        </w:tc>
      </w:tr>
      <w:tr w:rsidR="004161FC" w:rsidTr="004B3400">
        <w:tc>
          <w:tcPr>
            <w:tcW w:w="569" w:type="dxa"/>
            <w:tcBorders>
              <w:top w:val="single" w:sz="4" w:space="0" w:color="auto"/>
              <w:left w:val="single" w:sz="4" w:space="0" w:color="auto"/>
              <w:bottom w:val="single" w:sz="4" w:space="0" w:color="auto"/>
              <w:right w:val="single" w:sz="4" w:space="0" w:color="auto"/>
            </w:tcBorders>
            <w:hideMark/>
          </w:tcPr>
          <w:p w:rsidR="004161FC" w:rsidRDefault="004161FC">
            <w:pPr>
              <w:rPr>
                <w:b/>
                <w:lang w:val="uk-UA"/>
              </w:rPr>
            </w:pPr>
            <w:r>
              <w:rPr>
                <w:b/>
                <w:lang w:val="uk-UA"/>
              </w:rPr>
              <w:t>3.</w:t>
            </w:r>
          </w:p>
        </w:tc>
        <w:tc>
          <w:tcPr>
            <w:tcW w:w="2409" w:type="dxa"/>
            <w:tcBorders>
              <w:top w:val="single" w:sz="4" w:space="0" w:color="auto"/>
              <w:left w:val="single" w:sz="4" w:space="0" w:color="auto"/>
              <w:bottom w:val="single" w:sz="4" w:space="0" w:color="auto"/>
              <w:right w:val="single" w:sz="4" w:space="0" w:color="auto"/>
            </w:tcBorders>
            <w:hideMark/>
          </w:tcPr>
          <w:p w:rsidR="004161FC" w:rsidRDefault="004161FC">
            <w:pPr>
              <w:jc w:val="both"/>
              <w:rPr>
                <w:lang w:val="uk-UA"/>
              </w:rPr>
            </w:pPr>
            <w:r>
              <w:rPr>
                <w:szCs w:val="28"/>
                <w:lang w:val="uk-UA"/>
              </w:rPr>
              <w:t>Основи здоровя. Алгебра та геометрія в 7-9-х класах</w:t>
            </w:r>
          </w:p>
        </w:tc>
        <w:tc>
          <w:tcPr>
            <w:tcW w:w="1133" w:type="dxa"/>
            <w:tcBorders>
              <w:top w:val="single" w:sz="4" w:space="0" w:color="auto"/>
              <w:left w:val="single" w:sz="4" w:space="0" w:color="auto"/>
              <w:bottom w:val="single" w:sz="4" w:space="0" w:color="auto"/>
              <w:right w:val="single" w:sz="4" w:space="0" w:color="auto"/>
            </w:tcBorders>
          </w:tcPr>
          <w:p w:rsidR="004161FC" w:rsidRDefault="004161FC">
            <w:pPr>
              <w:rPr>
                <w:lang w:val="uk-UA"/>
              </w:rPr>
            </w:pPr>
          </w:p>
        </w:tc>
        <w:tc>
          <w:tcPr>
            <w:tcW w:w="1133" w:type="dxa"/>
            <w:tcBorders>
              <w:top w:val="single" w:sz="4" w:space="0" w:color="auto"/>
              <w:left w:val="single" w:sz="4" w:space="0" w:color="auto"/>
              <w:bottom w:val="single" w:sz="4" w:space="0" w:color="auto"/>
              <w:right w:val="single" w:sz="4" w:space="0" w:color="auto"/>
            </w:tcBorders>
          </w:tcPr>
          <w:p w:rsidR="004161FC" w:rsidRDefault="004161FC">
            <w:pPr>
              <w:rPr>
                <w:lang w:val="uk-UA"/>
              </w:rPr>
            </w:pPr>
          </w:p>
        </w:tc>
        <w:tc>
          <w:tcPr>
            <w:tcW w:w="1133" w:type="dxa"/>
            <w:tcBorders>
              <w:top w:val="single" w:sz="4" w:space="0" w:color="auto"/>
              <w:left w:val="single" w:sz="4" w:space="0" w:color="auto"/>
              <w:bottom w:val="single" w:sz="4" w:space="0" w:color="auto"/>
              <w:right w:val="single" w:sz="4" w:space="0" w:color="auto"/>
            </w:tcBorders>
          </w:tcPr>
          <w:p w:rsidR="004161FC" w:rsidRDefault="004161FC">
            <w:pPr>
              <w:rPr>
                <w:lang w:val="uk-UA"/>
              </w:rPr>
            </w:pPr>
          </w:p>
          <w:p w:rsidR="004161FC" w:rsidRDefault="004161FC">
            <w:pPr>
              <w:rPr>
                <w:b/>
                <w:lang w:val="uk-UA"/>
              </w:rPr>
            </w:pPr>
            <w:r>
              <w:rPr>
                <w:b/>
                <w:sz w:val="22"/>
                <w:lang w:val="uk-UA"/>
              </w:rPr>
              <w:t xml:space="preserve">Грудень </w:t>
            </w:r>
          </w:p>
        </w:tc>
        <w:tc>
          <w:tcPr>
            <w:tcW w:w="991" w:type="dxa"/>
            <w:tcBorders>
              <w:top w:val="single" w:sz="4" w:space="0" w:color="auto"/>
              <w:left w:val="single" w:sz="4" w:space="0" w:color="auto"/>
              <w:bottom w:val="single" w:sz="4" w:space="0" w:color="auto"/>
              <w:right w:val="single" w:sz="4" w:space="0" w:color="auto"/>
            </w:tcBorders>
          </w:tcPr>
          <w:p w:rsidR="004161FC" w:rsidRDefault="004161FC">
            <w:pPr>
              <w:rPr>
                <w:lang w:val="uk-UA"/>
              </w:rPr>
            </w:pPr>
          </w:p>
        </w:tc>
        <w:tc>
          <w:tcPr>
            <w:tcW w:w="991" w:type="dxa"/>
            <w:tcBorders>
              <w:top w:val="single" w:sz="4" w:space="0" w:color="auto"/>
              <w:left w:val="single" w:sz="4" w:space="0" w:color="auto"/>
              <w:bottom w:val="single" w:sz="4" w:space="0" w:color="auto"/>
              <w:right w:val="single" w:sz="4" w:space="0" w:color="auto"/>
            </w:tcBorders>
          </w:tcPr>
          <w:p w:rsidR="004161FC" w:rsidRDefault="004161FC">
            <w:pPr>
              <w:rPr>
                <w:lang w:val="uk-UA"/>
              </w:rPr>
            </w:pPr>
          </w:p>
        </w:tc>
      </w:tr>
      <w:tr w:rsidR="004161FC" w:rsidTr="004B3400">
        <w:tc>
          <w:tcPr>
            <w:tcW w:w="569" w:type="dxa"/>
            <w:tcBorders>
              <w:top w:val="single" w:sz="4" w:space="0" w:color="auto"/>
              <w:left w:val="single" w:sz="4" w:space="0" w:color="auto"/>
              <w:bottom w:val="single" w:sz="4" w:space="0" w:color="auto"/>
              <w:right w:val="single" w:sz="4" w:space="0" w:color="auto"/>
            </w:tcBorders>
            <w:hideMark/>
          </w:tcPr>
          <w:p w:rsidR="004161FC" w:rsidRDefault="004161FC">
            <w:pPr>
              <w:rPr>
                <w:b/>
                <w:lang w:val="uk-UA"/>
              </w:rPr>
            </w:pPr>
            <w:r>
              <w:rPr>
                <w:b/>
                <w:lang w:val="uk-UA"/>
              </w:rPr>
              <w:t>4.</w:t>
            </w:r>
          </w:p>
        </w:tc>
        <w:tc>
          <w:tcPr>
            <w:tcW w:w="2409" w:type="dxa"/>
            <w:tcBorders>
              <w:top w:val="single" w:sz="4" w:space="0" w:color="auto"/>
              <w:left w:val="single" w:sz="4" w:space="0" w:color="auto"/>
              <w:bottom w:val="single" w:sz="4" w:space="0" w:color="auto"/>
              <w:right w:val="single" w:sz="4" w:space="0" w:color="auto"/>
            </w:tcBorders>
            <w:hideMark/>
          </w:tcPr>
          <w:p w:rsidR="004161FC" w:rsidRDefault="004161FC">
            <w:pPr>
              <w:rPr>
                <w:lang w:val="uk-UA"/>
              </w:rPr>
            </w:pPr>
            <w:r>
              <w:rPr>
                <w:lang w:val="uk-UA"/>
              </w:rPr>
              <w:t xml:space="preserve">Хімія. </w:t>
            </w:r>
          </w:p>
          <w:p w:rsidR="004161FC" w:rsidRDefault="004161FC">
            <w:pPr>
              <w:rPr>
                <w:lang w:val="uk-UA"/>
              </w:rPr>
            </w:pPr>
            <w:r>
              <w:rPr>
                <w:lang w:val="uk-UA"/>
              </w:rPr>
              <w:t>Фізична культура в початкових класах.</w:t>
            </w:r>
          </w:p>
        </w:tc>
        <w:tc>
          <w:tcPr>
            <w:tcW w:w="1133" w:type="dxa"/>
            <w:tcBorders>
              <w:top w:val="single" w:sz="4" w:space="0" w:color="auto"/>
              <w:left w:val="single" w:sz="4" w:space="0" w:color="auto"/>
              <w:bottom w:val="single" w:sz="4" w:space="0" w:color="auto"/>
              <w:right w:val="single" w:sz="4" w:space="0" w:color="auto"/>
            </w:tcBorders>
          </w:tcPr>
          <w:p w:rsidR="004161FC" w:rsidRDefault="004161FC">
            <w:pPr>
              <w:rPr>
                <w:lang w:val="uk-UA"/>
              </w:rPr>
            </w:pPr>
          </w:p>
        </w:tc>
        <w:tc>
          <w:tcPr>
            <w:tcW w:w="1133" w:type="dxa"/>
            <w:tcBorders>
              <w:top w:val="single" w:sz="4" w:space="0" w:color="auto"/>
              <w:left w:val="single" w:sz="4" w:space="0" w:color="auto"/>
              <w:bottom w:val="single" w:sz="4" w:space="0" w:color="auto"/>
              <w:right w:val="single" w:sz="4" w:space="0" w:color="auto"/>
            </w:tcBorders>
          </w:tcPr>
          <w:p w:rsidR="004161FC" w:rsidRDefault="004161FC">
            <w:pPr>
              <w:rPr>
                <w:lang w:val="uk-UA"/>
              </w:rPr>
            </w:pPr>
          </w:p>
        </w:tc>
        <w:tc>
          <w:tcPr>
            <w:tcW w:w="1133" w:type="dxa"/>
            <w:tcBorders>
              <w:top w:val="single" w:sz="4" w:space="0" w:color="auto"/>
              <w:left w:val="single" w:sz="4" w:space="0" w:color="auto"/>
              <w:bottom w:val="single" w:sz="4" w:space="0" w:color="auto"/>
              <w:right w:val="single" w:sz="4" w:space="0" w:color="auto"/>
            </w:tcBorders>
          </w:tcPr>
          <w:p w:rsidR="004161FC" w:rsidRDefault="004161FC">
            <w:pPr>
              <w:rPr>
                <w:lang w:val="uk-UA"/>
              </w:rPr>
            </w:pPr>
          </w:p>
        </w:tc>
        <w:tc>
          <w:tcPr>
            <w:tcW w:w="991" w:type="dxa"/>
            <w:tcBorders>
              <w:top w:val="single" w:sz="4" w:space="0" w:color="auto"/>
              <w:left w:val="single" w:sz="4" w:space="0" w:color="auto"/>
              <w:bottom w:val="single" w:sz="4" w:space="0" w:color="auto"/>
              <w:right w:val="single" w:sz="4" w:space="0" w:color="auto"/>
            </w:tcBorders>
          </w:tcPr>
          <w:p w:rsidR="004161FC" w:rsidRDefault="004161FC">
            <w:pPr>
              <w:rPr>
                <w:lang w:val="uk-UA"/>
              </w:rPr>
            </w:pPr>
          </w:p>
          <w:p w:rsidR="004161FC" w:rsidRDefault="004161FC">
            <w:pPr>
              <w:rPr>
                <w:b/>
                <w:lang w:val="uk-UA"/>
              </w:rPr>
            </w:pPr>
            <w:r>
              <w:rPr>
                <w:b/>
                <w:sz w:val="22"/>
                <w:lang w:val="uk-UA"/>
              </w:rPr>
              <w:t>Січень</w:t>
            </w:r>
          </w:p>
        </w:tc>
        <w:tc>
          <w:tcPr>
            <w:tcW w:w="991" w:type="dxa"/>
            <w:tcBorders>
              <w:top w:val="single" w:sz="4" w:space="0" w:color="auto"/>
              <w:left w:val="single" w:sz="4" w:space="0" w:color="auto"/>
              <w:bottom w:val="single" w:sz="4" w:space="0" w:color="auto"/>
              <w:right w:val="single" w:sz="4" w:space="0" w:color="auto"/>
            </w:tcBorders>
          </w:tcPr>
          <w:p w:rsidR="004161FC" w:rsidRDefault="004161FC">
            <w:pPr>
              <w:rPr>
                <w:lang w:val="uk-UA"/>
              </w:rPr>
            </w:pPr>
          </w:p>
        </w:tc>
      </w:tr>
      <w:tr w:rsidR="004161FC" w:rsidTr="004B3400">
        <w:tc>
          <w:tcPr>
            <w:tcW w:w="569" w:type="dxa"/>
            <w:tcBorders>
              <w:top w:val="single" w:sz="4" w:space="0" w:color="auto"/>
              <w:left w:val="single" w:sz="4" w:space="0" w:color="auto"/>
              <w:bottom w:val="single" w:sz="4" w:space="0" w:color="auto"/>
              <w:right w:val="single" w:sz="4" w:space="0" w:color="auto"/>
            </w:tcBorders>
            <w:hideMark/>
          </w:tcPr>
          <w:p w:rsidR="004161FC" w:rsidRDefault="004161FC">
            <w:pPr>
              <w:rPr>
                <w:b/>
                <w:lang w:val="uk-UA"/>
              </w:rPr>
            </w:pPr>
            <w:r>
              <w:rPr>
                <w:b/>
                <w:lang w:val="uk-UA"/>
              </w:rPr>
              <w:t>5.</w:t>
            </w:r>
          </w:p>
        </w:tc>
        <w:tc>
          <w:tcPr>
            <w:tcW w:w="2409" w:type="dxa"/>
            <w:tcBorders>
              <w:top w:val="single" w:sz="4" w:space="0" w:color="auto"/>
              <w:left w:val="single" w:sz="4" w:space="0" w:color="auto"/>
              <w:bottom w:val="single" w:sz="4" w:space="0" w:color="auto"/>
              <w:right w:val="single" w:sz="4" w:space="0" w:color="auto"/>
            </w:tcBorders>
            <w:hideMark/>
          </w:tcPr>
          <w:p w:rsidR="004161FC" w:rsidRDefault="004161FC" w:rsidP="004161FC">
            <w:pPr>
              <w:rPr>
                <w:lang w:val="uk-UA"/>
              </w:rPr>
            </w:pPr>
            <w:r>
              <w:rPr>
                <w:lang w:val="uk-UA" w:eastAsia="en-US"/>
              </w:rPr>
              <w:t xml:space="preserve">  Інформатика</w:t>
            </w:r>
          </w:p>
        </w:tc>
        <w:tc>
          <w:tcPr>
            <w:tcW w:w="1133" w:type="dxa"/>
            <w:tcBorders>
              <w:top w:val="single" w:sz="4" w:space="0" w:color="auto"/>
              <w:left w:val="single" w:sz="4" w:space="0" w:color="auto"/>
              <w:bottom w:val="single" w:sz="4" w:space="0" w:color="auto"/>
              <w:right w:val="single" w:sz="4" w:space="0" w:color="auto"/>
            </w:tcBorders>
          </w:tcPr>
          <w:p w:rsidR="004161FC" w:rsidRDefault="004161FC">
            <w:pPr>
              <w:rPr>
                <w:lang w:val="uk-UA"/>
              </w:rPr>
            </w:pPr>
          </w:p>
        </w:tc>
        <w:tc>
          <w:tcPr>
            <w:tcW w:w="1133" w:type="dxa"/>
            <w:tcBorders>
              <w:top w:val="single" w:sz="4" w:space="0" w:color="auto"/>
              <w:left w:val="single" w:sz="4" w:space="0" w:color="auto"/>
              <w:bottom w:val="single" w:sz="4" w:space="0" w:color="auto"/>
              <w:right w:val="single" w:sz="4" w:space="0" w:color="auto"/>
            </w:tcBorders>
          </w:tcPr>
          <w:p w:rsidR="004161FC" w:rsidRDefault="004161FC">
            <w:pPr>
              <w:rPr>
                <w:lang w:val="uk-UA"/>
              </w:rPr>
            </w:pPr>
          </w:p>
        </w:tc>
        <w:tc>
          <w:tcPr>
            <w:tcW w:w="1133" w:type="dxa"/>
            <w:tcBorders>
              <w:top w:val="single" w:sz="4" w:space="0" w:color="auto"/>
              <w:left w:val="single" w:sz="4" w:space="0" w:color="auto"/>
              <w:bottom w:val="single" w:sz="4" w:space="0" w:color="auto"/>
              <w:right w:val="single" w:sz="4" w:space="0" w:color="auto"/>
            </w:tcBorders>
          </w:tcPr>
          <w:p w:rsidR="004161FC" w:rsidRDefault="004161FC">
            <w:pPr>
              <w:rPr>
                <w:lang w:val="uk-UA"/>
              </w:rPr>
            </w:pPr>
          </w:p>
        </w:tc>
        <w:tc>
          <w:tcPr>
            <w:tcW w:w="991" w:type="dxa"/>
            <w:tcBorders>
              <w:top w:val="single" w:sz="4" w:space="0" w:color="auto"/>
              <w:left w:val="single" w:sz="4" w:space="0" w:color="auto"/>
              <w:bottom w:val="single" w:sz="4" w:space="0" w:color="auto"/>
              <w:right w:val="single" w:sz="4" w:space="0" w:color="auto"/>
            </w:tcBorders>
          </w:tcPr>
          <w:p w:rsidR="004161FC" w:rsidRDefault="004161FC">
            <w:pPr>
              <w:rPr>
                <w:lang w:val="uk-UA"/>
              </w:rPr>
            </w:pPr>
          </w:p>
        </w:tc>
        <w:tc>
          <w:tcPr>
            <w:tcW w:w="991" w:type="dxa"/>
            <w:tcBorders>
              <w:top w:val="single" w:sz="4" w:space="0" w:color="auto"/>
              <w:left w:val="single" w:sz="4" w:space="0" w:color="auto"/>
              <w:bottom w:val="single" w:sz="4" w:space="0" w:color="auto"/>
              <w:right w:val="single" w:sz="4" w:space="0" w:color="auto"/>
            </w:tcBorders>
          </w:tcPr>
          <w:p w:rsidR="004161FC" w:rsidRDefault="004161FC">
            <w:pPr>
              <w:rPr>
                <w:b/>
                <w:sz w:val="22"/>
                <w:lang w:val="uk-UA"/>
              </w:rPr>
            </w:pPr>
          </w:p>
          <w:p w:rsidR="004161FC" w:rsidRDefault="004161FC">
            <w:pPr>
              <w:rPr>
                <w:b/>
                <w:lang w:val="uk-UA"/>
              </w:rPr>
            </w:pPr>
            <w:r>
              <w:rPr>
                <w:b/>
                <w:sz w:val="22"/>
                <w:lang w:val="uk-UA"/>
              </w:rPr>
              <w:t>Лютий</w:t>
            </w:r>
          </w:p>
        </w:tc>
      </w:tr>
    </w:tbl>
    <w:p w:rsidR="002409F3" w:rsidRDefault="002409F3" w:rsidP="002409F3">
      <w:pPr>
        <w:ind w:right="-1"/>
        <w:jc w:val="both"/>
        <w:rPr>
          <w:lang w:val="uk-UA"/>
        </w:rPr>
      </w:pPr>
      <w:r>
        <w:rPr>
          <w:lang w:val="uk-UA"/>
        </w:rPr>
        <w:t xml:space="preserve">         У цілому, стан навчання цим предметам відповідає належному рівню.</w:t>
      </w:r>
    </w:p>
    <w:p w:rsidR="002409F3" w:rsidRPr="0062297D" w:rsidRDefault="002409F3" w:rsidP="002409F3">
      <w:pPr>
        <w:pStyle w:val="af9"/>
        <w:ind w:left="0"/>
        <w:jc w:val="both"/>
      </w:pPr>
      <w:r>
        <w:t xml:space="preserve">         </w:t>
      </w:r>
      <w:r w:rsidRPr="0062297D">
        <w:t xml:space="preserve">Постійно здійснювався внутрішньошкільний контроль </w:t>
      </w:r>
      <w:r w:rsidR="00742A51">
        <w:t>і керівництво</w:t>
      </w:r>
      <w:r w:rsidR="00742A51">
        <w:rPr>
          <w:lang w:val="uk-UA"/>
        </w:rPr>
        <w:t xml:space="preserve"> освітнім</w:t>
      </w:r>
      <w:r w:rsidRPr="0062297D">
        <w:t xml:space="preserve"> процесом. Це сприяло творчій майстерності вчителів, про що свідчили відкриті уроки для колег, уроки, відвідані адміністрацією. Зокрема, високу оцінку одержали уроки про</w:t>
      </w:r>
      <w:r>
        <w:t xml:space="preserve">ведені вчителями: </w:t>
      </w:r>
      <w:r w:rsidR="00510841">
        <w:rPr>
          <w:lang w:val="uk-UA"/>
        </w:rPr>
        <w:t xml:space="preserve"> </w:t>
      </w:r>
      <w:r w:rsidR="004161FC">
        <w:rPr>
          <w:lang w:val="uk-UA"/>
        </w:rPr>
        <w:t xml:space="preserve">Ткаченко Н. А., Лебідь О. С., </w:t>
      </w:r>
      <w:r w:rsidR="00510841">
        <w:rPr>
          <w:lang w:val="uk-UA"/>
        </w:rPr>
        <w:t>Бунецькою І. І., Полонською С. І., Дворецькою Л. В.,</w:t>
      </w:r>
      <w:r>
        <w:rPr>
          <w:lang w:val="uk-UA"/>
        </w:rPr>
        <w:t xml:space="preserve"> </w:t>
      </w:r>
      <w:r>
        <w:t>Комков</w:t>
      </w:r>
      <w:r>
        <w:rPr>
          <w:lang w:val="uk-UA"/>
        </w:rPr>
        <w:t>ою</w:t>
      </w:r>
      <w:r>
        <w:t xml:space="preserve"> І. О.</w:t>
      </w:r>
      <w:r w:rsidRPr="0062297D">
        <w:t xml:space="preserve">, </w:t>
      </w:r>
      <w:r>
        <w:t>Дурманов</w:t>
      </w:r>
      <w:r>
        <w:rPr>
          <w:lang w:val="uk-UA"/>
        </w:rPr>
        <w:t>ою</w:t>
      </w:r>
      <w:r>
        <w:t xml:space="preserve"> В. С., Хвесик В. П., </w:t>
      </w:r>
      <w:r w:rsidR="00971302">
        <w:t xml:space="preserve"> Полтавець С. Ю.,</w:t>
      </w:r>
      <w:r w:rsidR="00510841">
        <w:t xml:space="preserve"> Довженко Т. В.</w:t>
      </w:r>
      <w:r w:rsidR="00510841">
        <w:rPr>
          <w:lang w:val="uk-UA"/>
        </w:rPr>
        <w:t>,</w:t>
      </w:r>
      <w:r w:rsidR="004161FC">
        <w:rPr>
          <w:lang w:val="uk-UA"/>
        </w:rPr>
        <w:t xml:space="preserve"> Рудь Н. М.</w:t>
      </w:r>
      <w:r w:rsidR="00510841">
        <w:rPr>
          <w:lang w:val="uk-UA"/>
        </w:rPr>
        <w:t xml:space="preserve"> </w:t>
      </w:r>
      <w:r>
        <w:t xml:space="preserve"> </w:t>
      </w:r>
      <w:r w:rsidRPr="0062297D">
        <w:t xml:space="preserve">Директором та його заступниками </w:t>
      </w:r>
      <w:r w:rsidRPr="00AE78A9">
        <w:t xml:space="preserve">було </w:t>
      </w:r>
      <w:r w:rsidR="00510841">
        <w:rPr>
          <w:b/>
          <w:i/>
        </w:rPr>
        <w:t>відвідано</w:t>
      </w:r>
      <w:r w:rsidR="00510841">
        <w:rPr>
          <w:b/>
          <w:i/>
          <w:lang w:val="uk-UA"/>
        </w:rPr>
        <w:t xml:space="preserve"> </w:t>
      </w:r>
      <w:r>
        <w:rPr>
          <w:b/>
          <w:i/>
          <w:lang w:val="uk-UA"/>
        </w:rPr>
        <w:t xml:space="preserve"> </w:t>
      </w:r>
      <w:r w:rsidR="004161FC">
        <w:rPr>
          <w:b/>
          <w:i/>
          <w:lang w:val="uk-UA"/>
        </w:rPr>
        <w:t>208</w:t>
      </w:r>
      <w:r w:rsidR="0046503D">
        <w:rPr>
          <w:b/>
          <w:i/>
          <w:lang w:val="uk-UA"/>
        </w:rPr>
        <w:t xml:space="preserve"> </w:t>
      </w:r>
      <w:r w:rsidRPr="00AE78A9">
        <w:rPr>
          <w:b/>
          <w:i/>
        </w:rPr>
        <w:t>уроків</w:t>
      </w:r>
      <w:r>
        <w:rPr>
          <w:b/>
          <w:i/>
        </w:rPr>
        <w:t xml:space="preserve"> </w:t>
      </w:r>
      <w:r w:rsidRPr="0062297D">
        <w:t>(</w:t>
      </w:r>
      <w:r w:rsidR="004161FC">
        <w:rPr>
          <w:lang w:val="uk-UA"/>
        </w:rPr>
        <w:t>у 2019 – 269, у 2018 – 342</w:t>
      </w:r>
      <w:r w:rsidRPr="0062297D">
        <w:t>),</w:t>
      </w:r>
      <w:r w:rsidRPr="00AE78A9">
        <w:t xml:space="preserve"> </w:t>
      </w:r>
      <w:r>
        <w:t xml:space="preserve"> </w:t>
      </w:r>
      <w:r w:rsidRPr="00AE78A9">
        <w:t xml:space="preserve">яких </w:t>
      </w:r>
      <w:r w:rsidRPr="00AE78A9">
        <w:rPr>
          <w:b/>
          <w:i/>
        </w:rPr>
        <w:t>на високому рівні</w:t>
      </w:r>
      <w:r w:rsidRPr="00AE78A9">
        <w:t xml:space="preserve"> проведено – </w:t>
      </w:r>
      <w:r>
        <w:rPr>
          <w:b/>
        </w:rPr>
        <w:t xml:space="preserve"> </w:t>
      </w:r>
      <w:r w:rsidR="000A149D">
        <w:rPr>
          <w:b/>
          <w:lang w:val="uk-UA"/>
        </w:rPr>
        <w:t>1</w:t>
      </w:r>
      <w:r w:rsidR="004161FC">
        <w:rPr>
          <w:b/>
          <w:lang w:val="uk-UA"/>
        </w:rPr>
        <w:t>28</w:t>
      </w:r>
      <w:r>
        <w:rPr>
          <w:b/>
          <w:i/>
        </w:rPr>
        <w:t xml:space="preserve"> уроків</w:t>
      </w:r>
      <w:r w:rsidRPr="00AE78A9">
        <w:rPr>
          <w:b/>
          <w:i/>
        </w:rPr>
        <w:t xml:space="preserve"> </w:t>
      </w:r>
      <w:r w:rsidRPr="0062297D">
        <w:t>(</w:t>
      </w:r>
      <w:r w:rsidR="004161FC">
        <w:rPr>
          <w:lang w:val="uk-UA"/>
        </w:rPr>
        <w:t>у 2019 – 146</w:t>
      </w:r>
      <w:r w:rsidR="00510841">
        <w:rPr>
          <w:lang w:val="uk-UA"/>
        </w:rPr>
        <w:t xml:space="preserve">, </w:t>
      </w:r>
      <w:r w:rsidR="004161FC">
        <w:rPr>
          <w:lang w:val="uk-UA"/>
        </w:rPr>
        <w:t>у 2018 – 164</w:t>
      </w:r>
      <w:r w:rsidRPr="0062297D">
        <w:t>). Детальний педагогічний аналіз відвіданих за рік урокі</w:t>
      </w:r>
      <w:r w:rsidR="0070686B">
        <w:t>в, проведених контрольних робіт</w:t>
      </w:r>
      <w:r w:rsidRPr="0062297D">
        <w:t xml:space="preserve"> дає змогу виявити ряд недоліків у роботі педагогічного колективу: недостатньо обмірковується вибір оптимальних форм і методів навчання на урока</w:t>
      </w:r>
      <w:r>
        <w:t xml:space="preserve">х, </w:t>
      </w:r>
      <w:r w:rsidRPr="0062297D">
        <w:t xml:space="preserve">сучасні технології втілюються не інтенсивно, недостатньо цілеспрямовано здійснюється індивідуальна диференційована робота на </w:t>
      </w:r>
      <w:r w:rsidR="0091078A">
        <w:t xml:space="preserve">основі вивчення особистості </w:t>
      </w:r>
      <w:r w:rsidR="0091078A">
        <w:rPr>
          <w:lang w:val="uk-UA"/>
        </w:rPr>
        <w:t>здобувача освіти</w:t>
      </w:r>
      <w:r w:rsidRPr="0062297D">
        <w:t>, потребує підвищення інтелектуальний рівень значної кількості уроків, їх розвивальна спрямованість. Та більшість колег змогли продемонструвати свої методичні знахідки, цікаві прийоми та форми роботи.</w:t>
      </w:r>
    </w:p>
    <w:p w:rsidR="002409F3" w:rsidRDefault="002409F3" w:rsidP="002409F3">
      <w:pPr>
        <w:pStyle w:val="af3"/>
        <w:ind w:right="-1" w:firstLine="709"/>
        <w:jc w:val="both"/>
        <w:rPr>
          <w:rFonts w:ascii="Times New Roman" w:hAnsi="Times New Roman"/>
          <w:sz w:val="24"/>
          <w:szCs w:val="24"/>
          <w:lang w:val="uk-UA"/>
        </w:rPr>
      </w:pPr>
      <w:r>
        <w:rPr>
          <w:rFonts w:ascii="Times New Roman" w:hAnsi="Times New Roman"/>
          <w:sz w:val="24"/>
          <w:szCs w:val="24"/>
          <w:lang w:val="uk-UA"/>
        </w:rPr>
        <w:t xml:space="preserve">Зберігаються основні позитивні тенденції в управлінні науково-методичною роботою, наявні ознаки </w:t>
      </w:r>
      <w:r w:rsidR="0074642E">
        <w:rPr>
          <w:rFonts w:ascii="Times New Roman" w:hAnsi="Times New Roman"/>
          <w:sz w:val="24"/>
          <w:szCs w:val="24"/>
          <w:lang w:val="uk-UA"/>
        </w:rPr>
        <w:t>системності. Адміністрація КЗ «Кегичівський ліцей»</w:t>
      </w:r>
      <w:r>
        <w:rPr>
          <w:rFonts w:ascii="Times New Roman" w:hAnsi="Times New Roman"/>
          <w:sz w:val="24"/>
          <w:szCs w:val="24"/>
          <w:lang w:val="uk-UA"/>
        </w:rPr>
        <w:t xml:space="preserve"> в цілому забезпечувала умови для постійного зростання педагогічної майстерності вчителів, їх наукової, психологічної, методичної підготовки.</w:t>
      </w:r>
    </w:p>
    <w:p w:rsidR="002409F3" w:rsidRDefault="002409F3" w:rsidP="002409F3">
      <w:pPr>
        <w:ind w:right="-1" w:firstLine="709"/>
        <w:jc w:val="both"/>
        <w:rPr>
          <w:lang w:val="uk-UA"/>
        </w:rPr>
      </w:pPr>
      <w:r>
        <w:rPr>
          <w:lang w:val="uk-UA"/>
        </w:rPr>
        <w:t xml:space="preserve">На достатньому рівні організовано контроль за виконанням адресних рекомендацій адміністрацією вчителям, у тому числі наданих при відвідуванні уроків. </w:t>
      </w:r>
    </w:p>
    <w:p w:rsidR="002409F3" w:rsidRDefault="002409F3" w:rsidP="002409F3">
      <w:pPr>
        <w:ind w:right="-1" w:firstLine="709"/>
        <w:jc w:val="both"/>
        <w:rPr>
          <w:lang w:val="uk-UA"/>
        </w:rPr>
      </w:pPr>
      <w:r>
        <w:rPr>
          <w:lang w:val="uk-UA"/>
        </w:rPr>
        <w:lastRenderedPageBreak/>
        <w:t>На допомогу</w:t>
      </w:r>
      <w:r w:rsidR="00A43E8B">
        <w:rPr>
          <w:lang w:val="uk-UA"/>
        </w:rPr>
        <w:t xml:space="preserve">  педагогічним працівникам закладу </w:t>
      </w:r>
      <w:r>
        <w:rPr>
          <w:lang w:val="uk-UA"/>
        </w:rPr>
        <w:t xml:space="preserve">надано інформаційно-методичні матеріали за різними напрямками контрольно-аналітичної діяльності (зразки документів, спеціальні випуски методичних бюлетнів). Поповнено шкільну бібліотеку та читальний зал підручниками, навчально-методичною літературою, навчальними </w:t>
      </w:r>
      <w:r w:rsidR="000B790A">
        <w:rPr>
          <w:lang w:val="uk-UA"/>
        </w:rPr>
        <w:t xml:space="preserve">програмами. </w:t>
      </w:r>
    </w:p>
    <w:p w:rsidR="002409F3" w:rsidRDefault="002409F3" w:rsidP="002409F3">
      <w:pPr>
        <w:pStyle w:val="af9"/>
        <w:ind w:left="0" w:firstLine="709"/>
        <w:jc w:val="both"/>
      </w:pPr>
      <w:r w:rsidRPr="00CF6A36">
        <w:t>Соціально психологічний клімат в педагогічному колективі благодійний для продуктивної праці кожного вчителя</w:t>
      </w:r>
      <w:r>
        <w:t xml:space="preserve">. </w:t>
      </w:r>
    </w:p>
    <w:p w:rsidR="002409F3" w:rsidRDefault="002409F3" w:rsidP="002409F3">
      <w:pPr>
        <w:pStyle w:val="af9"/>
        <w:ind w:left="0" w:firstLine="709"/>
        <w:jc w:val="both"/>
      </w:pPr>
      <w:r w:rsidRPr="00CF6A36">
        <w:t>Наряду з позитивними аспектами існує ряд недоліків в організації методичної роботи</w:t>
      </w:r>
      <w:r>
        <w:t>.</w:t>
      </w:r>
    </w:p>
    <w:p w:rsidR="002409F3" w:rsidRDefault="002409F3" w:rsidP="002B2901">
      <w:pPr>
        <w:pStyle w:val="af9"/>
        <w:numPr>
          <w:ilvl w:val="0"/>
          <w:numId w:val="5"/>
        </w:numPr>
        <w:ind w:left="0" w:firstLine="709"/>
        <w:jc w:val="both"/>
      </w:pPr>
      <w:r w:rsidRPr="00A4431B">
        <w:t xml:space="preserve">Слід звернути увагу на пожвавлення роботи предметних гуртків. </w:t>
      </w:r>
    </w:p>
    <w:p w:rsidR="002409F3" w:rsidRDefault="002409F3" w:rsidP="002B2901">
      <w:pPr>
        <w:pStyle w:val="af9"/>
        <w:numPr>
          <w:ilvl w:val="0"/>
          <w:numId w:val="5"/>
        </w:numPr>
        <w:ind w:left="0" w:firstLine="709"/>
        <w:jc w:val="both"/>
      </w:pPr>
      <w:r w:rsidRPr="00A4431B">
        <w:t>Потребує удосконалення процес  взаємовідвідування уроків учителями покафедрально.</w:t>
      </w:r>
    </w:p>
    <w:p w:rsidR="002409F3" w:rsidRDefault="002409F3" w:rsidP="002B2901">
      <w:pPr>
        <w:pStyle w:val="af9"/>
        <w:numPr>
          <w:ilvl w:val="0"/>
          <w:numId w:val="5"/>
        </w:numPr>
        <w:ind w:left="0" w:firstLine="709"/>
        <w:jc w:val="both"/>
      </w:pPr>
      <w:r w:rsidRPr="004A5DA3">
        <w:t>Не проводиться робота з розробки нових авторських навчальних програм.</w:t>
      </w:r>
    </w:p>
    <w:p w:rsidR="002409F3" w:rsidRPr="00A159D3" w:rsidRDefault="002409F3" w:rsidP="002B2901">
      <w:pPr>
        <w:pStyle w:val="af9"/>
        <w:numPr>
          <w:ilvl w:val="0"/>
          <w:numId w:val="5"/>
        </w:numPr>
        <w:ind w:left="0" w:firstLine="709"/>
        <w:jc w:val="both"/>
      </w:pPr>
      <w:r w:rsidRPr="004A5DA3">
        <w:t>Недостатня кількість у методичному куточку ліцею аудіо-, відеотеки к</w:t>
      </w:r>
      <w:r w:rsidR="0074642E">
        <w:t xml:space="preserve">ращих освітянських доробок </w:t>
      </w:r>
      <w:r w:rsidR="0074642E">
        <w:rPr>
          <w:lang w:val="uk-UA"/>
        </w:rPr>
        <w:t>закладу</w:t>
      </w:r>
      <w:r w:rsidRPr="004A5DA3">
        <w:t>, району, області.</w:t>
      </w:r>
    </w:p>
    <w:p w:rsidR="0091078A" w:rsidRDefault="002409F3" w:rsidP="002409F3">
      <w:pPr>
        <w:ind w:right="-1" w:firstLine="709"/>
        <w:jc w:val="both"/>
        <w:rPr>
          <w:lang w:val="uk-UA"/>
        </w:rPr>
      </w:pPr>
      <w:r>
        <w:rPr>
          <w:lang w:val="uk-UA"/>
        </w:rPr>
        <w:t>У</w:t>
      </w:r>
      <w:r w:rsidR="004161FC">
        <w:rPr>
          <w:lang w:val="uk-UA"/>
        </w:rPr>
        <w:t xml:space="preserve"> 2020/2021</w:t>
      </w:r>
      <w:r>
        <w:rPr>
          <w:lang w:val="uk-UA"/>
        </w:rPr>
        <w:t xml:space="preserve"> навчальному році спрямувати роботу на поповнення матеріалів методичного куточку, зокрема відеотеки, пожвавити взаємовідвідування уроків, участь педагогів у професійних конкурсах, випуску предметних методичних посібників. </w:t>
      </w:r>
    </w:p>
    <w:p w:rsidR="002409F3" w:rsidRDefault="002409F3" w:rsidP="002409F3">
      <w:pPr>
        <w:ind w:right="-1" w:firstLine="709"/>
        <w:jc w:val="both"/>
        <w:rPr>
          <w:lang w:val="uk-UA"/>
        </w:rPr>
      </w:pPr>
      <w:r>
        <w:rPr>
          <w:lang w:val="uk-UA"/>
        </w:rPr>
        <w:t xml:space="preserve"> </w:t>
      </w:r>
    </w:p>
    <w:p w:rsidR="002409F3" w:rsidRPr="00945634" w:rsidRDefault="002409F3" w:rsidP="00A43E8B">
      <w:pPr>
        <w:ind w:right="-1"/>
        <w:rPr>
          <w:b/>
          <w:sz w:val="28"/>
        </w:rPr>
      </w:pPr>
      <w:r>
        <w:rPr>
          <w:b/>
          <w:sz w:val="28"/>
          <w:lang w:val="uk-UA"/>
        </w:rPr>
        <w:t xml:space="preserve">                            </w:t>
      </w:r>
      <w:r w:rsidR="00A43E8B">
        <w:rPr>
          <w:b/>
          <w:sz w:val="28"/>
          <w:lang w:val="uk-UA"/>
        </w:rPr>
        <w:t xml:space="preserve">                   </w:t>
      </w:r>
      <w:r w:rsidRPr="00DB16B7">
        <w:rPr>
          <w:b/>
          <w:sz w:val="32"/>
          <w:lang w:val="uk-UA"/>
        </w:rPr>
        <w:t>Якість освіти</w:t>
      </w:r>
    </w:p>
    <w:p w:rsidR="002409F3" w:rsidRDefault="00971302" w:rsidP="002409F3">
      <w:pPr>
        <w:ind w:right="-1" w:firstLine="709"/>
        <w:jc w:val="both"/>
        <w:rPr>
          <w:lang w:val="uk-UA"/>
        </w:rPr>
      </w:pPr>
      <w:r>
        <w:rPr>
          <w:lang w:val="uk-UA"/>
        </w:rPr>
        <w:t>У КЗ «Кегичівський ліцей»</w:t>
      </w:r>
      <w:r w:rsidR="002409F3">
        <w:rPr>
          <w:lang w:val="uk-UA"/>
        </w:rPr>
        <w:t xml:space="preserve"> створені умови для реалізації гарантованому Конституцією України права громадян на отримання повної за</w:t>
      </w:r>
      <w:r w:rsidR="00C25754">
        <w:rPr>
          <w:lang w:val="uk-UA"/>
        </w:rPr>
        <w:t>гальної середньої освіти. В 2019/2020</w:t>
      </w:r>
      <w:r w:rsidR="002409F3">
        <w:rPr>
          <w:lang w:val="uk-UA"/>
        </w:rPr>
        <w:t xml:space="preserve"> навчальному році 1-</w:t>
      </w:r>
      <w:r w:rsidR="00C25754">
        <w:rPr>
          <w:lang w:val="uk-UA"/>
        </w:rPr>
        <w:t>2-і класи не атестувалися</w:t>
      </w:r>
      <w:r w:rsidR="002409F3">
        <w:rPr>
          <w:lang w:val="uk-UA"/>
        </w:rPr>
        <w:t xml:space="preserve">. </w:t>
      </w:r>
      <w:r w:rsidR="00326C19">
        <w:rPr>
          <w:lang w:val="uk-UA"/>
        </w:rPr>
        <w:t>За результатами оцінювання із 73</w:t>
      </w:r>
      <w:r w:rsidR="00C25754">
        <w:rPr>
          <w:lang w:val="uk-UA"/>
        </w:rPr>
        <w:t xml:space="preserve"> треть</w:t>
      </w:r>
      <w:r w:rsidR="002409F3">
        <w:rPr>
          <w:lang w:val="uk-UA"/>
        </w:rPr>
        <w:t>окласників на високому рівні</w:t>
      </w:r>
      <w:r w:rsidR="00326C19">
        <w:rPr>
          <w:lang w:val="uk-UA"/>
        </w:rPr>
        <w:t xml:space="preserve"> </w:t>
      </w:r>
      <w:r w:rsidR="00265DEF">
        <w:rPr>
          <w:lang w:val="uk-UA"/>
        </w:rPr>
        <w:t>закінчили навчальний рік  6</w:t>
      </w:r>
      <w:r w:rsidR="0074642E">
        <w:rPr>
          <w:lang w:val="uk-UA"/>
        </w:rPr>
        <w:t xml:space="preserve">  здобувачів освіти</w:t>
      </w:r>
      <w:r w:rsidR="00265DEF">
        <w:rPr>
          <w:lang w:val="uk-UA"/>
        </w:rPr>
        <w:t>, на достатньому - 44, на середньому – 23</w:t>
      </w:r>
      <w:r w:rsidR="009C70A7">
        <w:rPr>
          <w:lang w:val="uk-UA"/>
        </w:rPr>
        <w:t>, на початковому – 0.</w:t>
      </w:r>
      <w:r w:rsidR="002409F3" w:rsidRPr="00CF27B2">
        <w:rPr>
          <w:lang w:val="uk-UA"/>
        </w:rPr>
        <w:t xml:space="preserve"> </w:t>
      </w:r>
      <w:r w:rsidR="009C70A7">
        <w:rPr>
          <w:lang w:val="uk-UA"/>
        </w:rPr>
        <w:t>Із 71 випускника</w:t>
      </w:r>
      <w:r w:rsidR="0074642E">
        <w:rPr>
          <w:lang w:val="uk-UA"/>
        </w:rPr>
        <w:t xml:space="preserve"> </w:t>
      </w:r>
      <w:r w:rsidR="0091078A">
        <w:rPr>
          <w:lang w:val="uk-UA"/>
        </w:rPr>
        <w:t xml:space="preserve">І ступеня </w:t>
      </w:r>
      <w:r w:rsidR="0074642E">
        <w:rPr>
          <w:lang w:val="uk-UA"/>
        </w:rPr>
        <w:t>КЗ «Кегичівський ліцей»</w:t>
      </w:r>
      <w:r w:rsidR="002409F3">
        <w:rPr>
          <w:lang w:val="uk-UA"/>
        </w:rPr>
        <w:t xml:space="preserve"> </w:t>
      </w:r>
      <w:r w:rsidR="00761B5B">
        <w:rPr>
          <w:lang w:val="uk-UA"/>
        </w:rPr>
        <w:t xml:space="preserve">високий рівень мають </w:t>
      </w:r>
      <w:r w:rsidR="002409F3">
        <w:rPr>
          <w:lang w:val="uk-UA"/>
        </w:rPr>
        <w:t xml:space="preserve"> </w:t>
      </w:r>
      <w:r w:rsidR="006F20EB">
        <w:rPr>
          <w:lang w:val="uk-UA"/>
        </w:rPr>
        <w:t xml:space="preserve">10 </w:t>
      </w:r>
      <w:r w:rsidR="002409F3">
        <w:rPr>
          <w:lang w:val="uk-UA"/>
        </w:rPr>
        <w:t>учні</w:t>
      </w:r>
      <w:r w:rsidR="006F20EB">
        <w:rPr>
          <w:lang w:val="uk-UA"/>
        </w:rPr>
        <w:t>в</w:t>
      </w:r>
      <w:r w:rsidR="002409F3">
        <w:rPr>
          <w:lang w:val="uk-UA"/>
        </w:rPr>
        <w:t>, достатні</w:t>
      </w:r>
      <w:r w:rsidR="007144C2">
        <w:rPr>
          <w:lang w:val="uk-UA"/>
        </w:rPr>
        <w:t>й – 43</w:t>
      </w:r>
      <w:r w:rsidR="002409F3">
        <w:rPr>
          <w:lang w:val="uk-UA"/>
        </w:rPr>
        <w:t xml:space="preserve">. </w:t>
      </w:r>
    </w:p>
    <w:p w:rsidR="002409F3" w:rsidRDefault="002409F3" w:rsidP="002409F3">
      <w:pPr>
        <w:pStyle w:val="af3"/>
        <w:ind w:right="-1" w:firstLine="709"/>
        <w:jc w:val="both"/>
        <w:rPr>
          <w:rFonts w:ascii="Times New Roman" w:eastAsia="MS Mincho" w:hAnsi="Times New Roman"/>
          <w:sz w:val="24"/>
          <w:szCs w:val="24"/>
          <w:lang w:val="uk-UA"/>
        </w:rPr>
      </w:pPr>
      <w:r>
        <w:rPr>
          <w:rFonts w:ascii="Times New Roman" w:eastAsia="MS Mincho" w:hAnsi="Times New Roman"/>
          <w:sz w:val="24"/>
          <w:szCs w:val="24"/>
          <w:lang w:val="uk-UA"/>
        </w:rPr>
        <w:t>Одним  із  найважливіших показників основного освітянського «виробництва» є державна підсумкова атестаці</w:t>
      </w:r>
      <w:r w:rsidR="0074642E">
        <w:rPr>
          <w:rFonts w:ascii="Times New Roman" w:eastAsia="MS Mincho" w:hAnsi="Times New Roman"/>
          <w:sz w:val="24"/>
          <w:szCs w:val="24"/>
          <w:lang w:val="uk-UA"/>
        </w:rPr>
        <w:t xml:space="preserve">я, кількість </w:t>
      </w:r>
      <w:r w:rsidR="00264BA1">
        <w:rPr>
          <w:rFonts w:ascii="Times New Roman" w:eastAsia="MS Mincho" w:hAnsi="Times New Roman"/>
          <w:sz w:val="24"/>
          <w:szCs w:val="24"/>
          <w:lang w:val="uk-UA"/>
        </w:rPr>
        <w:t xml:space="preserve">здобувачів освіти, що отримали свідоцтво з відзнакою, досягнення у Всеукраїнських учнівських </w:t>
      </w:r>
      <w:r>
        <w:rPr>
          <w:rFonts w:ascii="Times New Roman" w:eastAsia="MS Mincho" w:hAnsi="Times New Roman"/>
          <w:sz w:val="24"/>
          <w:szCs w:val="24"/>
          <w:lang w:val="uk-UA"/>
        </w:rPr>
        <w:t xml:space="preserve">олімпіадах та в Малій академії наук. </w:t>
      </w:r>
    </w:p>
    <w:p w:rsidR="007144C2" w:rsidRDefault="001A6DB0" w:rsidP="002409F3">
      <w:pPr>
        <w:pStyle w:val="af3"/>
        <w:ind w:right="-1" w:firstLine="709"/>
        <w:jc w:val="both"/>
        <w:rPr>
          <w:rFonts w:ascii="Times New Roman" w:eastAsia="MS Mincho" w:hAnsi="Times New Roman"/>
          <w:sz w:val="24"/>
          <w:szCs w:val="24"/>
          <w:lang w:val="uk-UA"/>
        </w:rPr>
      </w:pPr>
      <w:r>
        <w:rPr>
          <w:rFonts w:ascii="Times New Roman" w:eastAsia="MS Mincho" w:hAnsi="Times New Roman"/>
          <w:sz w:val="24"/>
          <w:szCs w:val="24"/>
          <w:lang w:val="uk-UA"/>
        </w:rPr>
        <w:t xml:space="preserve">У зв’язку з карантинними заходами у </w:t>
      </w:r>
      <w:r w:rsidR="00264BA1">
        <w:rPr>
          <w:rFonts w:ascii="Times New Roman" w:eastAsia="MS Mincho" w:hAnsi="Times New Roman"/>
          <w:sz w:val="24"/>
          <w:szCs w:val="24"/>
          <w:lang w:val="uk-UA"/>
        </w:rPr>
        <w:t>2019/2020 навчальному році здобувачів освіти</w:t>
      </w:r>
      <w:r>
        <w:rPr>
          <w:rFonts w:ascii="Times New Roman" w:eastAsia="MS Mincho" w:hAnsi="Times New Roman"/>
          <w:sz w:val="24"/>
          <w:szCs w:val="24"/>
          <w:lang w:val="uk-UA"/>
        </w:rPr>
        <w:t xml:space="preserve"> 4-х та 9-х класів звільнено від проходження державної підсумкової атестації.</w:t>
      </w:r>
    </w:p>
    <w:p w:rsidR="002409F3" w:rsidRDefault="002409F3" w:rsidP="002409F3">
      <w:pPr>
        <w:ind w:right="-1" w:firstLine="709"/>
        <w:jc w:val="both"/>
        <w:rPr>
          <w:lang w:val="uk-UA"/>
        </w:rPr>
      </w:pPr>
      <w:r>
        <w:rPr>
          <w:b/>
          <w:lang w:val="uk-UA"/>
        </w:rPr>
        <w:t>В 5, 6, 7, 8, 10</w:t>
      </w:r>
      <w:r w:rsidR="0065328C">
        <w:rPr>
          <w:lang w:val="uk-UA"/>
        </w:rPr>
        <w:t xml:space="preserve"> класах навчальний рік закінчив</w:t>
      </w:r>
      <w:r>
        <w:rPr>
          <w:lang w:val="uk-UA"/>
        </w:rPr>
        <w:t xml:space="preserve"> </w:t>
      </w:r>
      <w:r w:rsidR="0065328C">
        <w:rPr>
          <w:b/>
          <w:lang w:val="uk-UA"/>
        </w:rPr>
        <w:t>331</w:t>
      </w:r>
      <w:r>
        <w:rPr>
          <w:b/>
          <w:lang w:val="uk-UA"/>
        </w:rPr>
        <w:t xml:space="preserve"> </w:t>
      </w:r>
      <w:r w:rsidR="0065328C">
        <w:rPr>
          <w:lang w:val="uk-UA"/>
        </w:rPr>
        <w:t>учень</w:t>
      </w:r>
      <w:r w:rsidR="00264BA1">
        <w:rPr>
          <w:lang w:val="uk-UA"/>
        </w:rPr>
        <w:t>. Серед них: на 10-12 балів</w:t>
      </w:r>
      <w:r>
        <w:rPr>
          <w:lang w:val="uk-UA"/>
        </w:rPr>
        <w:t xml:space="preserve"> – </w:t>
      </w:r>
      <w:r w:rsidR="00D111E3" w:rsidRPr="00742A51">
        <w:rPr>
          <w:b/>
          <w:lang w:val="uk-UA"/>
        </w:rPr>
        <w:t>1</w:t>
      </w:r>
      <w:r w:rsidR="001A6DB0">
        <w:rPr>
          <w:b/>
          <w:lang w:val="uk-UA"/>
        </w:rPr>
        <w:t>9</w:t>
      </w:r>
      <w:r>
        <w:rPr>
          <w:lang w:val="uk-UA"/>
        </w:rPr>
        <w:t xml:space="preserve"> </w:t>
      </w:r>
      <w:r w:rsidR="00510841">
        <w:rPr>
          <w:lang w:val="uk-UA"/>
        </w:rPr>
        <w:t xml:space="preserve"> - </w:t>
      </w:r>
      <w:r w:rsidR="00D111E3">
        <w:rPr>
          <w:lang w:val="uk-UA"/>
        </w:rPr>
        <w:t xml:space="preserve">5 </w:t>
      </w:r>
      <w:r>
        <w:rPr>
          <w:lang w:val="uk-UA"/>
        </w:rPr>
        <w:t>% (</w:t>
      </w:r>
      <w:r w:rsidR="001A6DB0">
        <w:rPr>
          <w:lang w:val="uk-UA"/>
        </w:rPr>
        <w:t xml:space="preserve">у 2018/2019 – 5%, </w:t>
      </w:r>
      <w:r w:rsidR="00510841">
        <w:rPr>
          <w:lang w:val="uk-UA"/>
        </w:rPr>
        <w:t xml:space="preserve">у 2017/2018 – 4%, </w:t>
      </w:r>
      <w:r>
        <w:rPr>
          <w:lang w:val="uk-UA"/>
        </w:rPr>
        <w:t>у 20</w:t>
      </w:r>
      <w:r w:rsidR="001A6DB0">
        <w:rPr>
          <w:lang w:val="uk-UA"/>
        </w:rPr>
        <w:t>16/2017 – 5%</w:t>
      </w:r>
      <w:r>
        <w:rPr>
          <w:lang w:val="uk-UA"/>
        </w:rPr>
        <w:t xml:space="preserve">). На 7-12 балів -  </w:t>
      </w:r>
      <w:r w:rsidR="00D111E3" w:rsidRPr="00742A51">
        <w:rPr>
          <w:b/>
          <w:lang w:val="uk-UA"/>
        </w:rPr>
        <w:t>1</w:t>
      </w:r>
      <w:r w:rsidR="00C62FBC">
        <w:rPr>
          <w:b/>
          <w:lang w:val="uk-UA"/>
        </w:rPr>
        <w:t>42</w:t>
      </w:r>
      <w:r w:rsidR="00510841">
        <w:rPr>
          <w:lang w:val="uk-UA"/>
        </w:rPr>
        <w:t xml:space="preserve"> -  </w:t>
      </w:r>
      <w:r w:rsidR="00C62FBC">
        <w:rPr>
          <w:lang w:val="uk-UA"/>
        </w:rPr>
        <w:t>43</w:t>
      </w:r>
      <w:r>
        <w:rPr>
          <w:lang w:val="uk-UA"/>
        </w:rPr>
        <w:t xml:space="preserve"> % (</w:t>
      </w:r>
      <w:r w:rsidR="0065328C">
        <w:rPr>
          <w:lang w:val="uk-UA"/>
        </w:rPr>
        <w:t xml:space="preserve">у 2018/2019 – 42%, </w:t>
      </w:r>
      <w:r w:rsidR="00510841">
        <w:rPr>
          <w:lang w:val="uk-UA"/>
        </w:rPr>
        <w:t xml:space="preserve">у 2017/2018 – 39%, </w:t>
      </w:r>
      <w:r>
        <w:rPr>
          <w:lang w:val="uk-UA"/>
        </w:rPr>
        <w:t>у 2016</w:t>
      </w:r>
      <w:r w:rsidR="0065328C">
        <w:rPr>
          <w:lang w:val="uk-UA"/>
        </w:rPr>
        <w:t>/2017 – 27%</w:t>
      </w:r>
      <w:r>
        <w:rPr>
          <w:lang w:val="uk-UA"/>
        </w:rPr>
        <w:t xml:space="preserve">).  </w:t>
      </w:r>
      <w:r w:rsidR="00C62FBC">
        <w:rPr>
          <w:b/>
          <w:lang w:val="uk-UA"/>
        </w:rPr>
        <w:t>2</w:t>
      </w:r>
      <w:r w:rsidR="00C62FBC">
        <w:rPr>
          <w:lang w:val="uk-UA"/>
        </w:rPr>
        <w:t xml:space="preserve"> учні, які навчаються за індивідуальною програмою,</w:t>
      </w:r>
      <w:r>
        <w:rPr>
          <w:lang w:val="uk-UA"/>
        </w:rPr>
        <w:t xml:space="preserve"> з деяких предметів мають початковий рівень навчальних досягнень.  У наступному навчальному році всім учите</w:t>
      </w:r>
      <w:r w:rsidR="0091078A">
        <w:rPr>
          <w:lang w:val="uk-UA"/>
        </w:rPr>
        <w:t>лям слід звернути увагу на здобувачів освіти</w:t>
      </w:r>
      <w:r>
        <w:rPr>
          <w:lang w:val="uk-UA"/>
        </w:rPr>
        <w:t>, які закінчили навчальний рік на середньому та початковому рівні з 1-2 дисциплін.</w:t>
      </w:r>
    </w:p>
    <w:p w:rsidR="002409F3" w:rsidRDefault="002409F3" w:rsidP="002409F3">
      <w:pPr>
        <w:ind w:right="-1" w:firstLine="709"/>
        <w:jc w:val="both"/>
        <w:rPr>
          <w:lang w:val="uk-UA"/>
        </w:rPr>
      </w:pPr>
      <w:r>
        <w:rPr>
          <w:lang w:val="uk-UA"/>
        </w:rPr>
        <w:t xml:space="preserve">Свідоцтво про </w:t>
      </w:r>
      <w:r w:rsidR="00AD018E">
        <w:rPr>
          <w:lang w:val="uk-UA"/>
        </w:rPr>
        <w:t>здобуття базової середньої освіти</w:t>
      </w:r>
      <w:r>
        <w:rPr>
          <w:lang w:val="uk-UA"/>
        </w:rPr>
        <w:t xml:space="preserve"> отримали </w:t>
      </w:r>
      <w:r w:rsidR="00C62FBC">
        <w:rPr>
          <w:b/>
          <w:lang w:val="uk-UA"/>
        </w:rPr>
        <w:t>58</w:t>
      </w:r>
      <w:r w:rsidR="00AD018E">
        <w:rPr>
          <w:lang w:val="uk-UA"/>
        </w:rPr>
        <w:t xml:space="preserve"> учні</w:t>
      </w:r>
      <w:r w:rsidR="00C62FBC">
        <w:rPr>
          <w:lang w:val="uk-UA"/>
        </w:rPr>
        <w:t>в</w:t>
      </w:r>
      <w:r>
        <w:rPr>
          <w:lang w:val="uk-UA"/>
        </w:rPr>
        <w:t xml:space="preserve">, </w:t>
      </w:r>
      <w:r w:rsidR="00C62FBC">
        <w:rPr>
          <w:b/>
          <w:lang w:val="uk-UA"/>
        </w:rPr>
        <w:t>1</w:t>
      </w:r>
      <w:r w:rsidRPr="00656AD0">
        <w:rPr>
          <w:b/>
          <w:lang w:val="uk-UA"/>
        </w:rPr>
        <w:t xml:space="preserve"> </w:t>
      </w:r>
      <w:r>
        <w:rPr>
          <w:lang w:val="uk-UA"/>
        </w:rPr>
        <w:t>- з відзнакою -</w:t>
      </w:r>
      <w:r w:rsidR="00C62FBC">
        <w:rPr>
          <w:lang w:val="uk-UA"/>
        </w:rPr>
        <w:t>2</w:t>
      </w:r>
      <w:r w:rsidRPr="00656AD0">
        <w:rPr>
          <w:b/>
          <w:lang w:val="uk-UA"/>
        </w:rPr>
        <w:t>%</w:t>
      </w:r>
      <w:r>
        <w:rPr>
          <w:lang w:val="uk-UA"/>
        </w:rPr>
        <w:t xml:space="preserve"> (</w:t>
      </w:r>
      <w:r w:rsidR="00C62FBC">
        <w:rPr>
          <w:lang w:val="uk-UA"/>
        </w:rPr>
        <w:t xml:space="preserve">у 2018/2019 – 4%, </w:t>
      </w:r>
      <w:r w:rsidR="00510841">
        <w:rPr>
          <w:lang w:val="uk-UA"/>
        </w:rPr>
        <w:t xml:space="preserve">у 2017/2018 – 4%, </w:t>
      </w:r>
      <w:r>
        <w:rPr>
          <w:lang w:val="uk-UA"/>
        </w:rPr>
        <w:t>у 201</w:t>
      </w:r>
      <w:r w:rsidR="00C62FBC">
        <w:rPr>
          <w:lang w:val="uk-UA"/>
        </w:rPr>
        <w:t>6/2017 – 4%</w:t>
      </w:r>
      <w:r>
        <w:rPr>
          <w:lang w:val="uk-UA"/>
        </w:rPr>
        <w:t>).</w:t>
      </w:r>
    </w:p>
    <w:p w:rsidR="002409F3" w:rsidRDefault="002409F3" w:rsidP="002409F3">
      <w:pPr>
        <w:ind w:right="-1" w:firstLine="709"/>
        <w:jc w:val="both"/>
        <w:rPr>
          <w:lang w:val="uk-UA"/>
        </w:rPr>
      </w:pPr>
      <w:r>
        <w:rPr>
          <w:lang w:val="uk-UA"/>
        </w:rPr>
        <w:t>Випу</w:t>
      </w:r>
      <w:r w:rsidR="00C62FBC">
        <w:rPr>
          <w:lang w:val="uk-UA"/>
        </w:rPr>
        <w:t>щено 32 одинадцятикласника</w:t>
      </w:r>
      <w:r w:rsidR="00FF2E21">
        <w:rPr>
          <w:lang w:val="uk-UA"/>
        </w:rPr>
        <w:t xml:space="preserve">. </w:t>
      </w:r>
      <w:r>
        <w:rPr>
          <w:lang w:val="uk-UA"/>
        </w:rPr>
        <w:t xml:space="preserve"> </w:t>
      </w:r>
      <w:r w:rsidR="00E36676" w:rsidRPr="00264BA1">
        <w:rPr>
          <w:b/>
          <w:lang w:val="uk-UA"/>
        </w:rPr>
        <w:t xml:space="preserve">68 </w:t>
      </w:r>
      <w:r w:rsidRPr="00264BA1">
        <w:rPr>
          <w:b/>
          <w:lang w:val="uk-UA"/>
        </w:rPr>
        <w:t>%</w:t>
      </w:r>
      <w:r>
        <w:rPr>
          <w:lang w:val="uk-UA"/>
        </w:rPr>
        <w:t xml:space="preserve"> (</w:t>
      </w:r>
      <w:r w:rsidR="00C62FBC">
        <w:rPr>
          <w:lang w:val="uk-UA"/>
        </w:rPr>
        <w:t xml:space="preserve">у 2018/2019 – 74%, </w:t>
      </w:r>
      <w:r w:rsidR="002F2AB9">
        <w:rPr>
          <w:lang w:val="uk-UA"/>
        </w:rPr>
        <w:t xml:space="preserve">у 2017/2018 – 66 %, </w:t>
      </w:r>
      <w:r>
        <w:rPr>
          <w:lang w:val="uk-UA"/>
        </w:rPr>
        <w:t>у 201</w:t>
      </w:r>
      <w:r w:rsidR="00C62FBC">
        <w:rPr>
          <w:lang w:val="uk-UA"/>
        </w:rPr>
        <w:t>6/2017 – 70%</w:t>
      </w:r>
      <w:r>
        <w:rPr>
          <w:lang w:val="uk-UA"/>
        </w:rPr>
        <w:t>)  склали  ДПА на високому та достатньому рівні, яка проходила у формі  ЗНО.</w:t>
      </w:r>
    </w:p>
    <w:tbl>
      <w:tblPr>
        <w:tblW w:w="0" w:type="auto"/>
        <w:jc w:val="center"/>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3151"/>
        <w:gridCol w:w="993"/>
        <w:gridCol w:w="1417"/>
        <w:gridCol w:w="1134"/>
        <w:gridCol w:w="1276"/>
        <w:gridCol w:w="1134"/>
      </w:tblGrid>
      <w:tr w:rsidR="002409F3" w:rsidTr="002409F3">
        <w:trPr>
          <w:jc w:val="center"/>
        </w:trPr>
        <w:tc>
          <w:tcPr>
            <w:tcW w:w="568" w:type="dxa"/>
            <w:vMerge w:val="restart"/>
            <w:tcBorders>
              <w:top w:val="single" w:sz="4" w:space="0" w:color="auto"/>
              <w:left w:val="single" w:sz="4" w:space="0" w:color="auto"/>
              <w:bottom w:val="single" w:sz="4" w:space="0" w:color="auto"/>
              <w:right w:val="single" w:sz="4" w:space="0" w:color="auto"/>
            </w:tcBorders>
            <w:hideMark/>
          </w:tcPr>
          <w:p w:rsidR="002409F3" w:rsidRDefault="002409F3" w:rsidP="002409F3">
            <w:pPr>
              <w:rPr>
                <w:b/>
                <w:sz w:val="22"/>
                <w:lang w:val="uk-UA"/>
              </w:rPr>
            </w:pPr>
            <w:r>
              <w:rPr>
                <w:b/>
                <w:sz w:val="22"/>
                <w:lang w:val="uk-UA"/>
              </w:rPr>
              <w:t>№ з/п</w:t>
            </w:r>
          </w:p>
        </w:tc>
        <w:tc>
          <w:tcPr>
            <w:tcW w:w="3151" w:type="dxa"/>
            <w:vMerge w:val="restart"/>
            <w:tcBorders>
              <w:top w:val="single" w:sz="4" w:space="0" w:color="auto"/>
              <w:left w:val="single" w:sz="4" w:space="0" w:color="auto"/>
              <w:bottom w:val="single" w:sz="4" w:space="0" w:color="auto"/>
              <w:right w:val="single" w:sz="4" w:space="0" w:color="auto"/>
            </w:tcBorders>
            <w:hideMark/>
          </w:tcPr>
          <w:p w:rsidR="002409F3" w:rsidRDefault="002409F3" w:rsidP="002409F3">
            <w:pPr>
              <w:rPr>
                <w:b/>
                <w:sz w:val="22"/>
                <w:lang w:val="uk-UA"/>
              </w:rPr>
            </w:pPr>
            <w:r>
              <w:rPr>
                <w:b/>
                <w:sz w:val="22"/>
                <w:lang w:val="uk-UA"/>
              </w:rPr>
              <w:t>Навчальний предмет</w:t>
            </w:r>
          </w:p>
        </w:tc>
        <w:tc>
          <w:tcPr>
            <w:tcW w:w="993" w:type="dxa"/>
            <w:vMerge w:val="restart"/>
            <w:tcBorders>
              <w:top w:val="single" w:sz="4" w:space="0" w:color="auto"/>
              <w:left w:val="single" w:sz="4" w:space="0" w:color="auto"/>
              <w:bottom w:val="single" w:sz="4" w:space="0" w:color="auto"/>
              <w:right w:val="single" w:sz="4" w:space="0" w:color="auto"/>
            </w:tcBorders>
            <w:hideMark/>
          </w:tcPr>
          <w:p w:rsidR="002409F3" w:rsidRDefault="002409F3" w:rsidP="002409F3">
            <w:pPr>
              <w:rPr>
                <w:b/>
                <w:sz w:val="22"/>
                <w:lang w:val="uk-UA"/>
              </w:rPr>
            </w:pPr>
            <w:r>
              <w:rPr>
                <w:b/>
                <w:sz w:val="22"/>
                <w:lang w:val="uk-UA"/>
              </w:rPr>
              <w:t>Всього</w:t>
            </w:r>
          </w:p>
        </w:tc>
        <w:tc>
          <w:tcPr>
            <w:tcW w:w="4961" w:type="dxa"/>
            <w:gridSpan w:val="4"/>
            <w:tcBorders>
              <w:top w:val="single" w:sz="4" w:space="0" w:color="auto"/>
              <w:left w:val="single" w:sz="4" w:space="0" w:color="auto"/>
              <w:bottom w:val="single" w:sz="4" w:space="0" w:color="auto"/>
              <w:right w:val="single" w:sz="4" w:space="0" w:color="auto"/>
            </w:tcBorders>
            <w:hideMark/>
          </w:tcPr>
          <w:p w:rsidR="002409F3" w:rsidRDefault="002409F3" w:rsidP="002409F3">
            <w:pPr>
              <w:rPr>
                <w:b/>
                <w:sz w:val="22"/>
                <w:lang w:val="uk-UA"/>
              </w:rPr>
            </w:pPr>
            <w:r>
              <w:rPr>
                <w:b/>
                <w:sz w:val="22"/>
                <w:lang w:val="uk-UA"/>
              </w:rPr>
              <w:t>Рівень навчальних досягнень учнів</w:t>
            </w:r>
          </w:p>
        </w:tc>
      </w:tr>
      <w:tr w:rsidR="002409F3" w:rsidTr="002409F3">
        <w:trPr>
          <w:jc w:val="center"/>
        </w:trPr>
        <w:tc>
          <w:tcPr>
            <w:tcW w:w="568" w:type="dxa"/>
            <w:vMerge/>
            <w:tcBorders>
              <w:top w:val="single" w:sz="4" w:space="0" w:color="auto"/>
              <w:left w:val="single" w:sz="4" w:space="0" w:color="auto"/>
              <w:bottom w:val="single" w:sz="4" w:space="0" w:color="auto"/>
              <w:right w:val="single" w:sz="4" w:space="0" w:color="auto"/>
            </w:tcBorders>
            <w:vAlign w:val="center"/>
            <w:hideMark/>
          </w:tcPr>
          <w:p w:rsidR="002409F3" w:rsidRDefault="002409F3" w:rsidP="002409F3">
            <w:pPr>
              <w:rPr>
                <w:b/>
                <w:sz w:val="22"/>
                <w:lang w:val="uk-UA"/>
              </w:rPr>
            </w:pPr>
          </w:p>
        </w:tc>
        <w:tc>
          <w:tcPr>
            <w:tcW w:w="3151" w:type="dxa"/>
            <w:vMerge/>
            <w:tcBorders>
              <w:top w:val="single" w:sz="4" w:space="0" w:color="auto"/>
              <w:left w:val="single" w:sz="4" w:space="0" w:color="auto"/>
              <w:bottom w:val="single" w:sz="4" w:space="0" w:color="auto"/>
              <w:right w:val="single" w:sz="4" w:space="0" w:color="auto"/>
            </w:tcBorders>
            <w:vAlign w:val="center"/>
            <w:hideMark/>
          </w:tcPr>
          <w:p w:rsidR="002409F3" w:rsidRDefault="002409F3" w:rsidP="002409F3">
            <w:pPr>
              <w:rPr>
                <w:b/>
                <w:sz w:val="22"/>
                <w:lang w:val="uk-UA"/>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2409F3" w:rsidRDefault="002409F3" w:rsidP="002409F3">
            <w:pPr>
              <w:rPr>
                <w:b/>
                <w:sz w:val="22"/>
                <w:lang w:val="uk-UA"/>
              </w:rPr>
            </w:pPr>
          </w:p>
        </w:tc>
        <w:tc>
          <w:tcPr>
            <w:tcW w:w="1417" w:type="dxa"/>
            <w:tcBorders>
              <w:top w:val="single" w:sz="4" w:space="0" w:color="auto"/>
              <w:left w:val="single" w:sz="4" w:space="0" w:color="auto"/>
              <w:bottom w:val="single" w:sz="4" w:space="0" w:color="auto"/>
              <w:right w:val="single" w:sz="4" w:space="0" w:color="auto"/>
            </w:tcBorders>
            <w:hideMark/>
          </w:tcPr>
          <w:p w:rsidR="002409F3" w:rsidRDefault="002409F3" w:rsidP="002409F3">
            <w:pPr>
              <w:rPr>
                <w:b/>
                <w:sz w:val="22"/>
                <w:lang w:val="uk-UA"/>
              </w:rPr>
            </w:pPr>
            <w:r>
              <w:rPr>
                <w:b/>
                <w:sz w:val="22"/>
                <w:lang w:val="uk-UA"/>
              </w:rPr>
              <w:t>початковий</w:t>
            </w:r>
          </w:p>
        </w:tc>
        <w:tc>
          <w:tcPr>
            <w:tcW w:w="1134" w:type="dxa"/>
            <w:tcBorders>
              <w:top w:val="single" w:sz="4" w:space="0" w:color="auto"/>
              <w:left w:val="single" w:sz="4" w:space="0" w:color="auto"/>
              <w:bottom w:val="single" w:sz="4" w:space="0" w:color="auto"/>
              <w:right w:val="single" w:sz="4" w:space="0" w:color="auto"/>
            </w:tcBorders>
            <w:hideMark/>
          </w:tcPr>
          <w:p w:rsidR="002409F3" w:rsidRDefault="002409F3" w:rsidP="002409F3">
            <w:pPr>
              <w:rPr>
                <w:b/>
                <w:sz w:val="22"/>
                <w:lang w:val="uk-UA"/>
              </w:rPr>
            </w:pPr>
            <w:r>
              <w:rPr>
                <w:b/>
                <w:sz w:val="22"/>
                <w:lang w:val="uk-UA"/>
              </w:rPr>
              <w:t>середній</w:t>
            </w:r>
          </w:p>
        </w:tc>
        <w:tc>
          <w:tcPr>
            <w:tcW w:w="1276" w:type="dxa"/>
            <w:tcBorders>
              <w:top w:val="single" w:sz="4" w:space="0" w:color="auto"/>
              <w:left w:val="single" w:sz="4" w:space="0" w:color="auto"/>
              <w:bottom w:val="single" w:sz="4" w:space="0" w:color="auto"/>
              <w:right w:val="single" w:sz="4" w:space="0" w:color="auto"/>
            </w:tcBorders>
            <w:hideMark/>
          </w:tcPr>
          <w:p w:rsidR="002409F3" w:rsidRDefault="002409F3" w:rsidP="002409F3">
            <w:pPr>
              <w:rPr>
                <w:b/>
                <w:sz w:val="22"/>
                <w:lang w:val="uk-UA"/>
              </w:rPr>
            </w:pPr>
            <w:r>
              <w:rPr>
                <w:b/>
                <w:sz w:val="22"/>
                <w:lang w:val="uk-UA"/>
              </w:rPr>
              <w:t>достатній</w:t>
            </w:r>
          </w:p>
        </w:tc>
        <w:tc>
          <w:tcPr>
            <w:tcW w:w="1134" w:type="dxa"/>
            <w:tcBorders>
              <w:top w:val="single" w:sz="4" w:space="0" w:color="auto"/>
              <w:left w:val="single" w:sz="4" w:space="0" w:color="auto"/>
              <w:bottom w:val="single" w:sz="4" w:space="0" w:color="auto"/>
              <w:right w:val="single" w:sz="4" w:space="0" w:color="auto"/>
            </w:tcBorders>
            <w:hideMark/>
          </w:tcPr>
          <w:p w:rsidR="002409F3" w:rsidRDefault="002409F3" w:rsidP="002409F3">
            <w:pPr>
              <w:rPr>
                <w:b/>
                <w:sz w:val="22"/>
                <w:lang w:val="uk-UA"/>
              </w:rPr>
            </w:pPr>
            <w:r>
              <w:rPr>
                <w:b/>
                <w:sz w:val="22"/>
                <w:lang w:val="uk-UA"/>
              </w:rPr>
              <w:t>високий</w:t>
            </w:r>
          </w:p>
        </w:tc>
      </w:tr>
      <w:tr w:rsidR="002409F3" w:rsidTr="002409F3">
        <w:trPr>
          <w:jc w:val="center"/>
        </w:trPr>
        <w:tc>
          <w:tcPr>
            <w:tcW w:w="568" w:type="dxa"/>
            <w:tcBorders>
              <w:top w:val="single" w:sz="4" w:space="0" w:color="auto"/>
              <w:left w:val="single" w:sz="4" w:space="0" w:color="auto"/>
              <w:bottom w:val="single" w:sz="4" w:space="0" w:color="auto"/>
              <w:right w:val="single" w:sz="4" w:space="0" w:color="auto"/>
            </w:tcBorders>
            <w:hideMark/>
          </w:tcPr>
          <w:p w:rsidR="002409F3" w:rsidRDefault="002409F3" w:rsidP="002409F3">
            <w:pPr>
              <w:rPr>
                <w:lang w:val="uk-UA"/>
              </w:rPr>
            </w:pPr>
            <w:r>
              <w:rPr>
                <w:lang w:val="uk-UA"/>
              </w:rPr>
              <w:t>1.</w:t>
            </w:r>
          </w:p>
        </w:tc>
        <w:tc>
          <w:tcPr>
            <w:tcW w:w="3151" w:type="dxa"/>
            <w:tcBorders>
              <w:top w:val="single" w:sz="4" w:space="0" w:color="auto"/>
              <w:left w:val="single" w:sz="4" w:space="0" w:color="auto"/>
              <w:bottom w:val="single" w:sz="4" w:space="0" w:color="auto"/>
              <w:right w:val="single" w:sz="4" w:space="0" w:color="auto"/>
            </w:tcBorders>
            <w:hideMark/>
          </w:tcPr>
          <w:p w:rsidR="002409F3" w:rsidRDefault="002409F3" w:rsidP="002409F3">
            <w:pPr>
              <w:rPr>
                <w:lang w:val="uk-UA"/>
              </w:rPr>
            </w:pPr>
            <w:r>
              <w:rPr>
                <w:lang w:val="uk-UA"/>
              </w:rPr>
              <w:t>Українська мова</w:t>
            </w:r>
          </w:p>
        </w:tc>
        <w:tc>
          <w:tcPr>
            <w:tcW w:w="993" w:type="dxa"/>
            <w:tcBorders>
              <w:top w:val="single" w:sz="4" w:space="0" w:color="auto"/>
              <w:left w:val="single" w:sz="4" w:space="0" w:color="auto"/>
              <w:bottom w:val="single" w:sz="4" w:space="0" w:color="auto"/>
              <w:right w:val="single" w:sz="4" w:space="0" w:color="auto"/>
            </w:tcBorders>
            <w:hideMark/>
          </w:tcPr>
          <w:p w:rsidR="002409F3" w:rsidRDefault="00E36676" w:rsidP="002409F3">
            <w:pPr>
              <w:rPr>
                <w:lang w:val="uk-UA"/>
              </w:rPr>
            </w:pPr>
            <w:r>
              <w:rPr>
                <w:lang w:val="uk-UA"/>
              </w:rPr>
              <w:t>32</w:t>
            </w:r>
          </w:p>
        </w:tc>
        <w:tc>
          <w:tcPr>
            <w:tcW w:w="1417" w:type="dxa"/>
            <w:tcBorders>
              <w:top w:val="single" w:sz="4" w:space="0" w:color="auto"/>
              <w:left w:val="single" w:sz="4" w:space="0" w:color="auto"/>
              <w:bottom w:val="single" w:sz="4" w:space="0" w:color="auto"/>
              <w:right w:val="single" w:sz="4" w:space="0" w:color="auto"/>
            </w:tcBorders>
            <w:hideMark/>
          </w:tcPr>
          <w:p w:rsidR="002409F3" w:rsidRDefault="008A5EE6" w:rsidP="002409F3">
            <w:pPr>
              <w:rPr>
                <w:lang w:val="uk-UA"/>
              </w:rPr>
            </w:pPr>
            <w:r>
              <w:rPr>
                <w:lang w:val="uk-UA"/>
              </w:rPr>
              <w:t>-</w:t>
            </w:r>
          </w:p>
        </w:tc>
        <w:tc>
          <w:tcPr>
            <w:tcW w:w="1134" w:type="dxa"/>
            <w:tcBorders>
              <w:top w:val="single" w:sz="4" w:space="0" w:color="auto"/>
              <w:left w:val="single" w:sz="4" w:space="0" w:color="auto"/>
              <w:bottom w:val="single" w:sz="4" w:space="0" w:color="auto"/>
              <w:right w:val="single" w:sz="4" w:space="0" w:color="auto"/>
            </w:tcBorders>
            <w:hideMark/>
          </w:tcPr>
          <w:p w:rsidR="002409F3" w:rsidRDefault="00E36676" w:rsidP="002409F3">
            <w:pPr>
              <w:rPr>
                <w:lang w:val="uk-UA"/>
              </w:rPr>
            </w:pPr>
            <w:r>
              <w:rPr>
                <w:lang w:val="uk-UA"/>
              </w:rPr>
              <w:t>3</w:t>
            </w:r>
          </w:p>
        </w:tc>
        <w:tc>
          <w:tcPr>
            <w:tcW w:w="1276" w:type="dxa"/>
            <w:tcBorders>
              <w:top w:val="single" w:sz="4" w:space="0" w:color="auto"/>
              <w:left w:val="single" w:sz="4" w:space="0" w:color="auto"/>
              <w:bottom w:val="single" w:sz="4" w:space="0" w:color="auto"/>
              <w:right w:val="single" w:sz="4" w:space="0" w:color="auto"/>
            </w:tcBorders>
            <w:hideMark/>
          </w:tcPr>
          <w:p w:rsidR="002409F3" w:rsidRDefault="00E36676" w:rsidP="002409F3">
            <w:pPr>
              <w:rPr>
                <w:lang w:val="uk-UA"/>
              </w:rPr>
            </w:pPr>
            <w:r>
              <w:rPr>
                <w:lang w:val="uk-UA"/>
              </w:rPr>
              <w:t>24</w:t>
            </w:r>
          </w:p>
        </w:tc>
        <w:tc>
          <w:tcPr>
            <w:tcW w:w="1134" w:type="dxa"/>
            <w:tcBorders>
              <w:top w:val="single" w:sz="4" w:space="0" w:color="auto"/>
              <w:left w:val="single" w:sz="4" w:space="0" w:color="auto"/>
              <w:bottom w:val="single" w:sz="4" w:space="0" w:color="auto"/>
              <w:right w:val="single" w:sz="4" w:space="0" w:color="auto"/>
            </w:tcBorders>
            <w:hideMark/>
          </w:tcPr>
          <w:p w:rsidR="002409F3" w:rsidRDefault="00E36676" w:rsidP="002409F3">
            <w:pPr>
              <w:rPr>
                <w:lang w:val="uk-UA"/>
              </w:rPr>
            </w:pPr>
            <w:r>
              <w:rPr>
                <w:lang w:val="uk-UA"/>
              </w:rPr>
              <w:t>5</w:t>
            </w:r>
          </w:p>
        </w:tc>
      </w:tr>
      <w:tr w:rsidR="00E36676" w:rsidTr="002409F3">
        <w:trPr>
          <w:jc w:val="center"/>
        </w:trPr>
        <w:tc>
          <w:tcPr>
            <w:tcW w:w="568" w:type="dxa"/>
            <w:tcBorders>
              <w:top w:val="single" w:sz="4" w:space="0" w:color="auto"/>
              <w:left w:val="single" w:sz="4" w:space="0" w:color="auto"/>
              <w:bottom w:val="single" w:sz="4" w:space="0" w:color="auto"/>
              <w:right w:val="single" w:sz="4" w:space="0" w:color="auto"/>
            </w:tcBorders>
            <w:hideMark/>
          </w:tcPr>
          <w:p w:rsidR="00E36676" w:rsidRDefault="00E36676" w:rsidP="002409F3">
            <w:pPr>
              <w:rPr>
                <w:lang w:val="uk-UA"/>
              </w:rPr>
            </w:pPr>
            <w:r>
              <w:rPr>
                <w:lang w:val="uk-UA"/>
              </w:rPr>
              <w:t>2.</w:t>
            </w:r>
          </w:p>
        </w:tc>
        <w:tc>
          <w:tcPr>
            <w:tcW w:w="3151" w:type="dxa"/>
            <w:tcBorders>
              <w:top w:val="single" w:sz="4" w:space="0" w:color="auto"/>
              <w:left w:val="single" w:sz="4" w:space="0" w:color="auto"/>
              <w:bottom w:val="single" w:sz="4" w:space="0" w:color="auto"/>
              <w:right w:val="single" w:sz="4" w:space="0" w:color="auto"/>
            </w:tcBorders>
            <w:hideMark/>
          </w:tcPr>
          <w:p w:rsidR="00E36676" w:rsidRDefault="00E36676" w:rsidP="002409F3">
            <w:pPr>
              <w:rPr>
                <w:lang w:val="uk-UA"/>
              </w:rPr>
            </w:pPr>
            <w:r>
              <w:rPr>
                <w:lang w:val="uk-UA"/>
              </w:rPr>
              <w:t>Історія України</w:t>
            </w:r>
          </w:p>
        </w:tc>
        <w:tc>
          <w:tcPr>
            <w:tcW w:w="993" w:type="dxa"/>
            <w:tcBorders>
              <w:top w:val="single" w:sz="4" w:space="0" w:color="auto"/>
              <w:left w:val="single" w:sz="4" w:space="0" w:color="auto"/>
              <w:bottom w:val="single" w:sz="4" w:space="0" w:color="auto"/>
              <w:right w:val="single" w:sz="4" w:space="0" w:color="auto"/>
            </w:tcBorders>
            <w:hideMark/>
          </w:tcPr>
          <w:p w:rsidR="00E36676" w:rsidRDefault="00E36676" w:rsidP="002409F3">
            <w:pPr>
              <w:rPr>
                <w:lang w:val="uk-UA"/>
              </w:rPr>
            </w:pPr>
            <w:r>
              <w:rPr>
                <w:lang w:val="uk-UA"/>
              </w:rPr>
              <w:t>15</w:t>
            </w:r>
          </w:p>
        </w:tc>
        <w:tc>
          <w:tcPr>
            <w:tcW w:w="1417" w:type="dxa"/>
            <w:tcBorders>
              <w:top w:val="single" w:sz="4" w:space="0" w:color="auto"/>
              <w:left w:val="single" w:sz="4" w:space="0" w:color="auto"/>
              <w:bottom w:val="single" w:sz="4" w:space="0" w:color="auto"/>
              <w:right w:val="single" w:sz="4" w:space="0" w:color="auto"/>
            </w:tcBorders>
            <w:hideMark/>
          </w:tcPr>
          <w:p w:rsidR="00E36676" w:rsidRDefault="00E36676" w:rsidP="002409F3">
            <w:pPr>
              <w:rPr>
                <w:lang w:val="uk-UA"/>
              </w:rPr>
            </w:pPr>
            <w:r>
              <w:rPr>
                <w:lang w:val="uk-UA"/>
              </w:rPr>
              <w:t>-</w:t>
            </w:r>
          </w:p>
        </w:tc>
        <w:tc>
          <w:tcPr>
            <w:tcW w:w="1134" w:type="dxa"/>
            <w:tcBorders>
              <w:top w:val="single" w:sz="4" w:space="0" w:color="auto"/>
              <w:left w:val="single" w:sz="4" w:space="0" w:color="auto"/>
              <w:bottom w:val="single" w:sz="4" w:space="0" w:color="auto"/>
              <w:right w:val="single" w:sz="4" w:space="0" w:color="auto"/>
            </w:tcBorders>
            <w:hideMark/>
          </w:tcPr>
          <w:p w:rsidR="00E36676" w:rsidRDefault="00E36676" w:rsidP="005062EC">
            <w:pPr>
              <w:rPr>
                <w:lang w:val="uk-UA"/>
              </w:rPr>
            </w:pPr>
            <w:r>
              <w:rPr>
                <w:lang w:val="uk-UA"/>
              </w:rPr>
              <w:t>6</w:t>
            </w:r>
          </w:p>
        </w:tc>
        <w:tc>
          <w:tcPr>
            <w:tcW w:w="1276" w:type="dxa"/>
            <w:tcBorders>
              <w:top w:val="single" w:sz="4" w:space="0" w:color="auto"/>
              <w:left w:val="single" w:sz="4" w:space="0" w:color="auto"/>
              <w:bottom w:val="single" w:sz="4" w:space="0" w:color="auto"/>
              <w:right w:val="single" w:sz="4" w:space="0" w:color="auto"/>
            </w:tcBorders>
            <w:hideMark/>
          </w:tcPr>
          <w:p w:rsidR="00E36676" w:rsidRDefault="00E36676" w:rsidP="005062EC">
            <w:pPr>
              <w:rPr>
                <w:lang w:val="uk-UA"/>
              </w:rPr>
            </w:pPr>
            <w:r>
              <w:rPr>
                <w:lang w:val="uk-UA"/>
              </w:rPr>
              <w:t>8</w:t>
            </w:r>
          </w:p>
        </w:tc>
        <w:tc>
          <w:tcPr>
            <w:tcW w:w="1134" w:type="dxa"/>
            <w:tcBorders>
              <w:top w:val="single" w:sz="4" w:space="0" w:color="auto"/>
              <w:left w:val="single" w:sz="4" w:space="0" w:color="auto"/>
              <w:bottom w:val="single" w:sz="4" w:space="0" w:color="auto"/>
              <w:right w:val="single" w:sz="4" w:space="0" w:color="auto"/>
            </w:tcBorders>
            <w:hideMark/>
          </w:tcPr>
          <w:p w:rsidR="00E36676" w:rsidRDefault="00E36676" w:rsidP="005062EC">
            <w:pPr>
              <w:rPr>
                <w:lang w:val="uk-UA"/>
              </w:rPr>
            </w:pPr>
            <w:r>
              <w:rPr>
                <w:lang w:val="uk-UA"/>
              </w:rPr>
              <w:t>1</w:t>
            </w:r>
          </w:p>
        </w:tc>
      </w:tr>
      <w:tr w:rsidR="00E36676" w:rsidTr="002409F3">
        <w:trPr>
          <w:jc w:val="center"/>
        </w:trPr>
        <w:tc>
          <w:tcPr>
            <w:tcW w:w="568" w:type="dxa"/>
            <w:tcBorders>
              <w:top w:val="single" w:sz="4" w:space="0" w:color="auto"/>
              <w:left w:val="single" w:sz="4" w:space="0" w:color="auto"/>
              <w:bottom w:val="single" w:sz="4" w:space="0" w:color="auto"/>
              <w:right w:val="single" w:sz="4" w:space="0" w:color="auto"/>
            </w:tcBorders>
            <w:hideMark/>
          </w:tcPr>
          <w:p w:rsidR="00E36676" w:rsidRDefault="00E36676" w:rsidP="002409F3">
            <w:pPr>
              <w:rPr>
                <w:lang w:val="uk-UA"/>
              </w:rPr>
            </w:pPr>
            <w:r>
              <w:rPr>
                <w:lang w:val="uk-UA"/>
              </w:rPr>
              <w:t>3.</w:t>
            </w:r>
          </w:p>
        </w:tc>
        <w:tc>
          <w:tcPr>
            <w:tcW w:w="3151" w:type="dxa"/>
            <w:tcBorders>
              <w:top w:val="single" w:sz="4" w:space="0" w:color="auto"/>
              <w:left w:val="single" w:sz="4" w:space="0" w:color="auto"/>
              <w:bottom w:val="single" w:sz="4" w:space="0" w:color="auto"/>
              <w:right w:val="single" w:sz="4" w:space="0" w:color="auto"/>
            </w:tcBorders>
            <w:hideMark/>
          </w:tcPr>
          <w:p w:rsidR="00E36676" w:rsidRDefault="00E36676" w:rsidP="002409F3">
            <w:pPr>
              <w:rPr>
                <w:lang w:val="uk-UA"/>
              </w:rPr>
            </w:pPr>
            <w:r>
              <w:rPr>
                <w:lang w:val="uk-UA"/>
              </w:rPr>
              <w:t>Математика</w:t>
            </w:r>
          </w:p>
        </w:tc>
        <w:tc>
          <w:tcPr>
            <w:tcW w:w="993" w:type="dxa"/>
            <w:tcBorders>
              <w:top w:val="single" w:sz="4" w:space="0" w:color="auto"/>
              <w:left w:val="single" w:sz="4" w:space="0" w:color="auto"/>
              <w:bottom w:val="single" w:sz="4" w:space="0" w:color="auto"/>
              <w:right w:val="single" w:sz="4" w:space="0" w:color="auto"/>
            </w:tcBorders>
            <w:hideMark/>
          </w:tcPr>
          <w:p w:rsidR="00E36676" w:rsidRDefault="00E36676" w:rsidP="002409F3">
            <w:pPr>
              <w:rPr>
                <w:lang w:val="uk-UA"/>
              </w:rPr>
            </w:pPr>
            <w:r>
              <w:rPr>
                <w:lang w:val="uk-UA"/>
              </w:rPr>
              <w:t>24</w:t>
            </w:r>
          </w:p>
        </w:tc>
        <w:tc>
          <w:tcPr>
            <w:tcW w:w="1417" w:type="dxa"/>
            <w:tcBorders>
              <w:top w:val="single" w:sz="4" w:space="0" w:color="auto"/>
              <w:left w:val="single" w:sz="4" w:space="0" w:color="auto"/>
              <w:bottom w:val="single" w:sz="4" w:space="0" w:color="auto"/>
              <w:right w:val="single" w:sz="4" w:space="0" w:color="auto"/>
            </w:tcBorders>
            <w:hideMark/>
          </w:tcPr>
          <w:p w:rsidR="00E36676" w:rsidRDefault="00E36676" w:rsidP="002409F3">
            <w:pPr>
              <w:rPr>
                <w:lang w:val="uk-UA"/>
              </w:rPr>
            </w:pPr>
            <w:r>
              <w:rPr>
                <w:lang w:val="uk-UA"/>
              </w:rPr>
              <w:t>-</w:t>
            </w:r>
          </w:p>
        </w:tc>
        <w:tc>
          <w:tcPr>
            <w:tcW w:w="1134" w:type="dxa"/>
            <w:tcBorders>
              <w:top w:val="single" w:sz="4" w:space="0" w:color="auto"/>
              <w:left w:val="single" w:sz="4" w:space="0" w:color="auto"/>
              <w:bottom w:val="single" w:sz="4" w:space="0" w:color="auto"/>
              <w:right w:val="single" w:sz="4" w:space="0" w:color="auto"/>
            </w:tcBorders>
            <w:hideMark/>
          </w:tcPr>
          <w:p w:rsidR="00E36676" w:rsidRDefault="00E36676" w:rsidP="005062EC">
            <w:pPr>
              <w:rPr>
                <w:lang w:val="uk-UA"/>
              </w:rPr>
            </w:pPr>
            <w:r>
              <w:rPr>
                <w:lang w:val="uk-UA"/>
              </w:rPr>
              <w:t>13</w:t>
            </w:r>
          </w:p>
        </w:tc>
        <w:tc>
          <w:tcPr>
            <w:tcW w:w="1276" w:type="dxa"/>
            <w:tcBorders>
              <w:top w:val="single" w:sz="4" w:space="0" w:color="auto"/>
              <w:left w:val="single" w:sz="4" w:space="0" w:color="auto"/>
              <w:bottom w:val="single" w:sz="4" w:space="0" w:color="auto"/>
              <w:right w:val="single" w:sz="4" w:space="0" w:color="auto"/>
            </w:tcBorders>
            <w:hideMark/>
          </w:tcPr>
          <w:p w:rsidR="00E36676" w:rsidRDefault="00E36676" w:rsidP="005062EC">
            <w:pPr>
              <w:rPr>
                <w:lang w:val="uk-UA"/>
              </w:rPr>
            </w:pPr>
            <w:r>
              <w:rPr>
                <w:lang w:val="uk-UA"/>
              </w:rPr>
              <w:t>11</w:t>
            </w:r>
          </w:p>
        </w:tc>
        <w:tc>
          <w:tcPr>
            <w:tcW w:w="1134" w:type="dxa"/>
            <w:tcBorders>
              <w:top w:val="single" w:sz="4" w:space="0" w:color="auto"/>
              <w:left w:val="single" w:sz="4" w:space="0" w:color="auto"/>
              <w:bottom w:val="single" w:sz="4" w:space="0" w:color="auto"/>
              <w:right w:val="single" w:sz="4" w:space="0" w:color="auto"/>
            </w:tcBorders>
            <w:hideMark/>
          </w:tcPr>
          <w:p w:rsidR="00E36676" w:rsidRDefault="00E36676" w:rsidP="005062EC">
            <w:pPr>
              <w:rPr>
                <w:lang w:val="uk-UA"/>
              </w:rPr>
            </w:pPr>
            <w:r>
              <w:rPr>
                <w:lang w:val="uk-UA"/>
              </w:rPr>
              <w:t>-</w:t>
            </w:r>
          </w:p>
        </w:tc>
      </w:tr>
      <w:tr w:rsidR="00E36676" w:rsidTr="002409F3">
        <w:trPr>
          <w:jc w:val="center"/>
        </w:trPr>
        <w:tc>
          <w:tcPr>
            <w:tcW w:w="568" w:type="dxa"/>
            <w:tcBorders>
              <w:top w:val="single" w:sz="4" w:space="0" w:color="auto"/>
              <w:left w:val="single" w:sz="4" w:space="0" w:color="auto"/>
              <w:bottom w:val="single" w:sz="4" w:space="0" w:color="auto"/>
              <w:right w:val="single" w:sz="4" w:space="0" w:color="auto"/>
            </w:tcBorders>
            <w:hideMark/>
          </w:tcPr>
          <w:p w:rsidR="00E36676" w:rsidRDefault="00E36676" w:rsidP="002409F3">
            <w:pPr>
              <w:rPr>
                <w:lang w:val="uk-UA"/>
              </w:rPr>
            </w:pPr>
            <w:r>
              <w:rPr>
                <w:lang w:val="uk-UA"/>
              </w:rPr>
              <w:t>4.</w:t>
            </w:r>
          </w:p>
        </w:tc>
        <w:tc>
          <w:tcPr>
            <w:tcW w:w="3151" w:type="dxa"/>
            <w:tcBorders>
              <w:top w:val="single" w:sz="4" w:space="0" w:color="auto"/>
              <w:left w:val="single" w:sz="4" w:space="0" w:color="auto"/>
              <w:bottom w:val="single" w:sz="4" w:space="0" w:color="auto"/>
              <w:right w:val="single" w:sz="4" w:space="0" w:color="auto"/>
            </w:tcBorders>
            <w:hideMark/>
          </w:tcPr>
          <w:p w:rsidR="00E36676" w:rsidRDefault="00E36676" w:rsidP="002409F3">
            <w:pPr>
              <w:rPr>
                <w:lang w:val="uk-UA"/>
              </w:rPr>
            </w:pPr>
            <w:r>
              <w:rPr>
                <w:lang w:val="uk-UA"/>
              </w:rPr>
              <w:t>Іноземна мова (англійська)</w:t>
            </w:r>
          </w:p>
        </w:tc>
        <w:tc>
          <w:tcPr>
            <w:tcW w:w="993" w:type="dxa"/>
            <w:tcBorders>
              <w:top w:val="single" w:sz="4" w:space="0" w:color="auto"/>
              <w:left w:val="single" w:sz="4" w:space="0" w:color="auto"/>
              <w:bottom w:val="single" w:sz="4" w:space="0" w:color="auto"/>
              <w:right w:val="single" w:sz="4" w:space="0" w:color="auto"/>
            </w:tcBorders>
            <w:hideMark/>
          </w:tcPr>
          <w:p w:rsidR="00E36676" w:rsidRDefault="00E36676" w:rsidP="002409F3">
            <w:pPr>
              <w:rPr>
                <w:lang w:val="uk-UA"/>
              </w:rPr>
            </w:pPr>
            <w:r>
              <w:rPr>
                <w:lang w:val="uk-UA"/>
              </w:rPr>
              <w:t>6</w:t>
            </w:r>
          </w:p>
        </w:tc>
        <w:tc>
          <w:tcPr>
            <w:tcW w:w="1417" w:type="dxa"/>
            <w:tcBorders>
              <w:top w:val="single" w:sz="4" w:space="0" w:color="auto"/>
              <w:left w:val="single" w:sz="4" w:space="0" w:color="auto"/>
              <w:bottom w:val="single" w:sz="4" w:space="0" w:color="auto"/>
              <w:right w:val="single" w:sz="4" w:space="0" w:color="auto"/>
            </w:tcBorders>
            <w:hideMark/>
          </w:tcPr>
          <w:p w:rsidR="00E36676" w:rsidRDefault="00E36676" w:rsidP="002409F3">
            <w:pPr>
              <w:rPr>
                <w:lang w:val="uk-UA"/>
              </w:rPr>
            </w:pPr>
            <w:r>
              <w:rPr>
                <w:lang w:val="uk-UA"/>
              </w:rPr>
              <w:t>-</w:t>
            </w:r>
          </w:p>
        </w:tc>
        <w:tc>
          <w:tcPr>
            <w:tcW w:w="1134" w:type="dxa"/>
            <w:tcBorders>
              <w:top w:val="single" w:sz="4" w:space="0" w:color="auto"/>
              <w:left w:val="single" w:sz="4" w:space="0" w:color="auto"/>
              <w:bottom w:val="single" w:sz="4" w:space="0" w:color="auto"/>
              <w:right w:val="single" w:sz="4" w:space="0" w:color="auto"/>
            </w:tcBorders>
            <w:hideMark/>
          </w:tcPr>
          <w:p w:rsidR="00E36676" w:rsidRDefault="00E36676" w:rsidP="002409F3">
            <w:pPr>
              <w:rPr>
                <w:lang w:val="uk-UA"/>
              </w:rPr>
            </w:pPr>
            <w:r>
              <w:rPr>
                <w:lang w:val="uk-UA"/>
              </w:rPr>
              <w:t>2</w:t>
            </w:r>
          </w:p>
        </w:tc>
        <w:tc>
          <w:tcPr>
            <w:tcW w:w="1276" w:type="dxa"/>
            <w:tcBorders>
              <w:top w:val="single" w:sz="4" w:space="0" w:color="auto"/>
              <w:left w:val="single" w:sz="4" w:space="0" w:color="auto"/>
              <w:bottom w:val="single" w:sz="4" w:space="0" w:color="auto"/>
              <w:right w:val="single" w:sz="4" w:space="0" w:color="auto"/>
            </w:tcBorders>
            <w:hideMark/>
          </w:tcPr>
          <w:p w:rsidR="00E36676" w:rsidRDefault="00E36676" w:rsidP="002409F3">
            <w:pPr>
              <w:rPr>
                <w:lang w:val="uk-UA"/>
              </w:rPr>
            </w:pPr>
            <w:r>
              <w:rPr>
                <w:lang w:val="uk-UA"/>
              </w:rPr>
              <w:t>-</w:t>
            </w:r>
          </w:p>
        </w:tc>
        <w:tc>
          <w:tcPr>
            <w:tcW w:w="1134" w:type="dxa"/>
            <w:tcBorders>
              <w:top w:val="single" w:sz="4" w:space="0" w:color="auto"/>
              <w:left w:val="single" w:sz="4" w:space="0" w:color="auto"/>
              <w:bottom w:val="single" w:sz="4" w:space="0" w:color="auto"/>
              <w:right w:val="single" w:sz="4" w:space="0" w:color="auto"/>
            </w:tcBorders>
            <w:hideMark/>
          </w:tcPr>
          <w:p w:rsidR="00E36676" w:rsidRDefault="00E36676" w:rsidP="002409F3">
            <w:pPr>
              <w:rPr>
                <w:lang w:val="uk-UA"/>
              </w:rPr>
            </w:pPr>
            <w:r>
              <w:rPr>
                <w:lang w:val="uk-UA"/>
              </w:rPr>
              <w:t>4</w:t>
            </w:r>
          </w:p>
        </w:tc>
      </w:tr>
      <w:tr w:rsidR="00E36676" w:rsidTr="002409F3">
        <w:trPr>
          <w:jc w:val="center"/>
        </w:trPr>
        <w:tc>
          <w:tcPr>
            <w:tcW w:w="568" w:type="dxa"/>
            <w:tcBorders>
              <w:top w:val="single" w:sz="4" w:space="0" w:color="auto"/>
              <w:left w:val="single" w:sz="4" w:space="0" w:color="auto"/>
              <w:bottom w:val="single" w:sz="4" w:space="0" w:color="auto"/>
              <w:right w:val="single" w:sz="4" w:space="0" w:color="auto"/>
            </w:tcBorders>
            <w:hideMark/>
          </w:tcPr>
          <w:p w:rsidR="00E36676" w:rsidRDefault="00E36676" w:rsidP="002409F3">
            <w:pPr>
              <w:rPr>
                <w:lang w:val="uk-UA"/>
              </w:rPr>
            </w:pPr>
            <w:r>
              <w:rPr>
                <w:lang w:val="uk-UA"/>
              </w:rPr>
              <w:t>5.</w:t>
            </w:r>
          </w:p>
        </w:tc>
        <w:tc>
          <w:tcPr>
            <w:tcW w:w="3151" w:type="dxa"/>
            <w:tcBorders>
              <w:top w:val="single" w:sz="4" w:space="0" w:color="auto"/>
              <w:left w:val="single" w:sz="4" w:space="0" w:color="auto"/>
              <w:bottom w:val="single" w:sz="4" w:space="0" w:color="auto"/>
              <w:right w:val="single" w:sz="4" w:space="0" w:color="auto"/>
            </w:tcBorders>
            <w:hideMark/>
          </w:tcPr>
          <w:p w:rsidR="00E36676" w:rsidRDefault="00E36676" w:rsidP="002409F3">
            <w:pPr>
              <w:rPr>
                <w:lang w:val="uk-UA"/>
              </w:rPr>
            </w:pPr>
            <w:r>
              <w:rPr>
                <w:lang w:val="uk-UA"/>
              </w:rPr>
              <w:t>Біологія</w:t>
            </w:r>
          </w:p>
        </w:tc>
        <w:tc>
          <w:tcPr>
            <w:tcW w:w="993" w:type="dxa"/>
            <w:tcBorders>
              <w:top w:val="single" w:sz="4" w:space="0" w:color="auto"/>
              <w:left w:val="single" w:sz="4" w:space="0" w:color="auto"/>
              <w:bottom w:val="single" w:sz="4" w:space="0" w:color="auto"/>
              <w:right w:val="single" w:sz="4" w:space="0" w:color="auto"/>
            </w:tcBorders>
            <w:hideMark/>
          </w:tcPr>
          <w:p w:rsidR="00E36676" w:rsidRDefault="00E36676" w:rsidP="002409F3">
            <w:pPr>
              <w:rPr>
                <w:lang w:val="uk-UA"/>
              </w:rPr>
            </w:pPr>
            <w:r>
              <w:rPr>
                <w:lang w:val="uk-UA"/>
              </w:rPr>
              <w:t>6</w:t>
            </w:r>
          </w:p>
        </w:tc>
        <w:tc>
          <w:tcPr>
            <w:tcW w:w="1417" w:type="dxa"/>
            <w:tcBorders>
              <w:top w:val="single" w:sz="4" w:space="0" w:color="auto"/>
              <w:left w:val="single" w:sz="4" w:space="0" w:color="auto"/>
              <w:bottom w:val="single" w:sz="4" w:space="0" w:color="auto"/>
              <w:right w:val="single" w:sz="4" w:space="0" w:color="auto"/>
            </w:tcBorders>
            <w:hideMark/>
          </w:tcPr>
          <w:p w:rsidR="00E36676" w:rsidRDefault="00E36676" w:rsidP="002409F3">
            <w:pPr>
              <w:rPr>
                <w:lang w:val="uk-UA"/>
              </w:rPr>
            </w:pPr>
            <w:r>
              <w:rPr>
                <w:lang w:val="uk-UA"/>
              </w:rPr>
              <w:t>-</w:t>
            </w:r>
          </w:p>
        </w:tc>
        <w:tc>
          <w:tcPr>
            <w:tcW w:w="1134" w:type="dxa"/>
            <w:tcBorders>
              <w:top w:val="single" w:sz="4" w:space="0" w:color="auto"/>
              <w:left w:val="single" w:sz="4" w:space="0" w:color="auto"/>
              <w:bottom w:val="single" w:sz="4" w:space="0" w:color="auto"/>
              <w:right w:val="single" w:sz="4" w:space="0" w:color="auto"/>
            </w:tcBorders>
            <w:hideMark/>
          </w:tcPr>
          <w:p w:rsidR="00E36676" w:rsidRDefault="00E36676" w:rsidP="002409F3">
            <w:pPr>
              <w:rPr>
                <w:lang w:val="uk-UA"/>
              </w:rPr>
            </w:pPr>
            <w:r>
              <w:rPr>
                <w:lang w:val="uk-UA"/>
              </w:rPr>
              <w:t>1</w:t>
            </w:r>
          </w:p>
        </w:tc>
        <w:tc>
          <w:tcPr>
            <w:tcW w:w="1276" w:type="dxa"/>
            <w:tcBorders>
              <w:top w:val="single" w:sz="4" w:space="0" w:color="auto"/>
              <w:left w:val="single" w:sz="4" w:space="0" w:color="auto"/>
              <w:bottom w:val="single" w:sz="4" w:space="0" w:color="auto"/>
              <w:right w:val="single" w:sz="4" w:space="0" w:color="auto"/>
            </w:tcBorders>
            <w:hideMark/>
          </w:tcPr>
          <w:p w:rsidR="00E36676" w:rsidRDefault="00E36676" w:rsidP="002409F3">
            <w:pPr>
              <w:rPr>
                <w:lang w:val="uk-UA"/>
              </w:rPr>
            </w:pPr>
            <w:r>
              <w:rPr>
                <w:lang w:val="uk-UA"/>
              </w:rPr>
              <w:t>5</w:t>
            </w:r>
          </w:p>
        </w:tc>
        <w:tc>
          <w:tcPr>
            <w:tcW w:w="1134" w:type="dxa"/>
            <w:tcBorders>
              <w:top w:val="single" w:sz="4" w:space="0" w:color="auto"/>
              <w:left w:val="single" w:sz="4" w:space="0" w:color="auto"/>
              <w:bottom w:val="single" w:sz="4" w:space="0" w:color="auto"/>
              <w:right w:val="single" w:sz="4" w:space="0" w:color="auto"/>
            </w:tcBorders>
            <w:hideMark/>
          </w:tcPr>
          <w:p w:rsidR="00E36676" w:rsidRDefault="00E36676" w:rsidP="002409F3">
            <w:pPr>
              <w:rPr>
                <w:lang w:val="uk-UA"/>
              </w:rPr>
            </w:pPr>
            <w:r>
              <w:rPr>
                <w:lang w:val="uk-UA"/>
              </w:rPr>
              <w:t>-</w:t>
            </w:r>
          </w:p>
        </w:tc>
      </w:tr>
      <w:tr w:rsidR="00E36676" w:rsidTr="002409F3">
        <w:trPr>
          <w:jc w:val="center"/>
        </w:trPr>
        <w:tc>
          <w:tcPr>
            <w:tcW w:w="568" w:type="dxa"/>
            <w:tcBorders>
              <w:top w:val="single" w:sz="4" w:space="0" w:color="auto"/>
              <w:left w:val="single" w:sz="4" w:space="0" w:color="auto"/>
              <w:bottom w:val="single" w:sz="4" w:space="0" w:color="auto"/>
              <w:right w:val="single" w:sz="4" w:space="0" w:color="auto"/>
            </w:tcBorders>
            <w:hideMark/>
          </w:tcPr>
          <w:p w:rsidR="00E36676" w:rsidRDefault="00E36676" w:rsidP="002409F3">
            <w:pPr>
              <w:rPr>
                <w:lang w:val="uk-UA"/>
              </w:rPr>
            </w:pPr>
            <w:r>
              <w:rPr>
                <w:lang w:val="uk-UA"/>
              </w:rPr>
              <w:t>6.</w:t>
            </w:r>
          </w:p>
        </w:tc>
        <w:tc>
          <w:tcPr>
            <w:tcW w:w="3151" w:type="dxa"/>
            <w:tcBorders>
              <w:top w:val="single" w:sz="4" w:space="0" w:color="auto"/>
              <w:left w:val="single" w:sz="4" w:space="0" w:color="auto"/>
              <w:bottom w:val="single" w:sz="4" w:space="0" w:color="auto"/>
              <w:right w:val="single" w:sz="4" w:space="0" w:color="auto"/>
            </w:tcBorders>
            <w:hideMark/>
          </w:tcPr>
          <w:p w:rsidR="00E36676" w:rsidRDefault="00E36676" w:rsidP="002409F3">
            <w:pPr>
              <w:rPr>
                <w:lang w:val="uk-UA"/>
              </w:rPr>
            </w:pPr>
            <w:r>
              <w:rPr>
                <w:lang w:val="uk-UA"/>
              </w:rPr>
              <w:t>Географія</w:t>
            </w:r>
          </w:p>
        </w:tc>
        <w:tc>
          <w:tcPr>
            <w:tcW w:w="993" w:type="dxa"/>
            <w:tcBorders>
              <w:top w:val="single" w:sz="4" w:space="0" w:color="auto"/>
              <w:left w:val="single" w:sz="4" w:space="0" w:color="auto"/>
              <w:bottom w:val="single" w:sz="4" w:space="0" w:color="auto"/>
              <w:right w:val="single" w:sz="4" w:space="0" w:color="auto"/>
            </w:tcBorders>
            <w:hideMark/>
          </w:tcPr>
          <w:p w:rsidR="00E36676" w:rsidRDefault="00E36676" w:rsidP="002409F3">
            <w:pPr>
              <w:rPr>
                <w:lang w:val="uk-UA"/>
              </w:rPr>
            </w:pPr>
            <w:r>
              <w:rPr>
                <w:lang w:val="uk-UA"/>
              </w:rPr>
              <w:t>20</w:t>
            </w:r>
          </w:p>
        </w:tc>
        <w:tc>
          <w:tcPr>
            <w:tcW w:w="1417" w:type="dxa"/>
            <w:tcBorders>
              <w:top w:val="single" w:sz="4" w:space="0" w:color="auto"/>
              <w:left w:val="single" w:sz="4" w:space="0" w:color="auto"/>
              <w:bottom w:val="single" w:sz="4" w:space="0" w:color="auto"/>
              <w:right w:val="single" w:sz="4" w:space="0" w:color="auto"/>
            </w:tcBorders>
            <w:hideMark/>
          </w:tcPr>
          <w:p w:rsidR="00E36676" w:rsidRDefault="00E36676" w:rsidP="002409F3">
            <w:pPr>
              <w:rPr>
                <w:lang w:val="uk-UA"/>
              </w:rPr>
            </w:pPr>
            <w:r>
              <w:rPr>
                <w:lang w:val="uk-UA"/>
              </w:rPr>
              <w:t>-</w:t>
            </w:r>
          </w:p>
        </w:tc>
        <w:tc>
          <w:tcPr>
            <w:tcW w:w="1134" w:type="dxa"/>
            <w:tcBorders>
              <w:top w:val="single" w:sz="4" w:space="0" w:color="auto"/>
              <w:left w:val="single" w:sz="4" w:space="0" w:color="auto"/>
              <w:bottom w:val="single" w:sz="4" w:space="0" w:color="auto"/>
              <w:right w:val="single" w:sz="4" w:space="0" w:color="auto"/>
            </w:tcBorders>
            <w:hideMark/>
          </w:tcPr>
          <w:p w:rsidR="00E36676" w:rsidRDefault="00E36676" w:rsidP="002409F3">
            <w:pPr>
              <w:rPr>
                <w:lang w:val="uk-UA"/>
              </w:rPr>
            </w:pPr>
            <w:r>
              <w:rPr>
                <w:lang w:val="uk-UA"/>
              </w:rPr>
              <w:t>6</w:t>
            </w:r>
          </w:p>
        </w:tc>
        <w:tc>
          <w:tcPr>
            <w:tcW w:w="1276" w:type="dxa"/>
            <w:tcBorders>
              <w:top w:val="single" w:sz="4" w:space="0" w:color="auto"/>
              <w:left w:val="single" w:sz="4" w:space="0" w:color="auto"/>
              <w:bottom w:val="single" w:sz="4" w:space="0" w:color="auto"/>
              <w:right w:val="single" w:sz="4" w:space="0" w:color="auto"/>
            </w:tcBorders>
            <w:hideMark/>
          </w:tcPr>
          <w:p w:rsidR="00E36676" w:rsidRDefault="00E36676" w:rsidP="002409F3">
            <w:pPr>
              <w:rPr>
                <w:lang w:val="uk-UA"/>
              </w:rPr>
            </w:pPr>
            <w:r>
              <w:rPr>
                <w:lang w:val="uk-UA"/>
              </w:rPr>
              <w:t>12</w:t>
            </w:r>
          </w:p>
        </w:tc>
        <w:tc>
          <w:tcPr>
            <w:tcW w:w="1134" w:type="dxa"/>
            <w:tcBorders>
              <w:top w:val="single" w:sz="4" w:space="0" w:color="auto"/>
              <w:left w:val="single" w:sz="4" w:space="0" w:color="auto"/>
              <w:bottom w:val="single" w:sz="4" w:space="0" w:color="auto"/>
              <w:right w:val="single" w:sz="4" w:space="0" w:color="auto"/>
            </w:tcBorders>
            <w:hideMark/>
          </w:tcPr>
          <w:p w:rsidR="00E36676" w:rsidRDefault="00E36676" w:rsidP="002409F3">
            <w:pPr>
              <w:rPr>
                <w:lang w:val="uk-UA"/>
              </w:rPr>
            </w:pPr>
            <w:r>
              <w:rPr>
                <w:lang w:val="uk-UA"/>
              </w:rPr>
              <w:t>2</w:t>
            </w:r>
          </w:p>
        </w:tc>
      </w:tr>
      <w:tr w:rsidR="00E36676" w:rsidTr="002409F3">
        <w:trPr>
          <w:jc w:val="center"/>
        </w:trPr>
        <w:tc>
          <w:tcPr>
            <w:tcW w:w="568" w:type="dxa"/>
            <w:tcBorders>
              <w:top w:val="single" w:sz="4" w:space="0" w:color="auto"/>
              <w:left w:val="single" w:sz="4" w:space="0" w:color="auto"/>
              <w:bottom w:val="single" w:sz="4" w:space="0" w:color="auto"/>
              <w:right w:val="single" w:sz="4" w:space="0" w:color="auto"/>
            </w:tcBorders>
            <w:hideMark/>
          </w:tcPr>
          <w:p w:rsidR="00E36676" w:rsidRDefault="00E36676" w:rsidP="002409F3">
            <w:pPr>
              <w:rPr>
                <w:lang w:val="uk-UA"/>
              </w:rPr>
            </w:pPr>
            <w:r>
              <w:rPr>
                <w:lang w:val="uk-UA"/>
              </w:rPr>
              <w:t>7.</w:t>
            </w:r>
          </w:p>
        </w:tc>
        <w:tc>
          <w:tcPr>
            <w:tcW w:w="3151" w:type="dxa"/>
            <w:tcBorders>
              <w:top w:val="single" w:sz="4" w:space="0" w:color="auto"/>
              <w:left w:val="single" w:sz="4" w:space="0" w:color="auto"/>
              <w:bottom w:val="single" w:sz="4" w:space="0" w:color="auto"/>
              <w:right w:val="single" w:sz="4" w:space="0" w:color="auto"/>
            </w:tcBorders>
            <w:hideMark/>
          </w:tcPr>
          <w:p w:rsidR="00E36676" w:rsidRDefault="00E36676" w:rsidP="002409F3">
            <w:pPr>
              <w:rPr>
                <w:lang w:val="uk-UA"/>
              </w:rPr>
            </w:pPr>
            <w:r>
              <w:rPr>
                <w:lang w:val="uk-UA"/>
              </w:rPr>
              <w:t>Фізика</w:t>
            </w:r>
          </w:p>
        </w:tc>
        <w:tc>
          <w:tcPr>
            <w:tcW w:w="993" w:type="dxa"/>
            <w:tcBorders>
              <w:top w:val="single" w:sz="4" w:space="0" w:color="auto"/>
              <w:left w:val="single" w:sz="4" w:space="0" w:color="auto"/>
              <w:bottom w:val="single" w:sz="4" w:space="0" w:color="auto"/>
              <w:right w:val="single" w:sz="4" w:space="0" w:color="auto"/>
            </w:tcBorders>
            <w:hideMark/>
          </w:tcPr>
          <w:p w:rsidR="00E36676" w:rsidRDefault="00E36676" w:rsidP="002409F3">
            <w:pPr>
              <w:rPr>
                <w:lang w:val="uk-UA"/>
              </w:rPr>
            </w:pPr>
            <w:r>
              <w:rPr>
                <w:lang w:val="uk-UA"/>
              </w:rPr>
              <w:t>9</w:t>
            </w:r>
          </w:p>
        </w:tc>
        <w:tc>
          <w:tcPr>
            <w:tcW w:w="1417" w:type="dxa"/>
            <w:tcBorders>
              <w:top w:val="single" w:sz="4" w:space="0" w:color="auto"/>
              <w:left w:val="single" w:sz="4" w:space="0" w:color="auto"/>
              <w:bottom w:val="single" w:sz="4" w:space="0" w:color="auto"/>
              <w:right w:val="single" w:sz="4" w:space="0" w:color="auto"/>
            </w:tcBorders>
            <w:hideMark/>
          </w:tcPr>
          <w:p w:rsidR="00E36676" w:rsidRDefault="00E36676" w:rsidP="002409F3">
            <w:pPr>
              <w:rPr>
                <w:lang w:val="uk-UA"/>
              </w:rPr>
            </w:pPr>
            <w:r>
              <w:rPr>
                <w:lang w:val="uk-UA"/>
              </w:rPr>
              <w:t>1</w:t>
            </w:r>
          </w:p>
        </w:tc>
        <w:tc>
          <w:tcPr>
            <w:tcW w:w="1134" w:type="dxa"/>
            <w:tcBorders>
              <w:top w:val="single" w:sz="4" w:space="0" w:color="auto"/>
              <w:left w:val="single" w:sz="4" w:space="0" w:color="auto"/>
              <w:bottom w:val="single" w:sz="4" w:space="0" w:color="auto"/>
              <w:right w:val="single" w:sz="4" w:space="0" w:color="auto"/>
            </w:tcBorders>
            <w:hideMark/>
          </w:tcPr>
          <w:p w:rsidR="00E36676" w:rsidRDefault="00E36676" w:rsidP="002409F3">
            <w:pPr>
              <w:rPr>
                <w:lang w:val="uk-UA"/>
              </w:rPr>
            </w:pPr>
            <w:r>
              <w:rPr>
                <w:lang w:val="uk-UA"/>
              </w:rPr>
              <w:t>8</w:t>
            </w:r>
          </w:p>
        </w:tc>
        <w:tc>
          <w:tcPr>
            <w:tcW w:w="1276" w:type="dxa"/>
            <w:tcBorders>
              <w:top w:val="single" w:sz="4" w:space="0" w:color="auto"/>
              <w:left w:val="single" w:sz="4" w:space="0" w:color="auto"/>
              <w:bottom w:val="single" w:sz="4" w:space="0" w:color="auto"/>
              <w:right w:val="single" w:sz="4" w:space="0" w:color="auto"/>
            </w:tcBorders>
            <w:hideMark/>
          </w:tcPr>
          <w:p w:rsidR="00E36676" w:rsidRDefault="00E36676" w:rsidP="002409F3">
            <w:pPr>
              <w:rPr>
                <w:lang w:val="uk-UA"/>
              </w:rPr>
            </w:pPr>
            <w:r>
              <w:rPr>
                <w:lang w:val="uk-UA"/>
              </w:rPr>
              <w:t>-</w:t>
            </w:r>
          </w:p>
        </w:tc>
        <w:tc>
          <w:tcPr>
            <w:tcW w:w="1134" w:type="dxa"/>
            <w:tcBorders>
              <w:top w:val="single" w:sz="4" w:space="0" w:color="auto"/>
              <w:left w:val="single" w:sz="4" w:space="0" w:color="auto"/>
              <w:bottom w:val="single" w:sz="4" w:space="0" w:color="auto"/>
              <w:right w:val="single" w:sz="4" w:space="0" w:color="auto"/>
            </w:tcBorders>
            <w:hideMark/>
          </w:tcPr>
          <w:p w:rsidR="00E36676" w:rsidRDefault="00E36676" w:rsidP="002409F3">
            <w:pPr>
              <w:rPr>
                <w:lang w:val="uk-UA"/>
              </w:rPr>
            </w:pPr>
            <w:r>
              <w:rPr>
                <w:lang w:val="uk-UA"/>
              </w:rPr>
              <w:t>-</w:t>
            </w:r>
          </w:p>
        </w:tc>
      </w:tr>
      <w:tr w:rsidR="00E36676" w:rsidTr="002409F3">
        <w:trPr>
          <w:jc w:val="center"/>
        </w:trPr>
        <w:tc>
          <w:tcPr>
            <w:tcW w:w="568" w:type="dxa"/>
            <w:tcBorders>
              <w:top w:val="single" w:sz="4" w:space="0" w:color="auto"/>
              <w:left w:val="single" w:sz="4" w:space="0" w:color="auto"/>
              <w:bottom w:val="single" w:sz="4" w:space="0" w:color="auto"/>
              <w:right w:val="single" w:sz="4" w:space="0" w:color="auto"/>
            </w:tcBorders>
            <w:hideMark/>
          </w:tcPr>
          <w:p w:rsidR="00E36676" w:rsidRDefault="00E36676" w:rsidP="002409F3">
            <w:pPr>
              <w:rPr>
                <w:lang w:val="uk-UA"/>
              </w:rPr>
            </w:pPr>
            <w:r>
              <w:rPr>
                <w:lang w:val="uk-UA"/>
              </w:rPr>
              <w:t>8.</w:t>
            </w:r>
          </w:p>
        </w:tc>
        <w:tc>
          <w:tcPr>
            <w:tcW w:w="3151" w:type="dxa"/>
            <w:tcBorders>
              <w:top w:val="single" w:sz="4" w:space="0" w:color="auto"/>
              <w:left w:val="single" w:sz="4" w:space="0" w:color="auto"/>
              <w:bottom w:val="single" w:sz="4" w:space="0" w:color="auto"/>
              <w:right w:val="single" w:sz="4" w:space="0" w:color="auto"/>
            </w:tcBorders>
            <w:hideMark/>
          </w:tcPr>
          <w:p w:rsidR="00E36676" w:rsidRDefault="00E36676" w:rsidP="002409F3">
            <w:pPr>
              <w:rPr>
                <w:lang w:val="uk-UA"/>
              </w:rPr>
            </w:pPr>
            <w:r>
              <w:rPr>
                <w:lang w:val="uk-UA"/>
              </w:rPr>
              <w:t>Хімія</w:t>
            </w:r>
          </w:p>
        </w:tc>
        <w:tc>
          <w:tcPr>
            <w:tcW w:w="993" w:type="dxa"/>
            <w:tcBorders>
              <w:top w:val="single" w:sz="4" w:space="0" w:color="auto"/>
              <w:left w:val="single" w:sz="4" w:space="0" w:color="auto"/>
              <w:bottom w:val="single" w:sz="4" w:space="0" w:color="auto"/>
              <w:right w:val="single" w:sz="4" w:space="0" w:color="auto"/>
            </w:tcBorders>
            <w:hideMark/>
          </w:tcPr>
          <w:p w:rsidR="00E36676" w:rsidRDefault="00E36676" w:rsidP="002409F3">
            <w:pPr>
              <w:rPr>
                <w:lang w:val="uk-UA"/>
              </w:rPr>
            </w:pPr>
            <w:r>
              <w:rPr>
                <w:lang w:val="uk-UA"/>
              </w:rPr>
              <w:t>2</w:t>
            </w:r>
          </w:p>
        </w:tc>
        <w:tc>
          <w:tcPr>
            <w:tcW w:w="1417" w:type="dxa"/>
            <w:tcBorders>
              <w:top w:val="single" w:sz="4" w:space="0" w:color="auto"/>
              <w:left w:val="single" w:sz="4" w:space="0" w:color="auto"/>
              <w:bottom w:val="single" w:sz="4" w:space="0" w:color="auto"/>
              <w:right w:val="single" w:sz="4" w:space="0" w:color="auto"/>
            </w:tcBorders>
            <w:hideMark/>
          </w:tcPr>
          <w:p w:rsidR="00E36676" w:rsidRDefault="00E36676" w:rsidP="002409F3">
            <w:pPr>
              <w:rPr>
                <w:lang w:val="uk-UA"/>
              </w:rPr>
            </w:pPr>
            <w:r>
              <w:rPr>
                <w:lang w:val="uk-UA"/>
              </w:rPr>
              <w:t>-</w:t>
            </w:r>
          </w:p>
        </w:tc>
        <w:tc>
          <w:tcPr>
            <w:tcW w:w="1134" w:type="dxa"/>
            <w:tcBorders>
              <w:top w:val="single" w:sz="4" w:space="0" w:color="auto"/>
              <w:left w:val="single" w:sz="4" w:space="0" w:color="auto"/>
              <w:bottom w:val="single" w:sz="4" w:space="0" w:color="auto"/>
              <w:right w:val="single" w:sz="4" w:space="0" w:color="auto"/>
            </w:tcBorders>
            <w:hideMark/>
          </w:tcPr>
          <w:p w:rsidR="00E36676" w:rsidRDefault="00E36676" w:rsidP="002409F3">
            <w:pPr>
              <w:rPr>
                <w:lang w:val="uk-UA"/>
              </w:rPr>
            </w:pPr>
            <w:r>
              <w:rPr>
                <w:lang w:val="uk-UA"/>
              </w:rPr>
              <w:t>1</w:t>
            </w:r>
          </w:p>
        </w:tc>
        <w:tc>
          <w:tcPr>
            <w:tcW w:w="1276" w:type="dxa"/>
            <w:tcBorders>
              <w:top w:val="single" w:sz="4" w:space="0" w:color="auto"/>
              <w:left w:val="single" w:sz="4" w:space="0" w:color="auto"/>
              <w:bottom w:val="single" w:sz="4" w:space="0" w:color="auto"/>
              <w:right w:val="single" w:sz="4" w:space="0" w:color="auto"/>
            </w:tcBorders>
            <w:hideMark/>
          </w:tcPr>
          <w:p w:rsidR="00E36676" w:rsidRDefault="00E36676" w:rsidP="002409F3">
            <w:pPr>
              <w:rPr>
                <w:lang w:val="uk-UA"/>
              </w:rPr>
            </w:pPr>
            <w:r>
              <w:rPr>
                <w:lang w:val="uk-UA"/>
              </w:rPr>
              <w:t>1</w:t>
            </w:r>
          </w:p>
        </w:tc>
        <w:tc>
          <w:tcPr>
            <w:tcW w:w="1134" w:type="dxa"/>
            <w:tcBorders>
              <w:top w:val="single" w:sz="4" w:space="0" w:color="auto"/>
              <w:left w:val="single" w:sz="4" w:space="0" w:color="auto"/>
              <w:bottom w:val="single" w:sz="4" w:space="0" w:color="auto"/>
              <w:right w:val="single" w:sz="4" w:space="0" w:color="auto"/>
            </w:tcBorders>
            <w:hideMark/>
          </w:tcPr>
          <w:p w:rsidR="00E36676" w:rsidRDefault="00E36676" w:rsidP="002409F3">
            <w:pPr>
              <w:rPr>
                <w:lang w:val="uk-UA"/>
              </w:rPr>
            </w:pPr>
          </w:p>
        </w:tc>
      </w:tr>
    </w:tbl>
    <w:p w:rsidR="002409F3" w:rsidRDefault="002409F3" w:rsidP="00F91585">
      <w:pPr>
        <w:ind w:right="141" w:firstLine="709"/>
        <w:jc w:val="both"/>
        <w:rPr>
          <w:lang w:val="uk-UA"/>
        </w:rPr>
      </w:pPr>
      <w:r>
        <w:rPr>
          <w:lang w:val="uk-UA"/>
        </w:rPr>
        <w:lastRenderedPageBreak/>
        <w:t>Рівень навчальних досягнень учнів ск</w:t>
      </w:r>
      <w:r w:rsidR="00742A51">
        <w:rPr>
          <w:lang w:val="uk-UA"/>
        </w:rPr>
        <w:t xml:space="preserve">ладає: </w:t>
      </w:r>
      <w:r w:rsidR="00A43E8B">
        <w:rPr>
          <w:lang w:val="uk-UA"/>
        </w:rPr>
        <w:t xml:space="preserve">з математики -  </w:t>
      </w:r>
      <w:r w:rsidR="00F91585">
        <w:rPr>
          <w:lang w:val="uk-UA"/>
        </w:rPr>
        <w:t xml:space="preserve"> </w:t>
      </w:r>
      <w:r w:rsidR="00E36676">
        <w:rPr>
          <w:lang w:val="uk-UA"/>
        </w:rPr>
        <w:t>46</w:t>
      </w:r>
      <w:r w:rsidR="00F91585">
        <w:rPr>
          <w:lang w:val="uk-UA"/>
        </w:rPr>
        <w:t xml:space="preserve"> %, </w:t>
      </w:r>
      <w:r w:rsidR="00742A51">
        <w:rPr>
          <w:lang w:val="uk-UA"/>
        </w:rPr>
        <w:t xml:space="preserve">з української мови -   </w:t>
      </w:r>
      <w:r w:rsidR="00E36676">
        <w:rPr>
          <w:lang w:val="uk-UA"/>
        </w:rPr>
        <w:t>90</w:t>
      </w:r>
      <w:r>
        <w:rPr>
          <w:lang w:val="uk-UA"/>
        </w:rPr>
        <w:t xml:space="preserve"> %,</w:t>
      </w:r>
      <w:r w:rsidRPr="00667F74">
        <w:rPr>
          <w:lang w:val="uk-UA"/>
        </w:rPr>
        <w:t xml:space="preserve"> </w:t>
      </w:r>
      <w:r>
        <w:rPr>
          <w:lang w:val="uk-UA"/>
        </w:rPr>
        <w:t>з історії України –</w:t>
      </w:r>
      <w:r w:rsidRPr="00FD05D9">
        <w:rPr>
          <w:lang w:val="uk-UA"/>
        </w:rPr>
        <w:t xml:space="preserve"> </w:t>
      </w:r>
      <w:r w:rsidR="00742A51">
        <w:rPr>
          <w:lang w:val="uk-UA"/>
        </w:rPr>
        <w:t xml:space="preserve"> </w:t>
      </w:r>
      <w:r w:rsidR="00F91585">
        <w:rPr>
          <w:lang w:val="uk-UA"/>
        </w:rPr>
        <w:t xml:space="preserve"> </w:t>
      </w:r>
      <w:r w:rsidR="00E36676">
        <w:rPr>
          <w:lang w:val="uk-UA"/>
        </w:rPr>
        <w:t>60</w:t>
      </w:r>
      <w:r w:rsidR="00F91585">
        <w:rPr>
          <w:lang w:val="uk-UA"/>
        </w:rPr>
        <w:t xml:space="preserve"> %.</w:t>
      </w:r>
    </w:p>
    <w:p w:rsidR="00E66139" w:rsidRDefault="00E66139" w:rsidP="00F91585">
      <w:pPr>
        <w:ind w:right="141" w:firstLine="709"/>
        <w:jc w:val="both"/>
        <w:rPr>
          <w:lang w:val="uk-UA"/>
        </w:rPr>
      </w:pPr>
      <w:r w:rsidRPr="00E66139">
        <w:rPr>
          <w:noProof/>
        </w:rPr>
        <w:drawing>
          <wp:inline distT="0" distB="0" distL="0" distR="0">
            <wp:extent cx="5510343" cy="2236054"/>
            <wp:effectExtent l="19050" t="0" r="14157" b="0"/>
            <wp:docPr id="8"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E66139" w:rsidRDefault="00E66139" w:rsidP="00F91585">
      <w:pPr>
        <w:ind w:right="141" w:firstLine="709"/>
        <w:jc w:val="both"/>
        <w:rPr>
          <w:lang w:val="uk-UA"/>
        </w:rPr>
      </w:pPr>
    </w:p>
    <w:p w:rsidR="00E66139" w:rsidRPr="00FD05D9" w:rsidRDefault="00E66139" w:rsidP="00F91585">
      <w:pPr>
        <w:ind w:right="141" w:firstLine="709"/>
        <w:jc w:val="both"/>
        <w:rPr>
          <w:lang w:val="uk-UA"/>
        </w:rPr>
      </w:pPr>
      <w:r w:rsidRPr="00E66139">
        <w:rPr>
          <w:noProof/>
        </w:rPr>
        <w:drawing>
          <wp:inline distT="0" distB="0" distL="0" distR="0">
            <wp:extent cx="5503993" cy="2151530"/>
            <wp:effectExtent l="19050" t="0" r="20507" b="1120"/>
            <wp:docPr id="9"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rsidR="00264BA1" w:rsidRDefault="002409F3" w:rsidP="005B7355">
      <w:pPr>
        <w:ind w:right="141"/>
        <w:jc w:val="both"/>
        <w:rPr>
          <w:lang w:val="uk-UA"/>
        </w:rPr>
      </w:pPr>
      <w:r>
        <w:rPr>
          <w:lang w:val="uk-UA"/>
        </w:rPr>
        <w:t xml:space="preserve">        </w:t>
      </w:r>
    </w:p>
    <w:p w:rsidR="00264BA1" w:rsidRDefault="00982E8E" w:rsidP="005B7355">
      <w:pPr>
        <w:ind w:right="141"/>
        <w:jc w:val="both"/>
        <w:rPr>
          <w:lang w:val="uk-UA"/>
        </w:rPr>
      </w:pPr>
      <w:r w:rsidRPr="00982E8E">
        <w:rPr>
          <w:noProof/>
        </w:rPr>
        <w:drawing>
          <wp:inline distT="0" distB="0" distL="0" distR="0">
            <wp:extent cx="5497579" cy="2351314"/>
            <wp:effectExtent l="19050" t="0" r="26921" b="0"/>
            <wp:docPr id="10"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rsidR="00E66139" w:rsidRDefault="00E66139" w:rsidP="005B7355">
      <w:pPr>
        <w:ind w:right="141"/>
        <w:jc w:val="both"/>
        <w:rPr>
          <w:lang w:val="uk-UA"/>
        </w:rPr>
      </w:pPr>
    </w:p>
    <w:p w:rsidR="00E66139" w:rsidRDefault="00E66139" w:rsidP="005B7355">
      <w:pPr>
        <w:ind w:right="141"/>
        <w:jc w:val="both"/>
        <w:rPr>
          <w:lang w:val="uk-UA"/>
        </w:rPr>
      </w:pPr>
    </w:p>
    <w:p w:rsidR="002409F3" w:rsidRDefault="00E66139" w:rsidP="005B7355">
      <w:pPr>
        <w:ind w:right="141"/>
        <w:jc w:val="both"/>
        <w:rPr>
          <w:lang w:val="uk-UA"/>
        </w:rPr>
      </w:pPr>
      <w:r>
        <w:rPr>
          <w:lang w:val="uk-UA"/>
        </w:rPr>
        <w:t xml:space="preserve">         </w:t>
      </w:r>
      <w:r w:rsidR="002409F3">
        <w:rPr>
          <w:lang w:val="uk-UA"/>
        </w:rPr>
        <w:t>Для покращення</w:t>
      </w:r>
      <w:r w:rsidR="009D210E">
        <w:rPr>
          <w:lang w:val="uk-UA"/>
        </w:rPr>
        <w:t xml:space="preserve"> успішності і якості знань здобувачів освіти</w:t>
      </w:r>
      <w:r w:rsidR="002409F3">
        <w:rPr>
          <w:lang w:val="uk-UA"/>
        </w:rPr>
        <w:t xml:space="preserve"> усім учителям-предметникам необхідно постійно застосовувати інтерактивні  форми і методи роботи, досягнення педагогічної науки і ефективного педагогічного досвіду, удосконалювати методику проведення уроку, ширше використовувати індивідуальне і диференційоване навчання. З метою виховання інтересу до предметів практикувати позаурочні заходи, роботу гуртків, змістовно проводити предметні ти</w:t>
      </w:r>
      <w:r w:rsidR="009D210E">
        <w:rPr>
          <w:lang w:val="uk-UA"/>
        </w:rPr>
        <w:t>жні, спонукати дітей до участі у Всеукраїнський учнівських</w:t>
      </w:r>
      <w:r w:rsidR="002409F3">
        <w:rPr>
          <w:lang w:val="uk-UA"/>
        </w:rPr>
        <w:t xml:space="preserve"> олімпіадах, конкурсах, МАН.</w:t>
      </w:r>
    </w:p>
    <w:p w:rsidR="002409F3" w:rsidRDefault="007D7141" w:rsidP="002409F3">
      <w:pPr>
        <w:pStyle w:val="af3"/>
        <w:ind w:right="141" w:firstLine="709"/>
        <w:jc w:val="both"/>
        <w:rPr>
          <w:rFonts w:ascii="Times New Roman" w:eastAsia="MS Mincho" w:hAnsi="Times New Roman"/>
          <w:sz w:val="24"/>
          <w:szCs w:val="24"/>
          <w:lang w:val="uk-UA"/>
        </w:rPr>
      </w:pPr>
      <w:r>
        <w:rPr>
          <w:rFonts w:ascii="Times New Roman" w:hAnsi="Times New Roman"/>
          <w:sz w:val="24"/>
          <w:szCs w:val="24"/>
          <w:lang w:val="uk-UA"/>
        </w:rPr>
        <w:lastRenderedPageBreak/>
        <w:t xml:space="preserve"> У 2019/2020</w:t>
      </w:r>
      <w:r w:rsidR="002409F3">
        <w:rPr>
          <w:rFonts w:ascii="Times New Roman" w:hAnsi="Times New Roman"/>
          <w:sz w:val="24"/>
          <w:szCs w:val="24"/>
          <w:lang w:val="uk-UA"/>
        </w:rPr>
        <w:t xml:space="preserve"> на</w:t>
      </w:r>
      <w:r w:rsidR="00742A51">
        <w:rPr>
          <w:rFonts w:ascii="Times New Roman" w:hAnsi="Times New Roman"/>
          <w:sz w:val="24"/>
          <w:szCs w:val="24"/>
          <w:lang w:val="uk-UA"/>
        </w:rPr>
        <w:t>вчальному році в КЗ «Кегичівський ліцей» та Софіївській філії</w:t>
      </w:r>
      <w:r w:rsidR="000F3125">
        <w:rPr>
          <w:rFonts w:ascii="Times New Roman" w:hAnsi="Times New Roman"/>
          <w:sz w:val="24"/>
          <w:szCs w:val="24"/>
          <w:lang w:val="uk-UA"/>
        </w:rPr>
        <w:t xml:space="preserve"> навча</w:t>
      </w:r>
      <w:r>
        <w:rPr>
          <w:rFonts w:ascii="Times New Roman" w:hAnsi="Times New Roman"/>
          <w:sz w:val="24"/>
          <w:szCs w:val="24"/>
          <w:lang w:val="uk-UA"/>
        </w:rPr>
        <w:t xml:space="preserve">лося </w:t>
      </w:r>
      <w:r w:rsidRPr="007D7141">
        <w:rPr>
          <w:rFonts w:ascii="Times New Roman" w:hAnsi="Times New Roman"/>
          <w:b/>
          <w:sz w:val="24"/>
          <w:szCs w:val="24"/>
          <w:lang w:val="uk-UA"/>
        </w:rPr>
        <w:t>700</w:t>
      </w:r>
      <w:r w:rsidR="009D210E">
        <w:rPr>
          <w:rFonts w:ascii="Times New Roman" w:hAnsi="Times New Roman"/>
          <w:b/>
          <w:sz w:val="24"/>
          <w:szCs w:val="24"/>
          <w:lang w:val="uk-UA"/>
        </w:rPr>
        <w:t xml:space="preserve"> здобувачів освіти</w:t>
      </w:r>
      <w:r w:rsidR="002409F3">
        <w:rPr>
          <w:rFonts w:ascii="Times New Roman" w:hAnsi="Times New Roman"/>
          <w:b/>
          <w:sz w:val="24"/>
          <w:szCs w:val="24"/>
          <w:lang w:val="uk-UA"/>
        </w:rPr>
        <w:t xml:space="preserve"> </w:t>
      </w:r>
      <w:r>
        <w:rPr>
          <w:rFonts w:ascii="Times New Roman" w:hAnsi="Times New Roman"/>
          <w:b/>
          <w:i/>
          <w:sz w:val="24"/>
          <w:szCs w:val="24"/>
          <w:lang w:val="uk-UA"/>
        </w:rPr>
        <w:t>у 1-11 класах</w:t>
      </w:r>
      <w:r w:rsidR="002409F3">
        <w:rPr>
          <w:rFonts w:ascii="Times New Roman" w:hAnsi="Times New Roman"/>
          <w:b/>
          <w:i/>
          <w:sz w:val="24"/>
          <w:szCs w:val="24"/>
          <w:lang w:val="uk-UA"/>
        </w:rPr>
        <w:t xml:space="preserve"> .</w:t>
      </w:r>
      <w:r w:rsidR="002409F3">
        <w:rPr>
          <w:rFonts w:ascii="Times New Roman" w:hAnsi="Times New Roman"/>
          <w:sz w:val="24"/>
          <w:szCs w:val="24"/>
          <w:lang w:val="uk-UA"/>
        </w:rPr>
        <w:t xml:space="preserve"> З них  </w:t>
      </w:r>
      <w:r>
        <w:rPr>
          <w:rFonts w:ascii="Times New Roman" w:hAnsi="Times New Roman"/>
          <w:b/>
          <w:sz w:val="24"/>
          <w:szCs w:val="24"/>
          <w:lang w:val="uk-UA"/>
        </w:rPr>
        <w:t>39</w:t>
      </w:r>
      <w:r w:rsidR="000F3125">
        <w:rPr>
          <w:rFonts w:ascii="Times New Roman" w:hAnsi="Times New Roman"/>
          <w:b/>
          <w:sz w:val="24"/>
          <w:szCs w:val="24"/>
          <w:lang w:val="uk-UA"/>
        </w:rPr>
        <w:t xml:space="preserve"> </w:t>
      </w:r>
      <w:r w:rsidR="00FF2E21">
        <w:rPr>
          <w:rFonts w:ascii="Times New Roman" w:hAnsi="Times New Roman"/>
          <w:b/>
          <w:sz w:val="24"/>
          <w:szCs w:val="24"/>
          <w:lang w:val="uk-UA"/>
        </w:rPr>
        <w:t xml:space="preserve">учнів – </w:t>
      </w:r>
      <w:r w:rsidR="000F3125">
        <w:rPr>
          <w:rFonts w:ascii="Times New Roman" w:hAnsi="Times New Roman"/>
          <w:b/>
          <w:sz w:val="24"/>
          <w:szCs w:val="24"/>
          <w:lang w:val="uk-UA"/>
        </w:rPr>
        <w:t>6</w:t>
      </w:r>
      <w:r w:rsidR="002409F3">
        <w:rPr>
          <w:rFonts w:ascii="Times New Roman" w:hAnsi="Times New Roman"/>
          <w:b/>
          <w:sz w:val="24"/>
          <w:szCs w:val="24"/>
          <w:lang w:val="uk-UA"/>
        </w:rPr>
        <w:t xml:space="preserve"> %</w:t>
      </w:r>
      <w:r w:rsidR="002409F3">
        <w:rPr>
          <w:rFonts w:ascii="Times New Roman" w:hAnsi="Times New Roman"/>
          <w:sz w:val="24"/>
          <w:szCs w:val="24"/>
          <w:lang w:val="uk-UA"/>
        </w:rPr>
        <w:t xml:space="preserve"> від загальної кількості - закінчили навчальний рік </w:t>
      </w:r>
      <w:r w:rsidR="002409F3">
        <w:rPr>
          <w:rFonts w:ascii="Times New Roman" w:hAnsi="Times New Roman"/>
          <w:b/>
          <w:i/>
          <w:sz w:val="24"/>
          <w:szCs w:val="24"/>
          <w:lang w:val="uk-UA"/>
        </w:rPr>
        <w:t>на високому рівні</w:t>
      </w:r>
      <w:r w:rsidR="002409F3">
        <w:rPr>
          <w:rFonts w:ascii="Times New Roman" w:hAnsi="Times New Roman"/>
          <w:i/>
          <w:sz w:val="24"/>
          <w:szCs w:val="24"/>
          <w:lang w:val="uk-UA"/>
        </w:rPr>
        <w:t>,</w:t>
      </w:r>
      <w:r w:rsidR="002409F3">
        <w:rPr>
          <w:rFonts w:ascii="Times New Roman" w:hAnsi="Times New Roman"/>
          <w:sz w:val="24"/>
          <w:szCs w:val="24"/>
          <w:lang w:val="uk-UA"/>
        </w:rPr>
        <w:t xml:space="preserve">  </w:t>
      </w:r>
      <w:r w:rsidR="000F3125" w:rsidRPr="000F3125">
        <w:rPr>
          <w:rFonts w:ascii="Times New Roman" w:hAnsi="Times New Roman"/>
          <w:b/>
          <w:sz w:val="24"/>
          <w:szCs w:val="24"/>
          <w:lang w:val="uk-UA"/>
        </w:rPr>
        <w:t>27</w:t>
      </w:r>
      <w:r>
        <w:rPr>
          <w:rFonts w:ascii="Times New Roman" w:hAnsi="Times New Roman"/>
          <w:b/>
          <w:sz w:val="24"/>
          <w:szCs w:val="24"/>
          <w:lang w:val="uk-UA"/>
        </w:rPr>
        <w:t>2</w:t>
      </w:r>
      <w:r w:rsidR="002409F3">
        <w:rPr>
          <w:rFonts w:ascii="Times New Roman" w:hAnsi="Times New Roman"/>
          <w:sz w:val="24"/>
          <w:szCs w:val="24"/>
          <w:lang w:val="uk-UA"/>
        </w:rPr>
        <w:t xml:space="preserve"> </w:t>
      </w:r>
      <w:r>
        <w:rPr>
          <w:rFonts w:ascii="Times New Roman" w:hAnsi="Times New Roman"/>
          <w:b/>
          <w:i/>
          <w:sz w:val="24"/>
          <w:szCs w:val="24"/>
          <w:lang w:val="uk-UA"/>
        </w:rPr>
        <w:t>учні</w:t>
      </w:r>
      <w:r w:rsidR="00FF2E21">
        <w:rPr>
          <w:rFonts w:ascii="Times New Roman" w:hAnsi="Times New Roman"/>
          <w:b/>
          <w:i/>
          <w:sz w:val="24"/>
          <w:szCs w:val="24"/>
          <w:lang w:val="uk-UA"/>
        </w:rPr>
        <w:t xml:space="preserve"> –  </w:t>
      </w:r>
      <w:r>
        <w:rPr>
          <w:rFonts w:ascii="Times New Roman" w:hAnsi="Times New Roman"/>
          <w:b/>
          <w:i/>
          <w:sz w:val="24"/>
          <w:szCs w:val="24"/>
          <w:lang w:val="uk-UA"/>
        </w:rPr>
        <w:t>39</w:t>
      </w:r>
      <w:r w:rsidR="00FF2E21">
        <w:rPr>
          <w:rFonts w:ascii="Times New Roman" w:hAnsi="Times New Roman"/>
          <w:b/>
          <w:i/>
          <w:sz w:val="24"/>
          <w:szCs w:val="24"/>
          <w:lang w:val="uk-UA"/>
        </w:rPr>
        <w:t xml:space="preserve"> % -  на достатньому,  </w:t>
      </w:r>
      <w:r>
        <w:rPr>
          <w:rFonts w:ascii="Times New Roman" w:hAnsi="Times New Roman"/>
          <w:b/>
          <w:i/>
          <w:sz w:val="24"/>
          <w:szCs w:val="24"/>
          <w:lang w:val="uk-UA"/>
        </w:rPr>
        <w:t>387 учнів</w:t>
      </w:r>
      <w:r w:rsidR="00FF2E21">
        <w:rPr>
          <w:rFonts w:ascii="Times New Roman" w:hAnsi="Times New Roman"/>
          <w:b/>
          <w:i/>
          <w:sz w:val="24"/>
          <w:szCs w:val="24"/>
          <w:lang w:val="uk-UA"/>
        </w:rPr>
        <w:t xml:space="preserve"> – </w:t>
      </w:r>
      <w:r>
        <w:rPr>
          <w:rFonts w:ascii="Times New Roman" w:hAnsi="Times New Roman"/>
          <w:b/>
          <w:i/>
          <w:sz w:val="24"/>
          <w:szCs w:val="24"/>
          <w:lang w:val="uk-UA"/>
        </w:rPr>
        <w:t>55</w:t>
      </w:r>
      <w:r w:rsidR="002409F3">
        <w:rPr>
          <w:rFonts w:ascii="Times New Roman" w:hAnsi="Times New Roman"/>
          <w:b/>
          <w:i/>
          <w:sz w:val="24"/>
          <w:szCs w:val="24"/>
          <w:lang w:val="uk-UA"/>
        </w:rPr>
        <w:t>% – на середньому</w:t>
      </w:r>
      <w:r w:rsidR="002409F3">
        <w:rPr>
          <w:rFonts w:ascii="Times New Roman" w:hAnsi="Times New Roman"/>
          <w:sz w:val="24"/>
          <w:szCs w:val="24"/>
          <w:lang w:val="uk-UA"/>
        </w:rPr>
        <w:t xml:space="preserve">, </w:t>
      </w:r>
      <w:r w:rsidR="00FF2E21">
        <w:rPr>
          <w:rFonts w:ascii="Times New Roman" w:hAnsi="Times New Roman"/>
          <w:b/>
          <w:sz w:val="24"/>
          <w:szCs w:val="24"/>
          <w:lang w:val="uk-UA"/>
        </w:rPr>
        <w:t xml:space="preserve"> </w:t>
      </w:r>
      <w:r>
        <w:rPr>
          <w:rFonts w:ascii="Times New Roman" w:hAnsi="Times New Roman"/>
          <w:b/>
          <w:sz w:val="24"/>
          <w:szCs w:val="24"/>
          <w:lang w:val="uk-UA"/>
        </w:rPr>
        <w:t>2</w:t>
      </w:r>
      <w:r w:rsidR="000F3125">
        <w:rPr>
          <w:rFonts w:ascii="Times New Roman" w:hAnsi="Times New Roman"/>
          <w:b/>
          <w:sz w:val="24"/>
          <w:szCs w:val="24"/>
          <w:lang w:val="uk-UA"/>
        </w:rPr>
        <w:t xml:space="preserve"> </w:t>
      </w:r>
      <w:r>
        <w:rPr>
          <w:rFonts w:ascii="Times New Roman" w:hAnsi="Times New Roman"/>
          <w:b/>
          <w:sz w:val="24"/>
          <w:szCs w:val="24"/>
          <w:lang w:val="uk-UA"/>
        </w:rPr>
        <w:t>учні</w:t>
      </w:r>
      <w:r w:rsidR="00FF2E21">
        <w:rPr>
          <w:rFonts w:ascii="Times New Roman" w:hAnsi="Times New Roman"/>
          <w:b/>
          <w:sz w:val="24"/>
          <w:szCs w:val="24"/>
          <w:lang w:val="uk-UA"/>
        </w:rPr>
        <w:t xml:space="preserve"> - </w:t>
      </w:r>
      <w:r>
        <w:rPr>
          <w:rFonts w:ascii="Times New Roman" w:hAnsi="Times New Roman"/>
          <w:b/>
          <w:sz w:val="24"/>
          <w:szCs w:val="24"/>
          <w:lang w:val="uk-UA"/>
        </w:rPr>
        <w:t>3</w:t>
      </w:r>
      <w:r w:rsidR="002409F3">
        <w:rPr>
          <w:rFonts w:ascii="Times New Roman" w:hAnsi="Times New Roman"/>
          <w:b/>
          <w:sz w:val="24"/>
          <w:szCs w:val="24"/>
          <w:lang w:val="uk-UA"/>
        </w:rPr>
        <w:t xml:space="preserve">% – на низькому </w:t>
      </w:r>
      <w:r w:rsidR="002409F3">
        <w:rPr>
          <w:rFonts w:ascii="Times New Roman" w:hAnsi="Times New Roman"/>
          <w:sz w:val="24"/>
          <w:szCs w:val="24"/>
          <w:lang w:val="uk-UA"/>
        </w:rPr>
        <w:t>(</w:t>
      </w:r>
      <w:r>
        <w:rPr>
          <w:rFonts w:ascii="Times New Roman" w:hAnsi="Times New Roman"/>
          <w:sz w:val="24"/>
          <w:szCs w:val="24"/>
          <w:lang w:val="uk-UA"/>
        </w:rPr>
        <w:t xml:space="preserve">у 2018/2019 – 671 чол., високий рівень – 40 учнів – 6%, достатній – 270 – 45%, середній – 291 учень – 46 %, низький – 5 учнів – 4%, </w:t>
      </w:r>
      <w:r w:rsidR="00FF2E21">
        <w:rPr>
          <w:rFonts w:ascii="Times New Roman" w:hAnsi="Times New Roman"/>
          <w:sz w:val="24"/>
          <w:szCs w:val="24"/>
          <w:lang w:val="uk-UA"/>
        </w:rPr>
        <w:t xml:space="preserve">у 2017/2018 – 624 чол., високий рівень – 36 учнів – 6%, достатній – 250 – 40%, середній – 329 учнів – 53%, низький – 9 учні – 1%, </w:t>
      </w:r>
      <w:r w:rsidR="002409F3">
        <w:rPr>
          <w:rFonts w:ascii="Times New Roman" w:hAnsi="Times New Roman"/>
          <w:sz w:val="24"/>
          <w:szCs w:val="24"/>
          <w:lang w:val="uk-UA"/>
        </w:rPr>
        <w:t>2016/2017 – 623 чол.,</w:t>
      </w:r>
      <w:r w:rsidR="002409F3" w:rsidRPr="00FA11FC">
        <w:rPr>
          <w:rFonts w:ascii="Times New Roman" w:hAnsi="Times New Roman"/>
          <w:sz w:val="24"/>
          <w:szCs w:val="24"/>
          <w:lang w:val="uk-UA"/>
        </w:rPr>
        <w:t xml:space="preserve"> </w:t>
      </w:r>
      <w:r w:rsidR="002409F3">
        <w:rPr>
          <w:rFonts w:ascii="Times New Roman" w:hAnsi="Times New Roman"/>
          <w:sz w:val="24"/>
          <w:szCs w:val="24"/>
          <w:lang w:val="uk-UA"/>
        </w:rPr>
        <w:t>високий рівень – 33 учні – 5%, достатній – 246 – 39%, середній – 335 учнів – 54 %, низький – 9 учнів – 1%,).</w:t>
      </w:r>
    </w:p>
    <w:p w:rsidR="002409F3" w:rsidRDefault="002409F3" w:rsidP="002409F3">
      <w:pPr>
        <w:ind w:right="141" w:firstLine="709"/>
        <w:jc w:val="both"/>
      </w:pPr>
      <w:r>
        <w:rPr>
          <w:lang w:val="uk-UA"/>
        </w:rPr>
        <w:t>При по</w:t>
      </w:r>
      <w:r w:rsidR="009D210E">
        <w:rPr>
          <w:lang w:val="uk-UA"/>
        </w:rPr>
        <w:t>рівнянні досягнень здобувачів освіти</w:t>
      </w:r>
      <w:r w:rsidR="00027217">
        <w:rPr>
          <w:lang w:val="uk-UA"/>
        </w:rPr>
        <w:t xml:space="preserve"> за 2019/2020</w:t>
      </w:r>
      <w:r>
        <w:rPr>
          <w:lang w:val="uk-UA"/>
        </w:rPr>
        <w:t xml:space="preserve"> </w:t>
      </w:r>
      <w:r>
        <w:t>навчальн</w:t>
      </w:r>
      <w:r>
        <w:rPr>
          <w:lang w:val="uk-UA"/>
        </w:rPr>
        <w:t>ий</w:t>
      </w:r>
      <w:r>
        <w:t xml:space="preserve"> р</w:t>
      </w:r>
      <w:r>
        <w:rPr>
          <w:lang w:val="uk-UA"/>
        </w:rPr>
        <w:t>і</w:t>
      </w:r>
      <w:r>
        <w:t xml:space="preserve">к  із минулорічним, то в цілому </w:t>
      </w:r>
      <w:r w:rsidR="009D210E">
        <w:rPr>
          <w:lang w:val="uk-UA"/>
        </w:rPr>
        <w:t>в закладі</w:t>
      </w:r>
      <w:r>
        <w:t>:</w:t>
      </w:r>
    </w:p>
    <w:p w:rsidR="002409F3" w:rsidRDefault="002409F3" w:rsidP="002B2901">
      <w:pPr>
        <w:numPr>
          <w:ilvl w:val="0"/>
          <w:numId w:val="2"/>
        </w:numPr>
        <w:tabs>
          <w:tab w:val="clear" w:pos="720"/>
        </w:tabs>
        <w:ind w:left="142" w:right="141" w:firstLine="709"/>
        <w:jc w:val="both"/>
        <w:rPr>
          <w:b/>
          <w:lang w:val="uk-UA"/>
        </w:rPr>
      </w:pPr>
      <w:r>
        <w:rPr>
          <w:b/>
          <w:i/>
        </w:rPr>
        <w:t>з</w:t>
      </w:r>
      <w:r>
        <w:rPr>
          <w:b/>
          <w:i/>
          <w:lang w:val="uk-UA"/>
        </w:rPr>
        <w:t>більшилася</w:t>
      </w:r>
      <w:r>
        <w:t xml:space="preserve"> кількість учні</w:t>
      </w:r>
      <w:r w:rsidR="00027217">
        <w:t>в, які закінчили навчальний рік</w:t>
      </w:r>
      <w:r w:rsidR="00027217">
        <w:rPr>
          <w:b/>
          <w:lang w:val="uk-UA"/>
        </w:rPr>
        <w:t xml:space="preserve"> на серед</w:t>
      </w:r>
      <w:r>
        <w:rPr>
          <w:b/>
          <w:lang w:val="uk-UA"/>
        </w:rPr>
        <w:t xml:space="preserve">ньому </w:t>
      </w:r>
      <w:r>
        <w:rPr>
          <w:b/>
        </w:rPr>
        <w:t>рівні</w:t>
      </w:r>
      <w:r>
        <w:rPr>
          <w:b/>
          <w:lang w:val="uk-UA"/>
        </w:rPr>
        <w:t>;</w:t>
      </w:r>
    </w:p>
    <w:p w:rsidR="002409F3" w:rsidRPr="00027217" w:rsidRDefault="002409F3" w:rsidP="002B2901">
      <w:pPr>
        <w:numPr>
          <w:ilvl w:val="0"/>
          <w:numId w:val="2"/>
        </w:numPr>
        <w:tabs>
          <w:tab w:val="clear" w:pos="720"/>
        </w:tabs>
        <w:ind w:left="142" w:right="141" w:firstLine="709"/>
        <w:jc w:val="both"/>
        <w:rPr>
          <w:lang w:val="uk-UA"/>
        </w:rPr>
      </w:pPr>
      <w:r>
        <w:rPr>
          <w:b/>
          <w:lang w:val="uk-UA"/>
        </w:rPr>
        <w:t xml:space="preserve">сталою залишилась  </w:t>
      </w:r>
      <w:r w:rsidR="009D210E">
        <w:rPr>
          <w:lang w:val="uk-UA"/>
        </w:rPr>
        <w:t>кількість учнів</w:t>
      </w:r>
      <w:r>
        <w:rPr>
          <w:lang w:val="uk-UA"/>
        </w:rPr>
        <w:t>, які закінчили навчальний рік на</w:t>
      </w:r>
      <w:r>
        <w:rPr>
          <w:b/>
          <w:lang w:val="uk-UA"/>
        </w:rPr>
        <w:t xml:space="preserve"> </w:t>
      </w:r>
      <w:r w:rsidR="00027217">
        <w:rPr>
          <w:b/>
          <w:lang w:val="uk-UA"/>
        </w:rPr>
        <w:t>високому</w:t>
      </w:r>
      <w:r>
        <w:rPr>
          <w:lang w:val="uk-UA"/>
        </w:rPr>
        <w:t xml:space="preserve"> рівні</w:t>
      </w:r>
      <w:r>
        <w:rPr>
          <w:b/>
          <w:lang w:val="uk-UA"/>
        </w:rPr>
        <w:t>.</w:t>
      </w:r>
    </w:p>
    <w:p w:rsidR="00027217" w:rsidRDefault="00027217" w:rsidP="002B2901">
      <w:pPr>
        <w:numPr>
          <w:ilvl w:val="0"/>
          <w:numId w:val="2"/>
        </w:numPr>
        <w:tabs>
          <w:tab w:val="clear" w:pos="720"/>
        </w:tabs>
        <w:ind w:left="142" w:right="141" w:firstLine="709"/>
        <w:jc w:val="both"/>
        <w:rPr>
          <w:b/>
          <w:lang w:val="uk-UA"/>
        </w:rPr>
      </w:pPr>
      <w:r w:rsidRPr="00027217">
        <w:rPr>
          <w:b/>
          <w:i/>
          <w:lang w:val="uk-UA"/>
        </w:rPr>
        <w:t>з</w:t>
      </w:r>
      <w:r>
        <w:rPr>
          <w:b/>
          <w:i/>
          <w:lang w:val="uk-UA"/>
        </w:rPr>
        <w:t>меншилася</w:t>
      </w:r>
      <w:r w:rsidR="009D210E">
        <w:rPr>
          <w:lang w:val="uk-UA"/>
        </w:rPr>
        <w:t xml:space="preserve"> кількість тих</w:t>
      </w:r>
      <w:r w:rsidRPr="00027217">
        <w:rPr>
          <w:lang w:val="uk-UA"/>
        </w:rPr>
        <w:t>, які закінчили навчальний рік</w:t>
      </w:r>
      <w:r>
        <w:rPr>
          <w:b/>
          <w:lang w:val="uk-UA"/>
        </w:rPr>
        <w:t xml:space="preserve"> на достатньому та низькому рівнях;</w:t>
      </w:r>
    </w:p>
    <w:p w:rsidR="002409F3" w:rsidRPr="008C0416" w:rsidRDefault="002409F3" w:rsidP="00027217">
      <w:pPr>
        <w:ind w:right="141" w:firstLine="709"/>
        <w:jc w:val="both"/>
      </w:pPr>
      <w:r w:rsidRPr="00BD4E67">
        <w:rPr>
          <w:lang w:val="uk-UA"/>
        </w:rPr>
        <w:t xml:space="preserve">Із </w:t>
      </w:r>
      <w:r w:rsidR="00027217">
        <w:rPr>
          <w:b/>
          <w:lang w:val="uk-UA"/>
        </w:rPr>
        <w:t>32</w:t>
      </w:r>
      <w:r w:rsidRPr="00BD4E67">
        <w:rPr>
          <w:b/>
          <w:lang w:val="uk-UA"/>
        </w:rPr>
        <w:t xml:space="preserve"> випускників</w:t>
      </w:r>
      <w:r w:rsidRPr="00BD4E67">
        <w:rPr>
          <w:lang w:val="uk-UA"/>
        </w:rPr>
        <w:t xml:space="preserve"> </w:t>
      </w:r>
      <w:r w:rsidRPr="00BD4E67">
        <w:rPr>
          <w:b/>
          <w:i/>
          <w:lang w:val="uk-UA"/>
        </w:rPr>
        <w:t xml:space="preserve">11-ого класу </w:t>
      </w:r>
      <w:r w:rsidR="009D210E">
        <w:rPr>
          <w:b/>
          <w:i/>
          <w:lang w:val="uk-UA"/>
        </w:rPr>
        <w:t>3 здобувачі освіти</w:t>
      </w:r>
      <w:r w:rsidR="00027217">
        <w:rPr>
          <w:b/>
          <w:i/>
          <w:lang w:val="uk-UA"/>
        </w:rPr>
        <w:t xml:space="preserve"> (9%) закінчили</w:t>
      </w:r>
      <w:r>
        <w:rPr>
          <w:b/>
          <w:i/>
          <w:lang w:val="uk-UA"/>
        </w:rPr>
        <w:t xml:space="preserve"> на</w:t>
      </w:r>
      <w:r w:rsidRPr="00BD4E67">
        <w:rPr>
          <w:b/>
          <w:i/>
          <w:lang w:val="uk-UA"/>
        </w:rPr>
        <w:t xml:space="preserve"> високому рівні</w:t>
      </w:r>
      <w:r w:rsidRPr="00BD4E67">
        <w:rPr>
          <w:lang w:val="uk-UA"/>
        </w:rPr>
        <w:t xml:space="preserve">, </w:t>
      </w:r>
      <w:r w:rsidRPr="00BD4E67">
        <w:rPr>
          <w:b/>
          <w:shd w:val="clear" w:color="auto" w:fill="FFFFFF"/>
          <w:lang w:val="uk-UA"/>
        </w:rPr>
        <w:t xml:space="preserve"> </w:t>
      </w:r>
      <w:r w:rsidR="000F3125">
        <w:rPr>
          <w:b/>
          <w:shd w:val="clear" w:color="auto" w:fill="FFFFFF"/>
          <w:lang w:val="uk-UA"/>
        </w:rPr>
        <w:t>13</w:t>
      </w:r>
      <w:r w:rsidR="009D210E">
        <w:rPr>
          <w:b/>
          <w:shd w:val="clear" w:color="auto" w:fill="FFFFFF"/>
          <w:lang w:val="uk-UA"/>
        </w:rPr>
        <w:t xml:space="preserve"> </w:t>
      </w:r>
      <w:r w:rsidRPr="00BD4E67">
        <w:rPr>
          <w:b/>
          <w:shd w:val="clear" w:color="auto" w:fill="FFFFFF"/>
          <w:lang w:val="uk-UA"/>
        </w:rPr>
        <w:t xml:space="preserve"> </w:t>
      </w:r>
      <w:r w:rsidRPr="00BD4E67">
        <w:rPr>
          <w:shd w:val="clear" w:color="auto" w:fill="FFFFFF"/>
          <w:lang w:val="uk-UA"/>
        </w:rPr>
        <w:t xml:space="preserve">- </w:t>
      </w:r>
      <w:r w:rsidRPr="00BD4E67">
        <w:rPr>
          <w:b/>
          <w:i/>
          <w:shd w:val="clear" w:color="auto" w:fill="FFFFFF"/>
          <w:lang w:val="uk-UA"/>
        </w:rPr>
        <w:t>на  достатньому рівні</w:t>
      </w:r>
      <w:r w:rsidRPr="00BD4E67">
        <w:rPr>
          <w:shd w:val="clear" w:color="auto" w:fill="FFFFFF"/>
          <w:lang w:val="uk-UA"/>
        </w:rPr>
        <w:t>, що становить</w:t>
      </w:r>
      <w:r w:rsidRPr="00BD4E67">
        <w:rPr>
          <w:b/>
          <w:shd w:val="clear" w:color="auto" w:fill="FFFFFF"/>
          <w:lang w:val="uk-UA"/>
        </w:rPr>
        <w:t xml:space="preserve">  </w:t>
      </w:r>
      <w:r w:rsidR="00027217">
        <w:rPr>
          <w:b/>
          <w:shd w:val="clear" w:color="auto" w:fill="FFFFFF"/>
          <w:lang w:val="uk-UA"/>
        </w:rPr>
        <w:t>41</w:t>
      </w:r>
      <w:r>
        <w:rPr>
          <w:b/>
          <w:shd w:val="clear" w:color="auto" w:fill="FFFFFF"/>
          <w:lang w:val="uk-UA"/>
        </w:rPr>
        <w:t xml:space="preserve"> </w:t>
      </w:r>
      <w:r w:rsidRPr="00BD4E67">
        <w:rPr>
          <w:b/>
          <w:shd w:val="clear" w:color="auto" w:fill="FFFFFF"/>
          <w:lang w:val="uk-UA"/>
        </w:rPr>
        <w:t xml:space="preserve">%, </w:t>
      </w:r>
      <w:r w:rsidRPr="00BD4E67">
        <w:rPr>
          <w:b/>
          <w:i/>
          <w:shd w:val="clear" w:color="auto" w:fill="FFFFFF"/>
          <w:lang w:val="uk-UA"/>
        </w:rPr>
        <w:t>а на середньому рівні</w:t>
      </w:r>
      <w:r w:rsidRPr="00BD4E67">
        <w:rPr>
          <w:b/>
          <w:shd w:val="clear" w:color="auto" w:fill="FFFFFF"/>
          <w:lang w:val="uk-UA"/>
        </w:rPr>
        <w:t xml:space="preserve"> –  </w:t>
      </w:r>
      <w:r w:rsidR="00027217">
        <w:rPr>
          <w:b/>
          <w:shd w:val="clear" w:color="auto" w:fill="FFFFFF"/>
          <w:lang w:val="uk-UA"/>
        </w:rPr>
        <w:t>18</w:t>
      </w:r>
      <w:r w:rsidRPr="00BD4E67">
        <w:rPr>
          <w:b/>
          <w:shd w:val="clear" w:color="auto" w:fill="FFFFFF"/>
          <w:lang w:val="uk-UA"/>
        </w:rPr>
        <w:t xml:space="preserve"> </w:t>
      </w:r>
      <w:r>
        <w:rPr>
          <w:b/>
          <w:shd w:val="clear" w:color="auto" w:fill="FFFFFF"/>
          <w:lang w:val="uk-UA"/>
        </w:rPr>
        <w:t xml:space="preserve"> </w:t>
      </w:r>
      <w:r w:rsidR="000F3125">
        <w:rPr>
          <w:b/>
          <w:shd w:val="clear" w:color="auto" w:fill="FFFFFF"/>
          <w:lang w:val="uk-UA"/>
        </w:rPr>
        <w:t>учні</w:t>
      </w:r>
      <w:r w:rsidR="00027217">
        <w:rPr>
          <w:b/>
          <w:shd w:val="clear" w:color="auto" w:fill="FFFFFF"/>
          <w:lang w:val="uk-UA"/>
        </w:rPr>
        <w:t>в</w:t>
      </w:r>
      <w:r w:rsidRPr="00BD4E67">
        <w:rPr>
          <w:b/>
          <w:shd w:val="clear" w:color="auto" w:fill="FFFFFF"/>
          <w:lang w:val="uk-UA"/>
        </w:rPr>
        <w:t xml:space="preserve"> – </w:t>
      </w:r>
      <w:r w:rsidR="00027217">
        <w:rPr>
          <w:b/>
          <w:shd w:val="clear" w:color="auto" w:fill="FFFFFF"/>
          <w:lang w:val="uk-UA"/>
        </w:rPr>
        <w:t>56</w:t>
      </w:r>
      <w:r w:rsidRPr="00BD4E67">
        <w:rPr>
          <w:b/>
          <w:shd w:val="clear" w:color="auto" w:fill="FFFFFF"/>
          <w:lang w:val="uk-UA"/>
        </w:rPr>
        <w:t xml:space="preserve"> %</w:t>
      </w:r>
      <w:r w:rsidRPr="00013F5D">
        <w:rPr>
          <w:b/>
          <w:sz w:val="22"/>
          <w:lang w:val="uk-UA"/>
        </w:rPr>
        <w:t xml:space="preserve"> </w:t>
      </w:r>
      <w:r>
        <w:rPr>
          <w:lang w:val="uk-UA"/>
        </w:rPr>
        <w:t>(</w:t>
      </w:r>
      <w:r w:rsidR="00027217">
        <w:rPr>
          <w:lang w:val="uk-UA"/>
        </w:rPr>
        <w:t xml:space="preserve">у 2018/2019 – 18 чол., з них на високому – 1 (5%), достатньому 13 (72%), на середньому 4 (22%), </w:t>
      </w:r>
      <w:r w:rsidR="001C224D">
        <w:rPr>
          <w:lang w:val="uk-UA"/>
        </w:rPr>
        <w:t xml:space="preserve">у 2017/2018 – 20 чол., з них на високому – 1 (5%), достатньому 11 (55%), на середньому 8 (40%), </w:t>
      </w:r>
      <w:r>
        <w:rPr>
          <w:lang w:val="uk-UA"/>
        </w:rPr>
        <w:t>у 2016/2017 – 21 чол., з них на високому – 0, достатньому – 16</w:t>
      </w:r>
      <w:r w:rsidR="00027217">
        <w:rPr>
          <w:lang w:val="uk-UA"/>
        </w:rPr>
        <w:t xml:space="preserve"> (77 %), середньому – 5 (23 %).</w:t>
      </w:r>
    </w:p>
    <w:p w:rsidR="002409F3" w:rsidRDefault="002409F3" w:rsidP="00DA6F30">
      <w:pPr>
        <w:ind w:right="577" w:firstLine="709"/>
        <w:jc w:val="both"/>
        <w:rPr>
          <w:lang w:val="uk-UA"/>
        </w:rPr>
      </w:pPr>
      <w:r>
        <w:rPr>
          <w:lang w:val="uk-UA"/>
        </w:rPr>
        <w:t xml:space="preserve">Одним із показників </w:t>
      </w:r>
      <w:r w:rsidR="009D210E">
        <w:rPr>
          <w:lang w:val="uk-UA"/>
        </w:rPr>
        <w:t>рівня навчальних досягнень здобувачів освіти в закладі</w:t>
      </w:r>
      <w:r>
        <w:rPr>
          <w:lang w:val="uk-UA"/>
        </w:rPr>
        <w:t xml:space="preserve"> є показник кількості учнів, які</w:t>
      </w:r>
      <w:r w:rsidR="009D210E">
        <w:rPr>
          <w:lang w:val="uk-UA"/>
        </w:rPr>
        <w:t xml:space="preserve"> отримують свідоцтва</w:t>
      </w:r>
      <w:r>
        <w:rPr>
          <w:lang w:val="uk-UA"/>
        </w:rPr>
        <w:t xml:space="preserve">  з відзнакою.</w:t>
      </w:r>
    </w:p>
    <w:tbl>
      <w:tblPr>
        <w:tblpPr w:leftFromText="180" w:rightFromText="180" w:vertAnchor="text" w:horzAnchor="margin" w:tblpX="108" w:tblpY="178"/>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95"/>
        <w:gridCol w:w="1248"/>
        <w:gridCol w:w="1276"/>
        <w:gridCol w:w="1276"/>
        <w:gridCol w:w="1417"/>
        <w:gridCol w:w="1276"/>
        <w:gridCol w:w="1310"/>
      </w:tblGrid>
      <w:tr w:rsidR="002409F3" w:rsidTr="002409F3">
        <w:trPr>
          <w:cantSplit/>
          <w:trHeight w:val="486"/>
        </w:trPr>
        <w:tc>
          <w:tcPr>
            <w:tcW w:w="1695" w:type="dxa"/>
            <w:vMerge w:val="restart"/>
            <w:tcBorders>
              <w:top w:val="single" w:sz="4" w:space="0" w:color="auto"/>
              <w:left w:val="single" w:sz="4" w:space="0" w:color="auto"/>
              <w:bottom w:val="single" w:sz="4" w:space="0" w:color="auto"/>
              <w:right w:val="single" w:sz="4" w:space="0" w:color="auto"/>
            </w:tcBorders>
          </w:tcPr>
          <w:p w:rsidR="009D210E" w:rsidRDefault="009D210E" w:rsidP="009D210E">
            <w:pPr>
              <w:pStyle w:val="aa"/>
              <w:spacing w:after="0"/>
              <w:jc w:val="center"/>
              <w:rPr>
                <w:b/>
                <w:i/>
                <w:sz w:val="24"/>
                <w:szCs w:val="24"/>
              </w:rPr>
            </w:pPr>
            <w:r>
              <w:rPr>
                <w:b/>
                <w:i/>
                <w:sz w:val="24"/>
                <w:szCs w:val="24"/>
                <w:lang w:val="uk-UA"/>
              </w:rPr>
              <w:t>Отримали свідоцтво</w:t>
            </w:r>
          </w:p>
          <w:p w:rsidR="009D210E" w:rsidRDefault="009D210E" w:rsidP="009D210E">
            <w:pPr>
              <w:pStyle w:val="aa"/>
              <w:spacing w:after="0"/>
              <w:jc w:val="center"/>
              <w:rPr>
                <w:b/>
                <w:i/>
                <w:sz w:val="24"/>
                <w:szCs w:val="24"/>
              </w:rPr>
            </w:pPr>
            <w:r>
              <w:rPr>
                <w:b/>
                <w:i/>
                <w:sz w:val="24"/>
                <w:szCs w:val="24"/>
                <w:lang w:val="uk-UA"/>
              </w:rPr>
              <w:t>з відзнакою</w:t>
            </w:r>
          </w:p>
          <w:p w:rsidR="002409F3" w:rsidRDefault="009D210E" w:rsidP="002409F3">
            <w:pPr>
              <w:pStyle w:val="aa"/>
              <w:spacing w:after="0"/>
              <w:jc w:val="center"/>
              <w:rPr>
                <w:b/>
                <w:i/>
                <w:sz w:val="24"/>
                <w:szCs w:val="24"/>
                <w:lang w:val="uk-UA"/>
              </w:rPr>
            </w:pPr>
            <w:r>
              <w:rPr>
                <w:b/>
                <w:i/>
                <w:sz w:val="24"/>
                <w:szCs w:val="24"/>
                <w:lang w:val="uk-UA"/>
              </w:rPr>
              <w:t xml:space="preserve"> </w:t>
            </w:r>
            <w:r w:rsidR="002409F3">
              <w:rPr>
                <w:b/>
                <w:i/>
                <w:sz w:val="24"/>
                <w:szCs w:val="24"/>
                <w:lang w:val="uk-UA"/>
              </w:rPr>
              <w:t>(11кл.)</w:t>
            </w:r>
          </w:p>
        </w:tc>
        <w:tc>
          <w:tcPr>
            <w:tcW w:w="2524" w:type="dxa"/>
            <w:gridSpan w:val="2"/>
            <w:tcBorders>
              <w:top w:val="single" w:sz="4" w:space="0" w:color="auto"/>
              <w:left w:val="single" w:sz="4" w:space="0" w:color="auto"/>
              <w:bottom w:val="single" w:sz="4" w:space="0" w:color="auto"/>
              <w:right w:val="single" w:sz="4" w:space="0" w:color="auto"/>
            </w:tcBorders>
          </w:tcPr>
          <w:p w:rsidR="002409F3" w:rsidRDefault="00027217" w:rsidP="002409F3">
            <w:pPr>
              <w:pStyle w:val="aa"/>
              <w:spacing w:after="0"/>
              <w:jc w:val="center"/>
              <w:rPr>
                <w:b/>
                <w:i/>
                <w:sz w:val="24"/>
                <w:szCs w:val="24"/>
                <w:lang w:val="uk-UA"/>
              </w:rPr>
            </w:pPr>
            <w:r>
              <w:rPr>
                <w:b/>
                <w:i/>
                <w:sz w:val="24"/>
                <w:szCs w:val="24"/>
                <w:lang w:val="uk-UA"/>
              </w:rPr>
              <w:t>2020</w:t>
            </w:r>
          </w:p>
        </w:tc>
        <w:tc>
          <w:tcPr>
            <w:tcW w:w="2693" w:type="dxa"/>
            <w:gridSpan w:val="2"/>
            <w:tcBorders>
              <w:top w:val="single" w:sz="4" w:space="0" w:color="auto"/>
              <w:left w:val="single" w:sz="4" w:space="0" w:color="auto"/>
              <w:bottom w:val="single" w:sz="4" w:space="0" w:color="auto"/>
              <w:right w:val="single" w:sz="4" w:space="0" w:color="auto"/>
            </w:tcBorders>
          </w:tcPr>
          <w:p w:rsidR="002409F3" w:rsidRDefault="002409F3" w:rsidP="002409F3">
            <w:pPr>
              <w:pStyle w:val="aa"/>
              <w:spacing w:after="0"/>
              <w:jc w:val="center"/>
              <w:rPr>
                <w:b/>
                <w:i/>
                <w:sz w:val="24"/>
                <w:szCs w:val="24"/>
                <w:lang w:val="uk-UA"/>
              </w:rPr>
            </w:pPr>
            <w:r>
              <w:rPr>
                <w:b/>
                <w:i/>
                <w:sz w:val="24"/>
                <w:szCs w:val="24"/>
                <w:lang w:val="uk-UA"/>
              </w:rPr>
              <w:t>201</w:t>
            </w:r>
            <w:r w:rsidR="00027217">
              <w:rPr>
                <w:b/>
                <w:i/>
                <w:sz w:val="24"/>
                <w:szCs w:val="24"/>
                <w:lang w:val="uk-UA"/>
              </w:rPr>
              <w:t>9</w:t>
            </w:r>
          </w:p>
        </w:tc>
        <w:tc>
          <w:tcPr>
            <w:tcW w:w="2586" w:type="dxa"/>
            <w:gridSpan w:val="2"/>
            <w:tcBorders>
              <w:top w:val="single" w:sz="4" w:space="0" w:color="auto"/>
              <w:left w:val="single" w:sz="4" w:space="0" w:color="auto"/>
              <w:bottom w:val="single" w:sz="4" w:space="0" w:color="auto"/>
              <w:right w:val="single" w:sz="4" w:space="0" w:color="auto"/>
            </w:tcBorders>
          </w:tcPr>
          <w:p w:rsidR="002409F3" w:rsidRDefault="00027217" w:rsidP="002409F3">
            <w:pPr>
              <w:jc w:val="center"/>
              <w:rPr>
                <w:b/>
                <w:i/>
                <w:lang w:val="uk-UA" w:eastAsia="uk-UA"/>
              </w:rPr>
            </w:pPr>
            <w:r>
              <w:rPr>
                <w:b/>
                <w:i/>
                <w:lang w:val="uk-UA" w:eastAsia="uk-UA"/>
              </w:rPr>
              <w:t>2018</w:t>
            </w:r>
          </w:p>
          <w:p w:rsidR="002409F3" w:rsidRDefault="002409F3" w:rsidP="002409F3">
            <w:pPr>
              <w:pStyle w:val="aa"/>
              <w:spacing w:after="0"/>
              <w:jc w:val="center"/>
              <w:rPr>
                <w:b/>
                <w:i/>
                <w:sz w:val="24"/>
                <w:szCs w:val="24"/>
                <w:lang w:val="uk-UA"/>
              </w:rPr>
            </w:pPr>
          </w:p>
        </w:tc>
      </w:tr>
      <w:tr w:rsidR="002409F3" w:rsidTr="002409F3">
        <w:trPr>
          <w:cantSplit/>
        </w:trPr>
        <w:tc>
          <w:tcPr>
            <w:tcW w:w="1695" w:type="dxa"/>
            <w:vMerge/>
            <w:tcBorders>
              <w:top w:val="single" w:sz="4" w:space="0" w:color="auto"/>
              <w:left w:val="single" w:sz="4" w:space="0" w:color="auto"/>
              <w:bottom w:val="single" w:sz="4" w:space="0" w:color="auto"/>
              <w:right w:val="single" w:sz="4" w:space="0" w:color="auto"/>
            </w:tcBorders>
            <w:vAlign w:val="center"/>
          </w:tcPr>
          <w:p w:rsidR="002409F3" w:rsidRDefault="002409F3" w:rsidP="002409F3">
            <w:pPr>
              <w:rPr>
                <w:b/>
                <w:i/>
                <w:lang w:val="uk-UA" w:eastAsia="uk-UA"/>
              </w:rPr>
            </w:pPr>
          </w:p>
        </w:tc>
        <w:tc>
          <w:tcPr>
            <w:tcW w:w="1248" w:type="dxa"/>
            <w:tcBorders>
              <w:top w:val="single" w:sz="4" w:space="0" w:color="auto"/>
              <w:left w:val="single" w:sz="4" w:space="0" w:color="auto"/>
              <w:bottom w:val="single" w:sz="4" w:space="0" w:color="auto"/>
              <w:right w:val="single" w:sz="4" w:space="0" w:color="auto"/>
            </w:tcBorders>
            <w:vAlign w:val="center"/>
          </w:tcPr>
          <w:p w:rsidR="002409F3" w:rsidRDefault="002409F3" w:rsidP="002409F3">
            <w:pPr>
              <w:pStyle w:val="aa"/>
              <w:jc w:val="center"/>
              <w:rPr>
                <w:b/>
                <w:i/>
                <w:sz w:val="24"/>
                <w:szCs w:val="24"/>
                <w:lang w:val="uk-UA"/>
              </w:rPr>
            </w:pPr>
            <w:r>
              <w:rPr>
                <w:b/>
                <w:i/>
                <w:sz w:val="24"/>
                <w:szCs w:val="24"/>
                <w:lang w:val="uk-UA"/>
              </w:rPr>
              <w:t>Золото</w:t>
            </w:r>
          </w:p>
        </w:tc>
        <w:tc>
          <w:tcPr>
            <w:tcW w:w="1276" w:type="dxa"/>
            <w:tcBorders>
              <w:top w:val="single" w:sz="4" w:space="0" w:color="auto"/>
              <w:left w:val="single" w:sz="4" w:space="0" w:color="auto"/>
              <w:bottom w:val="single" w:sz="4" w:space="0" w:color="auto"/>
              <w:right w:val="single" w:sz="4" w:space="0" w:color="auto"/>
            </w:tcBorders>
            <w:vAlign w:val="center"/>
          </w:tcPr>
          <w:p w:rsidR="002409F3" w:rsidRDefault="002409F3" w:rsidP="002409F3">
            <w:pPr>
              <w:pStyle w:val="aa"/>
              <w:jc w:val="center"/>
              <w:rPr>
                <w:b/>
                <w:i/>
                <w:sz w:val="24"/>
                <w:szCs w:val="24"/>
                <w:lang w:val="uk-UA"/>
              </w:rPr>
            </w:pPr>
            <w:r>
              <w:rPr>
                <w:b/>
                <w:i/>
                <w:sz w:val="24"/>
                <w:szCs w:val="24"/>
                <w:lang w:val="uk-UA"/>
              </w:rPr>
              <w:t>Срібло</w:t>
            </w:r>
          </w:p>
        </w:tc>
        <w:tc>
          <w:tcPr>
            <w:tcW w:w="1276" w:type="dxa"/>
            <w:tcBorders>
              <w:top w:val="single" w:sz="4" w:space="0" w:color="auto"/>
              <w:left w:val="single" w:sz="4" w:space="0" w:color="auto"/>
              <w:bottom w:val="single" w:sz="4" w:space="0" w:color="auto"/>
              <w:right w:val="single" w:sz="4" w:space="0" w:color="auto"/>
            </w:tcBorders>
            <w:vAlign w:val="center"/>
          </w:tcPr>
          <w:p w:rsidR="002409F3" w:rsidRDefault="002409F3" w:rsidP="002409F3">
            <w:pPr>
              <w:pStyle w:val="aa"/>
              <w:jc w:val="center"/>
              <w:rPr>
                <w:b/>
                <w:i/>
                <w:sz w:val="24"/>
                <w:szCs w:val="24"/>
                <w:lang w:val="uk-UA"/>
              </w:rPr>
            </w:pPr>
            <w:r>
              <w:rPr>
                <w:b/>
                <w:i/>
                <w:sz w:val="24"/>
                <w:szCs w:val="24"/>
                <w:lang w:val="uk-UA"/>
              </w:rPr>
              <w:t>Золото</w:t>
            </w:r>
          </w:p>
        </w:tc>
        <w:tc>
          <w:tcPr>
            <w:tcW w:w="1417" w:type="dxa"/>
            <w:tcBorders>
              <w:top w:val="single" w:sz="4" w:space="0" w:color="auto"/>
              <w:left w:val="single" w:sz="4" w:space="0" w:color="auto"/>
              <w:bottom w:val="single" w:sz="4" w:space="0" w:color="auto"/>
              <w:right w:val="single" w:sz="4" w:space="0" w:color="auto"/>
            </w:tcBorders>
            <w:vAlign w:val="center"/>
          </w:tcPr>
          <w:p w:rsidR="002409F3" w:rsidRDefault="002409F3" w:rsidP="002409F3">
            <w:pPr>
              <w:pStyle w:val="aa"/>
              <w:jc w:val="center"/>
              <w:rPr>
                <w:b/>
                <w:i/>
                <w:sz w:val="24"/>
                <w:szCs w:val="24"/>
                <w:lang w:val="uk-UA"/>
              </w:rPr>
            </w:pPr>
            <w:r>
              <w:rPr>
                <w:b/>
                <w:i/>
                <w:sz w:val="24"/>
                <w:szCs w:val="24"/>
                <w:lang w:val="uk-UA"/>
              </w:rPr>
              <w:t>Срібло</w:t>
            </w:r>
          </w:p>
        </w:tc>
        <w:tc>
          <w:tcPr>
            <w:tcW w:w="1276" w:type="dxa"/>
            <w:tcBorders>
              <w:top w:val="single" w:sz="4" w:space="0" w:color="auto"/>
              <w:left w:val="single" w:sz="4" w:space="0" w:color="auto"/>
              <w:bottom w:val="single" w:sz="4" w:space="0" w:color="auto"/>
              <w:right w:val="single" w:sz="4" w:space="0" w:color="auto"/>
            </w:tcBorders>
          </w:tcPr>
          <w:p w:rsidR="002409F3" w:rsidRDefault="002409F3" w:rsidP="002409F3">
            <w:pPr>
              <w:pStyle w:val="aa"/>
              <w:spacing w:after="0"/>
              <w:jc w:val="center"/>
              <w:rPr>
                <w:b/>
                <w:i/>
                <w:sz w:val="24"/>
                <w:szCs w:val="24"/>
                <w:lang w:val="uk-UA"/>
              </w:rPr>
            </w:pPr>
            <w:r>
              <w:rPr>
                <w:b/>
                <w:i/>
                <w:sz w:val="24"/>
                <w:szCs w:val="24"/>
                <w:lang w:val="uk-UA"/>
              </w:rPr>
              <w:t>Золото</w:t>
            </w:r>
          </w:p>
        </w:tc>
        <w:tc>
          <w:tcPr>
            <w:tcW w:w="1310" w:type="dxa"/>
            <w:tcBorders>
              <w:top w:val="single" w:sz="4" w:space="0" w:color="auto"/>
              <w:left w:val="single" w:sz="4" w:space="0" w:color="auto"/>
              <w:bottom w:val="single" w:sz="4" w:space="0" w:color="auto"/>
              <w:right w:val="single" w:sz="4" w:space="0" w:color="auto"/>
            </w:tcBorders>
          </w:tcPr>
          <w:p w:rsidR="002409F3" w:rsidRDefault="002409F3" w:rsidP="002409F3">
            <w:pPr>
              <w:pStyle w:val="aa"/>
              <w:spacing w:after="0"/>
              <w:jc w:val="center"/>
              <w:rPr>
                <w:b/>
                <w:i/>
                <w:sz w:val="24"/>
                <w:szCs w:val="24"/>
                <w:lang w:val="uk-UA"/>
              </w:rPr>
            </w:pPr>
            <w:r>
              <w:rPr>
                <w:b/>
                <w:i/>
                <w:sz w:val="24"/>
                <w:szCs w:val="24"/>
                <w:lang w:val="uk-UA"/>
              </w:rPr>
              <w:t>Срібло</w:t>
            </w:r>
          </w:p>
        </w:tc>
      </w:tr>
      <w:tr w:rsidR="002409F3" w:rsidTr="002409F3">
        <w:trPr>
          <w:cantSplit/>
        </w:trPr>
        <w:tc>
          <w:tcPr>
            <w:tcW w:w="1695" w:type="dxa"/>
            <w:vMerge/>
            <w:tcBorders>
              <w:top w:val="single" w:sz="4" w:space="0" w:color="auto"/>
              <w:left w:val="single" w:sz="4" w:space="0" w:color="auto"/>
              <w:bottom w:val="single" w:sz="4" w:space="0" w:color="auto"/>
              <w:right w:val="single" w:sz="4" w:space="0" w:color="auto"/>
            </w:tcBorders>
            <w:vAlign w:val="center"/>
          </w:tcPr>
          <w:p w:rsidR="002409F3" w:rsidRDefault="002409F3" w:rsidP="002409F3">
            <w:pPr>
              <w:rPr>
                <w:b/>
                <w:i/>
                <w:lang w:val="uk-UA" w:eastAsia="uk-UA"/>
              </w:rPr>
            </w:pPr>
          </w:p>
        </w:tc>
        <w:tc>
          <w:tcPr>
            <w:tcW w:w="1248" w:type="dxa"/>
            <w:tcBorders>
              <w:top w:val="single" w:sz="4" w:space="0" w:color="auto"/>
              <w:left w:val="single" w:sz="4" w:space="0" w:color="auto"/>
              <w:bottom w:val="single" w:sz="4" w:space="0" w:color="auto"/>
              <w:right w:val="single" w:sz="4" w:space="0" w:color="auto"/>
            </w:tcBorders>
            <w:vAlign w:val="center"/>
          </w:tcPr>
          <w:p w:rsidR="002409F3" w:rsidRDefault="00DA6F30" w:rsidP="002409F3">
            <w:pPr>
              <w:jc w:val="center"/>
              <w:rPr>
                <w:b/>
                <w:i/>
                <w:lang w:val="uk-UA" w:eastAsia="uk-UA"/>
              </w:rPr>
            </w:pPr>
            <w:r>
              <w:rPr>
                <w:b/>
                <w:i/>
                <w:lang w:val="uk-UA" w:eastAsia="uk-UA"/>
              </w:rPr>
              <w:t>3</w:t>
            </w:r>
          </w:p>
        </w:tc>
        <w:tc>
          <w:tcPr>
            <w:tcW w:w="1276" w:type="dxa"/>
            <w:tcBorders>
              <w:top w:val="single" w:sz="4" w:space="0" w:color="auto"/>
              <w:left w:val="single" w:sz="4" w:space="0" w:color="auto"/>
              <w:bottom w:val="single" w:sz="4" w:space="0" w:color="auto"/>
              <w:right w:val="single" w:sz="4" w:space="0" w:color="auto"/>
            </w:tcBorders>
            <w:vAlign w:val="center"/>
          </w:tcPr>
          <w:p w:rsidR="002409F3" w:rsidRDefault="002409F3" w:rsidP="002409F3">
            <w:pPr>
              <w:jc w:val="center"/>
              <w:rPr>
                <w:b/>
                <w:i/>
                <w:lang w:val="uk-UA" w:eastAsia="uk-UA"/>
              </w:rPr>
            </w:pPr>
            <w:r>
              <w:rPr>
                <w:b/>
                <w:i/>
                <w:lang w:val="uk-UA" w:eastAsia="uk-UA"/>
              </w:rPr>
              <w:t>0</w:t>
            </w:r>
          </w:p>
        </w:tc>
        <w:tc>
          <w:tcPr>
            <w:tcW w:w="1276" w:type="dxa"/>
            <w:tcBorders>
              <w:top w:val="single" w:sz="4" w:space="0" w:color="auto"/>
              <w:left w:val="single" w:sz="4" w:space="0" w:color="auto"/>
              <w:bottom w:val="single" w:sz="4" w:space="0" w:color="auto"/>
              <w:right w:val="single" w:sz="4" w:space="0" w:color="auto"/>
            </w:tcBorders>
            <w:vAlign w:val="center"/>
          </w:tcPr>
          <w:p w:rsidR="002409F3" w:rsidRDefault="001C224D" w:rsidP="002409F3">
            <w:pPr>
              <w:jc w:val="center"/>
              <w:rPr>
                <w:b/>
                <w:i/>
                <w:lang w:val="uk-UA" w:eastAsia="uk-UA"/>
              </w:rPr>
            </w:pPr>
            <w:r>
              <w:rPr>
                <w:b/>
                <w:i/>
                <w:lang w:val="uk-UA" w:eastAsia="uk-UA"/>
              </w:rPr>
              <w:t>1</w:t>
            </w:r>
          </w:p>
        </w:tc>
        <w:tc>
          <w:tcPr>
            <w:tcW w:w="1417" w:type="dxa"/>
            <w:tcBorders>
              <w:top w:val="single" w:sz="4" w:space="0" w:color="auto"/>
              <w:left w:val="single" w:sz="4" w:space="0" w:color="auto"/>
              <w:bottom w:val="single" w:sz="4" w:space="0" w:color="auto"/>
              <w:right w:val="single" w:sz="4" w:space="0" w:color="auto"/>
            </w:tcBorders>
            <w:vAlign w:val="center"/>
          </w:tcPr>
          <w:p w:rsidR="002409F3" w:rsidRDefault="002409F3" w:rsidP="002409F3">
            <w:pPr>
              <w:jc w:val="center"/>
              <w:rPr>
                <w:b/>
                <w:i/>
                <w:lang w:val="uk-UA" w:eastAsia="uk-UA"/>
              </w:rPr>
            </w:pPr>
            <w:r>
              <w:rPr>
                <w:b/>
                <w:i/>
                <w:lang w:val="uk-UA" w:eastAsia="uk-UA"/>
              </w:rPr>
              <w:t>0</w:t>
            </w:r>
          </w:p>
        </w:tc>
        <w:tc>
          <w:tcPr>
            <w:tcW w:w="1276" w:type="dxa"/>
            <w:tcBorders>
              <w:top w:val="single" w:sz="4" w:space="0" w:color="auto"/>
              <w:left w:val="single" w:sz="4" w:space="0" w:color="auto"/>
              <w:bottom w:val="single" w:sz="4" w:space="0" w:color="auto"/>
              <w:right w:val="single" w:sz="4" w:space="0" w:color="auto"/>
            </w:tcBorders>
            <w:vAlign w:val="center"/>
          </w:tcPr>
          <w:p w:rsidR="002409F3" w:rsidRDefault="00027217" w:rsidP="002409F3">
            <w:pPr>
              <w:jc w:val="center"/>
              <w:rPr>
                <w:b/>
                <w:i/>
                <w:lang w:val="uk-UA" w:eastAsia="uk-UA"/>
              </w:rPr>
            </w:pPr>
            <w:r>
              <w:rPr>
                <w:b/>
                <w:i/>
                <w:lang w:val="uk-UA" w:eastAsia="uk-UA"/>
              </w:rPr>
              <w:t>1</w:t>
            </w:r>
          </w:p>
        </w:tc>
        <w:tc>
          <w:tcPr>
            <w:tcW w:w="1310" w:type="dxa"/>
            <w:tcBorders>
              <w:top w:val="single" w:sz="4" w:space="0" w:color="auto"/>
              <w:left w:val="single" w:sz="4" w:space="0" w:color="auto"/>
              <w:bottom w:val="single" w:sz="4" w:space="0" w:color="auto"/>
              <w:right w:val="single" w:sz="4" w:space="0" w:color="auto"/>
            </w:tcBorders>
            <w:vAlign w:val="center"/>
          </w:tcPr>
          <w:p w:rsidR="002409F3" w:rsidRDefault="002409F3" w:rsidP="002409F3">
            <w:pPr>
              <w:jc w:val="center"/>
              <w:rPr>
                <w:b/>
                <w:i/>
                <w:lang w:val="uk-UA" w:eastAsia="uk-UA"/>
              </w:rPr>
            </w:pPr>
            <w:r>
              <w:rPr>
                <w:b/>
                <w:i/>
                <w:lang w:val="uk-UA" w:eastAsia="uk-UA"/>
              </w:rPr>
              <w:t>0</w:t>
            </w:r>
          </w:p>
        </w:tc>
      </w:tr>
      <w:tr w:rsidR="002409F3" w:rsidTr="002409F3">
        <w:tc>
          <w:tcPr>
            <w:tcW w:w="1695" w:type="dxa"/>
            <w:tcBorders>
              <w:top w:val="single" w:sz="4" w:space="0" w:color="auto"/>
              <w:left w:val="single" w:sz="4" w:space="0" w:color="auto"/>
              <w:bottom w:val="single" w:sz="4" w:space="0" w:color="auto"/>
              <w:right w:val="single" w:sz="4" w:space="0" w:color="auto"/>
            </w:tcBorders>
            <w:shd w:val="clear" w:color="auto" w:fill="FFFFFF"/>
          </w:tcPr>
          <w:p w:rsidR="002409F3" w:rsidRDefault="002409F3" w:rsidP="002409F3">
            <w:pPr>
              <w:pStyle w:val="aa"/>
              <w:spacing w:after="0"/>
              <w:jc w:val="center"/>
              <w:rPr>
                <w:b/>
                <w:i/>
                <w:sz w:val="24"/>
                <w:szCs w:val="24"/>
                <w:lang w:val="uk-UA"/>
              </w:rPr>
            </w:pPr>
            <w:r>
              <w:rPr>
                <w:b/>
                <w:i/>
                <w:sz w:val="24"/>
                <w:szCs w:val="24"/>
                <w:lang w:val="uk-UA"/>
              </w:rPr>
              <w:t>Всього</w:t>
            </w:r>
          </w:p>
        </w:tc>
        <w:tc>
          <w:tcPr>
            <w:tcW w:w="2524" w:type="dxa"/>
            <w:gridSpan w:val="2"/>
            <w:tcBorders>
              <w:top w:val="single" w:sz="4" w:space="0" w:color="auto"/>
              <w:left w:val="single" w:sz="4" w:space="0" w:color="auto"/>
              <w:bottom w:val="single" w:sz="4" w:space="0" w:color="auto"/>
              <w:right w:val="single" w:sz="4" w:space="0" w:color="auto"/>
            </w:tcBorders>
            <w:shd w:val="clear" w:color="auto" w:fill="FFFFFF"/>
          </w:tcPr>
          <w:p w:rsidR="002409F3" w:rsidRDefault="00DA6F30" w:rsidP="002409F3">
            <w:pPr>
              <w:pStyle w:val="aa"/>
              <w:spacing w:after="0"/>
              <w:jc w:val="center"/>
              <w:rPr>
                <w:b/>
                <w:i/>
                <w:sz w:val="24"/>
                <w:szCs w:val="24"/>
                <w:lang w:val="uk-UA"/>
              </w:rPr>
            </w:pPr>
            <w:r>
              <w:rPr>
                <w:b/>
                <w:i/>
                <w:sz w:val="24"/>
                <w:szCs w:val="24"/>
                <w:lang w:val="uk-UA"/>
              </w:rPr>
              <w:t>32(9</w:t>
            </w:r>
            <w:r w:rsidR="002409F3">
              <w:rPr>
                <w:b/>
                <w:i/>
                <w:sz w:val="24"/>
                <w:szCs w:val="24"/>
                <w:lang w:val="uk-UA"/>
              </w:rPr>
              <w:t>%)</w:t>
            </w: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Pr>
          <w:p w:rsidR="002409F3" w:rsidRDefault="00027217" w:rsidP="002409F3">
            <w:pPr>
              <w:pStyle w:val="aa"/>
              <w:spacing w:after="0"/>
              <w:jc w:val="center"/>
              <w:rPr>
                <w:b/>
                <w:i/>
                <w:sz w:val="24"/>
                <w:szCs w:val="24"/>
                <w:lang w:val="uk-UA"/>
              </w:rPr>
            </w:pPr>
            <w:r>
              <w:rPr>
                <w:b/>
                <w:i/>
                <w:sz w:val="24"/>
                <w:szCs w:val="24"/>
                <w:lang w:val="uk-UA"/>
              </w:rPr>
              <w:t>18</w:t>
            </w:r>
            <w:r w:rsidR="001C224D">
              <w:rPr>
                <w:b/>
                <w:i/>
                <w:sz w:val="24"/>
                <w:szCs w:val="24"/>
                <w:lang w:val="uk-UA"/>
              </w:rPr>
              <w:t xml:space="preserve"> (5</w:t>
            </w:r>
            <w:r w:rsidR="002409F3">
              <w:rPr>
                <w:b/>
                <w:i/>
                <w:sz w:val="24"/>
                <w:szCs w:val="24"/>
                <w:lang w:val="uk-UA"/>
              </w:rPr>
              <w:t>%)</w:t>
            </w:r>
          </w:p>
        </w:tc>
        <w:tc>
          <w:tcPr>
            <w:tcW w:w="2586" w:type="dxa"/>
            <w:gridSpan w:val="2"/>
            <w:tcBorders>
              <w:top w:val="single" w:sz="4" w:space="0" w:color="auto"/>
              <w:left w:val="single" w:sz="4" w:space="0" w:color="auto"/>
              <w:bottom w:val="single" w:sz="4" w:space="0" w:color="auto"/>
              <w:right w:val="single" w:sz="4" w:space="0" w:color="auto"/>
            </w:tcBorders>
            <w:shd w:val="clear" w:color="auto" w:fill="FFFFFF"/>
          </w:tcPr>
          <w:p w:rsidR="002409F3" w:rsidRDefault="00027217" w:rsidP="002409F3">
            <w:pPr>
              <w:pStyle w:val="aa"/>
              <w:spacing w:after="0"/>
              <w:jc w:val="center"/>
              <w:rPr>
                <w:b/>
                <w:i/>
                <w:sz w:val="24"/>
                <w:szCs w:val="24"/>
                <w:lang w:val="uk-UA"/>
              </w:rPr>
            </w:pPr>
            <w:r>
              <w:rPr>
                <w:b/>
                <w:i/>
                <w:sz w:val="24"/>
                <w:szCs w:val="24"/>
                <w:lang w:val="uk-UA"/>
              </w:rPr>
              <w:t>20 (5</w:t>
            </w:r>
            <w:r w:rsidR="002409F3">
              <w:rPr>
                <w:b/>
                <w:i/>
                <w:sz w:val="24"/>
                <w:szCs w:val="24"/>
                <w:lang w:val="uk-UA"/>
              </w:rPr>
              <w:t>%)</w:t>
            </w:r>
          </w:p>
        </w:tc>
      </w:tr>
      <w:tr w:rsidR="002409F3" w:rsidTr="002409F3">
        <w:trPr>
          <w:trHeight w:val="855"/>
        </w:trPr>
        <w:tc>
          <w:tcPr>
            <w:tcW w:w="1695" w:type="dxa"/>
            <w:tcBorders>
              <w:top w:val="single" w:sz="4" w:space="0" w:color="auto"/>
              <w:left w:val="single" w:sz="4" w:space="0" w:color="auto"/>
              <w:bottom w:val="single" w:sz="4" w:space="0" w:color="auto"/>
              <w:right w:val="single" w:sz="4" w:space="0" w:color="auto"/>
            </w:tcBorders>
          </w:tcPr>
          <w:p w:rsidR="002409F3" w:rsidRDefault="002409F3" w:rsidP="002409F3">
            <w:pPr>
              <w:pStyle w:val="aa"/>
              <w:spacing w:after="0"/>
              <w:jc w:val="center"/>
              <w:rPr>
                <w:b/>
                <w:i/>
                <w:sz w:val="24"/>
                <w:szCs w:val="24"/>
              </w:rPr>
            </w:pPr>
            <w:r>
              <w:rPr>
                <w:b/>
                <w:i/>
                <w:sz w:val="24"/>
                <w:szCs w:val="24"/>
                <w:lang w:val="uk-UA"/>
              </w:rPr>
              <w:t>Отримали свідоцтво</w:t>
            </w:r>
          </w:p>
          <w:p w:rsidR="002409F3" w:rsidRDefault="002409F3" w:rsidP="002409F3">
            <w:pPr>
              <w:pStyle w:val="aa"/>
              <w:spacing w:after="0"/>
              <w:jc w:val="center"/>
              <w:rPr>
                <w:b/>
                <w:i/>
                <w:sz w:val="24"/>
                <w:szCs w:val="24"/>
              </w:rPr>
            </w:pPr>
            <w:r>
              <w:rPr>
                <w:b/>
                <w:i/>
                <w:sz w:val="24"/>
                <w:szCs w:val="24"/>
                <w:lang w:val="uk-UA"/>
              </w:rPr>
              <w:t>з відзнакою</w:t>
            </w:r>
          </w:p>
          <w:p w:rsidR="002409F3" w:rsidRDefault="002409F3" w:rsidP="002409F3">
            <w:pPr>
              <w:pStyle w:val="aa"/>
              <w:spacing w:after="0"/>
              <w:jc w:val="center"/>
              <w:rPr>
                <w:b/>
                <w:i/>
                <w:sz w:val="24"/>
                <w:szCs w:val="24"/>
                <w:lang w:val="uk-UA"/>
              </w:rPr>
            </w:pPr>
            <w:r>
              <w:rPr>
                <w:b/>
                <w:i/>
                <w:sz w:val="24"/>
                <w:szCs w:val="24"/>
                <w:lang w:val="uk-UA"/>
              </w:rPr>
              <w:t>( 9 кл.)</w:t>
            </w:r>
          </w:p>
        </w:tc>
        <w:tc>
          <w:tcPr>
            <w:tcW w:w="2524" w:type="dxa"/>
            <w:gridSpan w:val="2"/>
            <w:tcBorders>
              <w:top w:val="single" w:sz="4" w:space="0" w:color="auto"/>
              <w:left w:val="single" w:sz="4" w:space="0" w:color="auto"/>
              <w:bottom w:val="single" w:sz="4" w:space="0" w:color="auto"/>
              <w:right w:val="single" w:sz="4" w:space="0" w:color="auto"/>
            </w:tcBorders>
          </w:tcPr>
          <w:p w:rsidR="002409F3" w:rsidRDefault="002409F3" w:rsidP="002409F3">
            <w:pPr>
              <w:pStyle w:val="aa"/>
              <w:spacing w:after="0"/>
              <w:jc w:val="center"/>
              <w:rPr>
                <w:b/>
                <w:i/>
                <w:sz w:val="24"/>
                <w:szCs w:val="24"/>
                <w:lang w:val="uk-UA"/>
              </w:rPr>
            </w:pPr>
          </w:p>
          <w:p w:rsidR="002409F3" w:rsidRDefault="00DA6F30" w:rsidP="002409F3">
            <w:pPr>
              <w:pStyle w:val="aa"/>
              <w:spacing w:after="0"/>
              <w:jc w:val="center"/>
              <w:rPr>
                <w:b/>
                <w:i/>
                <w:sz w:val="24"/>
                <w:szCs w:val="24"/>
                <w:lang w:val="uk-UA"/>
              </w:rPr>
            </w:pPr>
            <w:r>
              <w:rPr>
                <w:b/>
                <w:i/>
                <w:sz w:val="24"/>
                <w:szCs w:val="24"/>
                <w:lang w:val="uk-UA"/>
              </w:rPr>
              <w:t>1</w:t>
            </w:r>
          </w:p>
        </w:tc>
        <w:tc>
          <w:tcPr>
            <w:tcW w:w="2693" w:type="dxa"/>
            <w:gridSpan w:val="2"/>
            <w:tcBorders>
              <w:top w:val="single" w:sz="4" w:space="0" w:color="auto"/>
              <w:left w:val="single" w:sz="4" w:space="0" w:color="auto"/>
              <w:bottom w:val="single" w:sz="4" w:space="0" w:color="auto"/>
              <w:right w:val="single" w:sz="4" w:space="0" w:color="auto"/>
            </w:tcBorders>
          </w:tcPr>
          <w:p w:rsidR="002409F3" w:rsidRDefault="002409F3" w:rsidP="002409F3">
            <w:pPr>
              <w:pStyle w:val="aa"/>
              <w:spacing w:after="0"/>
              <w:jc w:val="center"/>
              <w:rPr>
                <w:b/>
                <w:i/>
                <w:sz w:val="24"/>
                <w:szCs w:val="24"/>
                <w:lang w:val="uk-UA"/>
              </w:rPr>
            </w:pPr>
          </w:p>
          <w:p w:rsidR="002409F3" w:rsidRDefault="00027217" w:rsidP="002409F3">
            <w:pPr>
              <w:pStyle w:val="aa"/>
              <w:spacing w:after="0"/>
              <w:jc w:val="center"/>
              <w:rPr>
                <w:b/>
                <w:i/>
                <w:sz w:val="24"/>
                <w:szCs w:val="24"/>
                <w:lang w:val="uk-UA"/>
              </w:rPr>
            </w:pPr>
            <w:r>
              <w:rPr>
                <w:b/>
                <w:i/>
                <w:sz w:val="24"/>
                <w:szCs w:val="24"/>
                <w:lang w:val="uk-UA"/>
              </w:rPr>
              <w:t>3</w:t>
            </w:r>
          </w:p>
        </w:tc>
        <w:tc>
          <w:tcPr>
            <w:tcW w:w="2586" w:type="dxa"/>
            <w:gridSpan w:val="2"/>
            <w:tcBorders>
              <w:top w:val="single" w:sz="4" w:space="0" w:color="auto"/>
              <w:left w:val="single" w:sz="4" w:space="0" w:color="auto"/>
              <w:bottom w:val="single" w:sz="4" w:space="0" w:color="auto"/>
              <w:right w:val="single" w:sz="4" w:space="0" w:color="auto"/>
            </w:tcBorders>
          </w:tcPr>
          <w:p w:rsidR="002409F3" w:rsidRDefault="002409F3" w:rsidP="002409F3">
            <w:pPr>
              <w:pStyle w:val="aa"/>
              <w:spacing w:after="0"/>
              <w:jc w:val="center"/>
              <w:rPr>
                <w:b/>
                <w:i/>
                <w:sz w:val="24"/>
                <w:szCs w:val="24"/>
                <w:lang w:val="uk-UA"/>
              </w:rPr>
            </w:pPr>
          </w:p>
          <w:p w:rsidR="002409F3" w:rsidRDefault="00027217" w:rsidP="002409F3">
            <w:pPr>
              <w:pStyle w:val="aa"/>
              <w:spacing w:after="0"/>
              <w:jc w:val="center"/>
              <w:rPr>
                <w:b/>
                <w:i/>
                <w:sz w:val="24"/>
                <w:szCs w:val="24"/>
                <w:lang w:val="uk-UA"/>
              </w:rPr>
            </w:pPr>
            <w:r>
              <w:rPr>
                <w:b/>
                <w:i/>
                <w:sz w:val="24"/>
                <w:szCs w:val="24"/>
                <w:lang w:val="uk-UA"/>
              </w:rPr>
              <w:t>1</w:t>
            </w:r>
          </w:p>
        </w:tc>
      </w:tr>
      <w:tr w:rsidR="002409F3" w:rsidTr="002409F3">
        <w:trPr>
          <w:trHeight w:val="407"/>
        </w:trPr>
        <w:tc>
          <w:tcPr>
            <w:tcW w:w="1695" w:type="dxa"/>
            <w:tcBorders>
              <w:top w:val="single" w:sz="4" w:space="0" w:color="auto"/>
              <w:left w:val="single" w:sz="4" w:space="0" w:color="auto"/>
              <w:bottom w:val="single" w:sz="4" w:space="0" w:color="auto"/>
              <w:right w:val="single" w:sz="4" w:space="0" w:color="auto"/>
            </w:tcBorders>
          </w:tcPr>
          <w:p w:rsidR="002409F3" w:rsidRDefault="002409F3" w:rsidP="002409F3">
            <w:pPr>
              <w:pStyle w:val="aa"/>
              <w:spacing w:after="0"/>
              <w:jc w:val="center"/>
              <w:rPr>
                <w:b/>
                <w:i/>
                <w:sz w:val="24"/>
                <w:szCs w:val="24"/>
                <w:lang w:val="uk-UA"/>
              </w:rPr>
            </w:pPr>
            <w:r>
              <w:rPr>
                <w:b/>
                <w:i/>
                <w:sz w:val="24"/>
                <w:szCs w:val="24"/>
                <w:lang w:val="uk-UA"/>
              </w:rPr>
              <w:t>Всього</w:t>
            </w:r>
          </w:p>
        </w:tc>
        <w:tc>
          <w:tcPr>
            <w:tcW w:w="2524" w:type="dxa"/>
            <w:gridSpan w:val="2"/>
            <w:tcBorders>
              <w:top w:val="single" w:sz="4" w:space="0" w:color="auto"/>
              <w:left w:val="single" w:sz="4" w:space="0" w:color="auto"/>
              <w:bottom w:val="single" w:sz="4" w:space="0" w:color="auto"/>
              <w:right w:val="single" w:sz="4" w:space="0" w:color="auto"/>
            </w:tcBorders>
          </w:tcPr>
          <w:p w:rsidR="002409F3" w:rsidRDefault="00DA6F30" w:rsidP="002409F3">
            <w:pPr>
              <w:pStyle w:val="aa"/>
              <w:spacing w:after="0"/>
              <w:jc w:val="center"/>
              <w:rPr>
                <w:b/>
                <w:i/>
                <w:sz w:val="24"/>
                <w:szCs w:val="24"/>
                <w:lang w:val="uk-UA"/>
              </w:rPr>
            </w:pPr>
            <w:r>
              <w:rPr>
                <w:b/>
                <w:i/>
                <w:sz w:val="24"/>
                <w:szCs w:val="24"/>
                <w:lang w:val="uk-UA"/>
              </w:rPr>
              <w:t>58 (2</w:t>
            </w:r>
            <w:r w:rsidR="002409F3">
              <w:rPr>
                <w:b/>
                <w:i/>
                <w:sz w:val="24"/>
                <w:szCs w:val="24"/>
                <w:lang w:val="uk-UA"/>
              </w:rPr>
              <w:t>%)</w:t>
            </w:r>
          </w:p>
        </w:tc>
        <w:tc>
          <w:tcPr>
            <w:tcW w:w="2693" w:type="dxa"/>
            <w:gridSpan w:val="2"/>
            <w:tcBorders>
              <w:top w:val="single" w:sz="4" w:space="0" w:color="auto"/>
              <w:left w:val="single" w:sz="4" w:space="0" w:color="auto"/>
              <w:bottom w:val="single" w:sz="4" w:space="0" w:color="auto"/>
              <w:right w:val="single" w:sz="4" w:space="0" w:color="auto"/>
            </w:tcBorders>
          </w:tcPr>
          <w:p w:rsidR="002409F3" w:rsidRDefault="00027217" w:rsidP="002409F3">
            <w:pPr>
              <w:pStyle w:val="aa"/>
              <w:spacing w:after="0"/>
              <w:jc w:val="center"/>
              <w:rPr>
                <w:b/>
                <w:i/>
                <w:sz w:val="24"/>
                <w:szCs w:val="24"/>
                <w:lang w:val="uk-UA"/>
              </w:rPr>
            </w:pPr>
            <w:r>
              <w:rPr>
                <w:b/>
                <w:i/>
                <w:sz w:val="24"/>
                <w:szCs w:val="24"/>
                <w:lang w:val="uk-UA"/>
              </w:rPr>
              <w:t>73</w:t>
            </w:r>
            <w:r w:rsidR="001C224D">
              <w:rPr>
                <w:b/>
                <w:i/>
                <w:sz w:val="24"/>
                <w:szCs w:val="24"/>
                <w:lang w:val="uk-UA"/>
              </w:rPr>
              <w:t xml:space="preserve"> (4</w:t>
            </w:r>
            <w:r w:rsidR="002409F3">
              <w:rPr>
                <w:b/>
                <w:i/>
                <w:sz w:val="24"/>
                <w:szCs w:val="24"/>
                <w:lang w:val="uk-UA"/>
              </w:rPr>
              <w:t>%)</w:t>
            </w:r>
          </w:p>
        </w:tc>
        <w:tc>
          <w:tcPr>
            <w:tcW w:w="2586" w:type="dxa"/>
            <w:gridSpan w:val="2"/>
            <w:tcBorders>
              <w:top w:val="single" w:sz="4" w:space="0" w:color="auto"/>
              <w:left w:val="single" w:sz="4" w:space="0" w:color="auto"/>
              <w:bottom w:val="single" w:sz="4" w:space="0" w:color="auto"/>
              <w:right w:val="single" w:sz="4" w:space="0" w:color="auto"/>
            </w:tcBorders>
          </w:tcPr>
          <w:p w:rsidR="002409F3" w:rsidRDefault="00027217" w:rsidP="002409F3">
            <w:pPr>
              <w:pStyle w:val="aa"/>
              <w:spacing w:after="0"/>
              <w:jc w:val="center"/>
              <w:rPr>
                <w:b/>
                <w:i/>
                <w:sz w:val="24"/>
                <w:szCs w:val="24"/>
                <w:lang w:val="uk-UA"/>
              </w:rPr>
            </w:pPr>
            <w:r>
              <w:rPr>
                <w:b/>
                <w:i/>
                <w:sz w:val="24"/>
                <w:szCs w:val="24"/>
                <w:lang w:val="uk-UA"/>
              </w:rPr>
              <w:t>49 (4</w:t>
            </w:r>
            <w:r w:rsidR="002409F3">
              <w:rPr>
                <w:b/>
                <w:i/>
                <w:sz w:val="24"/>
                <w:szCs w:val="24"/>
                <w:lang w:val="uk-UA"/>
              </w:rPr>
              <w:t>%)</w:t>
            </w:r>
          </w:p>
        </w:tc>
      </w:tr>
    </w:tbl>
    <w:p w:rsidR="002409F3" w:rsidRPr="002409F3" w:rsidRDefault="002409F3" w:rsidP="002409F3">
      <w:pPr>
        <w:ind w:right="141"/>
        <w:jc w:val="both"/>
        <w:rPr>
          <w:lang w:val="uk-UA"/>
        </w:rPr>
      </w:pPr>
    </w:p>
    <w:p w:rsidR="002409F3" w:rsidRPr="002409F3" w:rsidRDefault="002409F3" w:rsidP="002409F3">
      <w:pPr>
        <w:pStyle w:val="af3"/>
        <w:shd w:val="clear" w:color="auto" w:fill="FFFFFF"/>
        <w:ind w:right="-1" w:firstLine="709"/>
        <w:jc w:val="both"/>
        <w:rPr>
          <w:rFonts w:ascii="Times New Roman" w:eastAsia="MS Mincho" w:hAnsi="Times New Roman"/>
          <w:sz w:val="24"/>
          <w:szCs w:val="24"/>
          <w:lang w:val="uk-UA"/>
        </w:rPr>
      </w:pPr>
      <w:r>
        <w:rPr>
          <w:rFonts w:ascii="Times New Roman" w:eastAsia="MS Mincho" w:hAnsi="Times New Roman"/>
          <w:sz w:val="24"/>
          <w:szCs w:val="24"/>
          <w:lang w:val="uk-UA"/>
        </w:rPr>
        <w:t xml:space="preserve">Із </w:t>
      </w:r>
      <w:r w:rsidR="00DA6F30">
        <w:rPr>
          <w:rFonts w:ascii="Times New Roman" w:eastAsia="MS Mincho" w:hAnsi="Times New Roman"/>
          <w:b/>
          <w:sz w:val="24"/>
          <w:szCs w:val="24"/>
          <w:lang w:val="uk-UA"/>
        </w:rPr>
        <w:t>58</w:t>
      </w:r>
      <w:r>
        <w:rPr>
          <w:rFonts w:ascii="Times New Roman" w:eastAsia="MS Mincho" w:hAnsi="Times New Roman"/>
          <w:b/>
          <w:sz w:val="24"/>
          <w:szCs w:val="24"/>
          <w:lang w:val="uk-UA"/>
        </w:rPr>
        <w:t xml:space="preserve"> випускників </w:t>
      </w:r>
      <w:r>
        <w:rPr>
          <w:rFonts w:ascii="Times New Roman" w:eastAsia="MS Mincho" w:hAnsi="Times New Roman"/>
          <w:b/>
          <w:i/>
          <w:sz w:val="24"/>
          <w:szCs w:val="24"/>
          <w:lang w:val="uk-UA"/>
        </w:rPr>
        <w:t xml:space="preserve">9-х класів </w:t>
      </w:r>
      <w:r>
        <w:rPr>
          <w:rFonts w:ascii="Cambria" w:eastAsia="MS Mincho" w:hAnsi="Cambria"/>
          <w:sz w:val="24"/>
          <w:szCs w:val="24"/>
          <w:lang w:val="uk-UA"/>
        </w:rPr>
        <w:t>бажають</w:t>
      </w:r>
      <w:r>
        <w:rPr>
          <w:rFonts w:ascii="Cambria" w:eastAsia="MS Mincho" w:hAnsi="Cambria"/>
          <w:b/>
          <w:i/>
          <w:sz w:val="24"/>
          <w:szCs w:val="24"/>
          <w:lang w:val="uk-UA"/>
        </w:rPr>
        <w:t xml:space="preserve"> </w:t>
      </w:r>
      <w:r>
        <w:rPr>
          <w:rFonts w:ascii="Cambria" w:eastAsia="MS Mincho" w:hAnsi="Cambria"/>
          <w:sz w:val="24"/>
          <w:szCs w:val="24"/>
          <w:lang w:val="uk-UA"/>
        </w:rPr>
        <w:t xml:space="preserve"> </w:t>
      </w:r>
      <w:r>
        <w:rPr>
          <w:rFonts w:ascii="Times New Roman" w:eastAsia="MS Mincho" w:hAnsi="Times New Roman"/>
          <w:sz w:val="24"/>
          <w:szCs w:val="24"/>
          <w:lang w:val="uk-UA"/>
        </w:rPr>
        <w:t xml:space="preserve">навчатися </w:t>
      </w:r>
      <w:r w:rsidR="00647CF4">
        <w:rPr>
          <w:rFonts w:ascii="Times New Roman" w:eastAsia="MS Mincho" w:hAnsi="Times New Roman"/>
          <w:b/>
          <w:i/>
          <w:sz w:val="24"/>
          <w:szCs w:val="24"/>
          <w:lang w:val="uk-UA"/>
        </w:rPr>
        <w:t>в 10</w:t>
      </w:r>
      <w:r>
        <w:rPr>
          <w:rFonts w:ascii="Times New Roman" w:eastAsia="MS Mincho" w:hAnsi="Times New Roman"/>
          <w:b/>
          <w:i/>
          <w:sz w:val="24"/>
          <w:szCs w:val="24"/>
          <w:lang w:val="uk-UA"/>
        </w:rPr>
        <w:t xml:space="preserve"> класі  </w:t>
      </w:r>
      <w:r w:rsidR="009D210E">
        <w:rPr>
          <w:rFonts w:ascii="Times New Roman" w:eastAsia="MS Mincho" w:hAnsi="Times New Roman"/>
          <w:b/>
          <w:i/>
          <w:sz w:val="24"/>
          <w:szCs w:val="24"/>
          <w:lang w:val="uk-UA"/>
        </w:rPr>
        <w:t>закладу</w:t>
      </w:r>
      <w:r>
        <w:rPr>
          <w:rFonts w:ascii="Times New Roman" w:eastAsia="MS Mincho" w:hAnsi="Times New Roman"/>
          <w:sz w:val="24"/>
          <w:szCs w:val="24"/>
          <w:lang w:val="uk-UA"/>
        </w:rPr>
        <w:t xml:space="preserve"> </w:t>
      </w:r>
      <w:r>
        <w:rPr>
          <w:rFonts w:ascii="Times New Roman" w:eastAsia="MS Mincho" w:hAnsi="Times New Roman"/>
          <w:b/>
          <w:i/>
          <w:sz w:val="24"/>
          <w:szCs w:val="24"/>
          <w:lang w:val="uk-UA"/>
        </w:rPr>
        <w:t xml:space="preserve">- </w:t>
      </w:r>
      <w:r w:rsidR="009D210E">
        <w:rPr>
          <w:rFonts w:ascii="Times New Roman" w:eastAsia="MS Mincho" w:hAnsi="Times New Roman"/>
          <w:b/>
          <w:sz w:val="24"/>
          <w:szCs w:val="24"/>
          <w:lang w:val="uk-UA"/>
        </w:rPr>
        <w:t xml:space="preserve"> 31 чол. - 53</w:t>
      </w:r>
      <w:r>
        <w:rPr>
          <w:rFonts w:ascii="Times New Roman" w:eastAsia="MS Mincho" w:hAnsi="Times New Roman"/>
          <w:b/>
          <w:sz w:val="24"/>
          <w:szCs w:val="24"/>
          <w:lang w:val="uk-UA"/>
        </w:rPr>
        <w:t>%,</w:t>
      </w:r>
      <w:r>
        <w:rPr>
          <w:rFonts w:ascii="Times New Roman" w:eastAsia="MS Mincho" w:hAnsi="Times New Roman"/>
          <w:b/>
          <w:i/>
          <w:sz w:val="24"/>
          <w:szCs w:val="24"/>
          <w:lang w:val="uk-UA"/>
        </w:rPr>
        <w:t xml:space="preserve"> у ВНЗ І-ІІ ст. </w:t>
      </w:r>
      <w:r w:rsidR="009D210E">
        <w:rPr>
          <w:rFonts w:ascii="Times New Roman" w:eastAsia="MS Mincho" w:hAnsi="Times New Roman"/>
          <w:b/>
          <w:sz w:val="24"/>
          <w:szCs w:val="24"/>
          <w:lang w:val="uk-UA"/>
        </w:rPr>
        <w:t>– 14 чол. – 24</w:t>
      </w:r>
      <w:r>
        <w:rPr>
          <w:rFonts w:ascii="Times New Roman" w:eastAsia="MS Mincho" w:hAnsi="Times New Roman"/>
          <w:b/>
          <w:sz w:val="24"/>
          <w:szCs w:val="24"/>
          <w:lang w:val="uk-UA"/>
        </w:rPr>
        <w:t>%,</w:t>
      </w:r>
      <w:r>
        <w:rPr>
          <w:rFonts w:ascii="Times New Roman" w:eastAsia="MS Mincho" w:hAnsi="Times New Roman"/>
          <w:b/>
          <w:i/>
          <w:sz w:val="24"/>
          <w:szCs w:val="24"/>
          <w:lang w:val="uk-UA"/>
        </w:rPr>
        <w:t xml:space="preserve"> у ПТНЗ –</w:t>
      </w:r>
      <w:r w:rsidR="009D210E">
        <w:rPr>
          <w:rFonts w:ascii="Times New Roman" w:eastAsia="MS Mincho" w:hAnsi="Times New Roman"/>
          <w:b/>
          <w:sz w:val="24"/>
          <w:szCs w:val="24"/>
          <w:lang w:val="uk-UA"/>
        </w:rPr>
        <w:t xml:space="preserve"> 13 чол. – 22</w:t>
      </w:r>
      <w:r>
        <w:rPr>
          <w:rFonts w:ascii="Times New Roman" w:eastAsia="MS Mincho" w:hAnsi="Times New Roman"/>
          <w:b/>
          <w:sz w:val="24"/>
          <w:szCs w:val="24"/>
          <w:lang w:val="uk-UA"/>
        </w:rPr>
        <w:t xml:space="preserve"> % </w:t>
      </w:r>
      <w:r w:rsidRPr="00AF572A">
        <w:rPr>
          <w:rFonts w:ascii="Times New Roman" w:eastAsia="MS Mincho" w:hAnsi="Times New Roman"/>
          <w:i/>
          <w:sz w:val="24"/>
          <w:szCs w:val="24"/>
          <w:lang w:val="uk-UA"/>
        </w:rPr>
        <w:t>(</w:t>
      </w:r>
      <w:r w:rsidR="00DA6F30">
        <w:rPr>
          <w:rFonts w:ascii="Times New Roman" w:eastAsia="MS Mincho" w:hAnsi="Times New Roman"/>
          <w:i/>
          <w:sz w:val="24"/>
          <w:szCs w:val="24"/>
          <w:lang w:val="uk-UA"/>
        </w:rPr>
        <w:t xml:space="preserve">у 2018/2019 – 73 випускники, з них: 10 кл. – 51 чол. (70 %), ВНЗ І-ІІ ст. – 15 чол. (20 %), ПТНЗ – 7 чол. (10 %), </w:t>
      </w:r>
      <w:r w:rsidR="001C224D">
        <w:rPr>
          <w:rFonts w:ascii="Times New Roman" w:eastAsia="MS Mincho" w:hAnsi="Times New Roman"/>
          <w:i/>
          <w:sz w:val="24"/>
          <w:szCs w:val="24"/>
          <w:lang w:val="uk-UA"/>
        </w:rPr>
        <w:t>у 2017/2018 – 49 випускників, з них: 10 кл. – 31 ч</w:t>
      </w:r>
      <w:r w:rsidR="00647CF4">
        <w:rPr>
          <w:rFonts w:ascii="Times New Roman" w:eastAsia="MS Mincho" w:hAnsi="Times New Roman"/>
          <w:i/>
          <w:sz w:val="24"/>
          <w:szCs w:val="24"/>
          <w:lang w:val="uk-UA"/>
        </w:rPr>
        <w:t>ол. (61%), ВНЗ І-ІІ ст. – 13 (29%), ПТНЗ – 5 (10</w:t>
      </w:r>
      <w:r w:rsidR="001C224D">
        <w:rPr>
          <w:rFonts w:ascii="Times New Roman" w:eastAsia="MS Mincho" w:hAnsi="Times New Roman"/>
          <w:i/>
          <w:sz w:val="24"/>
          <w:szCs w:val="24"/>
          <w:lang w:val="uk-UA"/>
        </w:rPr>
        <w:t>%)</w:t>
      </w:r>
      <w:r w:rsidR="001C224D">
        <w:rPr>
          <w:rFonts w:ascii="Times New Roman" w:eastAsia="MS Mincho" w:hAnsi="Times New Roman"/>
          <w:b/>
          <w:i/>
          <w:sz w:val="24"/>
          <w:szCs w:val="24"/>
          <w:lang w:val="uk-UA"/>
        </w:rPr>
        <w:t xml:space="preserve">, </w:t>
      </w:r>
      <w:r>
        <w:rPr>
          <w:rFonts w:ascii="Times New Roman" w:eastAsia="MS Mincho" w:hAnsi="Times New Roman"/>
          <w:i/>
          <w:sz w:val="24"/>
          <w:szCs w:val="24"/>
          <w:lang w:val="uk-UA"/>
        </w:rPr>
        <w:t>у 2016/2017 – 55 випускників</w:t>
      </w:r>
      <w:r w:rsidRPr="00AF572A">
        <w:rPr>
          <w:rFonts w:ascii="Times New Roman" w:eastAsia="MS Mincho" w:hAnsi="Times New Roman"/>
          <w:i/>
          <w:sz w:val="24"/>
          <w:szCs w:val="24"/>
          <w:lang w:val="uk-UA"/>
        </w:rPr>
        <w:t>, з них 10 кл.</w:t>
      </w:r>
      <w:r>
        <w:rPr>
          <w:rFonts w:ascii="Times New Roman" w:eastAsia="MS Mincho" w:hAnsi="Times New Roman"/>
          <w:i/>
          <w:sz w:val="24"/>
          <w:szCs w:val="24"/>
          <w:lang w:val="uk-UA"/>
        </w:rPr>
        <w:t xml:space="preserve"> – 18 чол. (33 %), ВНЗ І-ІІ ст. – 22 (40</w:t>
      </w:r>
      <w:r w:rsidRPr="00AF572A">
        <w:rPr>
          <w:rFonts w:ascii="Times New Roman" w:eastAsia="MS Mincho" w:hAnsi="Times New Roman"/>
          <w:i/>
          <w:sz w:val="24"/>
          <w:szCs w:val="24"/>
          <w:lang w:val="uk-UA"/>
        </w:rPr>
        <w:t xml:space="preserve"> %</w:t>
      </w:r>
      <w:r>
        <w:rPr>
          <w:rFonts w:ascii="Times New Roman" w:eastAsia="MS Mincho" w:hAnsi="Times New Roman"/>
          <w:i/>
          <w:sz w:val="24"/>
          <w:szCs w:val="24"/>
          <w:lang w:val="uk-UA"/>
        </w:rPr>
        <w:t>), ПТНЗ – 15 (27</w:t>
      </w:r>
      <w:r w:rsidRPr="00AF572A">
        <w:rPr>
          <w:rFonts w:ascii="Times New Roman" w:eastAsia="MS Mincho" w:hAnsi="Times New Roman"/>
          <w:i/>
          <w:sz w:val="24"/>
          <w:szCs w:val="24"/>
          <w:lang w:val="uk-UA"/>
        </w:rPr>
        <w:t xml:space="preserve"> %</w:t>
      </w:r>
      <w:r w:rsidR="00DA6F30">
        <w:rPr>
          <w:rFonts w:ascii="Times New Roman" w:eastAsia="MS Mincho" w:hAnsi="Times New Roman"/>
          <w:i/>
          <w:sz w:val="24"/>
          <w:szCs w:val="24"/>
          <w:lang w:val="uk-UA"/>
        </w:rPr>
        <w:t>)</w:t>
      </w:r>
      <w:r>
        <w:rPr>
          <w:rFonts w:ascii="Times New Roman" w:eastAsia="MS Mincho" w:hAnsi="Times New Roman"/>
          <w:i/>
          <w:sz w:val="24"/>
          <w:szCs w:val="24"/>
          <w:lang w:val="uk-UA"/>
        </w:rPr>
        <w:t>.</w:t>
      </w:r>
    </w:p>
    <w:p w:rsidR="002409F3" w:rsidRDefault="002409F3" w:rsidP="002409F3">
      <w:pPr>
        <w:pStyle w:val="af3"/>
        <w:shd w:val="clear" w:color="auto" w:fill="FFFFFF"/>
        <w:ind w:right="-1" w:firstLine="709"/>
        <w:jc w:val="both"/>
        <w:rPr>
          <w:rFonts w:ascii="Times New Roman" w:eastAsia="MS Mincho" w:hAnsi="Times New Roman"/>
          <w:i/>
          <w:sz w:val="24"/>
          <w:szCs w:val="24"/>
          <w:lang w:val="uk-UA"/>
        </w:rPr>
      </w:pPr>
      <w:r>
        <w:rPr>
          <w:rFonts w:ascii="Times New Roman" w:eastAsia="MS Mincho" w:hAnsi="Times New Roman"/>
          <w:sz w:val="24"/>
          <w:szCs w:val="24"/>
          <w:lang w:val="uk-UA"/>
        </w:rPr>
        <w:t xml:space="preserve">З </w:t>
      </w:r>
      <w:r w:rsidR="00DA6F30">
        <w:rPr>
          <w:rFonts w:ascii="Times New Roman" w:eastAsia="MS Mincho" w:hAnsi="Times New Roman"/>
          <w:b/>
          <w:sz w:val="24"/>
          <w:szCs w:val="24"/>
          <w:lang w:val="uk-UA"/>
        </w:rPr>
        <w:t>32</w:t>
      </w:r>
      <w:r>
        <w:rPr>
          <w:rFonts w:ascii="Times New Roman" w:eastAsia="MS Mincho" w:hAnsi="Times New Roman"/>
          <w:b/>
          <w:sz w:val="24"/>
          <w:szCs w:val="24"/>
          <w:lang w:val="uk-UA"/>
        </w:rPr>
        <w:t xml:space="preserve"> випускників</w:t>
      </w:r>
      <w:r>
        <w:rPr>
          <w:rFonts w:ascii="Times New Roman" w:eastAsia="MS Mincho" w:hAnsi="Times New Roman"/>
          <w:sz w:val="24"/>
          <w:szCs w:val="24"/>
          <w:lang w:val="uk-UA"/>
        </w:rPr>
        <w:t xml:space="preserve"> </w:t>
      </w:r>
      <w:r>
        <w:rPr>
          <w:rFonts w:ascii="Times New Roman" w:eastAsia="MS Mincho" w:hAnsi="Times New Roman"/>
          <w:b/>
          <w:i/>
          <w:sz w:val="24"/>
          <w:szCs w:val="24"/>
          <w:lang w:val="uk-UA"/>
        </w:rPr>
        <w:t>11-ого класу</w:t>
      </w:r>
      <w:r>
        <w:rPr>
          <w:rFonts w:ascii="Times New Roman" w:eastAsia="MS Mincho" w:hAnsi="Times New Roman"/>
          <w:sz w:val="24"/>
          <w:szCs w:val="24"/>
          <w:lang w:val="uk-UA"/>
        </w:rPr>
        <w:t xml:space="preserve"> </w:t>
      </w:r>
      <w:r w:rsidR="0089185B">
        <w:rPr>
          <w:rFonts w:ascii="Times New Roman" w:eastAsia="MS Mincho" w:hAnsi="Times New Roman"/>
          <w:b/>
          <w:i/>
          <w:sz w:val="24"/>
          <w:szCs w:val="24"/>
          <w:lang w:val="uk-UA"/>
        </w:rPr>
        <w:t>продовжать навчання 32</w:t>
      </w:r>
      <w:r>
        <w:rPr>
          <w:rFonts w:ascii="Times New Roman" w:eastAsia="MS Mincho" w:hAnsi="Times New Roman"/>
          <w:b/>
          <w:i/>
          <w:sz w:val="24"/>
          <w:szCs w:val="24"/>
          <w:lang w:val="uk-UA"/>
        </w:rPr>
        <w:t xml:space="preserve"> </w:t>
      </w:r>
      <w:r>
        <w:rPr>
          <w:rFonts w:ascii="Times New Roman" w:eastAsia="MS Mincho" w:hAnsi="Times New Roman"/>
          <w:b/>
          <w:sz w:val="24"/>
          <w:szCs w:val="24"/>
          <w:lang w:val="uk-UA"/>
        </w:rPr>
        <w:t xml:space="preserve"> чол. -100%, з них у ВНЗ ІІІ-І</w:t>
      </w:r>
      <w:r>
        <w:rPr>
          <w:rFonts w:ascii="Times New Roman" w:eastAsia="MS Mincho" w:hAnsi="Times New Roman"/>
          <w:b/>
          <w:sz w:val="24"/>
          <w:szCs w:val="24"/>
          <w:lang w:val="en-US"/>
        </w:rPr>
        <w:t>Y</w:t>
      </w:r>
      <w:r w:rsidR="0089185B">
        <w:rPr>
          <w:rFonts w:ascii="Times New Roman" w:eastAsia="MS Mincho" w:hAnsi="Times New Roman"/>
          <w:b/>
          <w:sz w:val="24"/>
          <w:szCs w:val="24"/>
          <w:lang w:val="uk-UA"/>
        </w:rPr>
        <w:t>р. – 32</w:t>
      </w:r>
      <w:r>
        <w:rPr>
          <w:rFonts w:ascii="Times New Roman" w:eastAsia="MS Mincho" w:hAnsi="Times New Roman"/>
          <w:b/>
          <w:sz w:val="24"/>
          <w:szCs w:val="24"/>
          <w:lang w:val="uk-UA"/>
        </w:rPr>
        <w:t xml:space="preserve"> - 100 %; </w:t>
      </w:r>
      <w:r>
        <w:rPr>
          <w:rFonts w:ascii="Times New Roman" w:eastAsia="MS Mincho" w:hAnsi="Times New Roman"/>
          <w:b/>
          <w:i/>
          <w:sz w:val="24"/>
          <w:szCs w:val="24"/>
          <w:lang w:val="uk-UA"/>
        </w:rPr>
        <w:t xml:space="preserve"> </w:t>
      </w:r>
      <w:r w:rsidR="00DA6F30">
        <w:rPr>
          <w:rFonts w:ascii="Times New Roman" w:eastAsia="MS Mincho" w:hAnsi="Times New Roman"/>
          <w:i/>
          <w:sz w:val="24"/>
          <w:szCs w:val="24"/>
          <w:lang w:val="uk-UA"/>
        </w:rPr>
        <w:t>( у 2018/2019 – 18 чол., з них у ВНЗ ІІІ-І</w:t>
      </w:r>
      <w:r w:rsidR="00DA6F30">
        <w:rPr>
          <w:rFonts w:ascii="Times New Roman" w:eastAsia="MS Mincho" w:hAnsi="Times New Roman"/>
          <w:i/>
          <w:sz w:val="24"/>
          <w:szCs w:val="24"/>
          <w:lang w:val="en-US"/>
        </w:rPr>
        <w:t>Y</w:t>
      </w:r>
      <w:r w:rsidR="00DA6F30">
        <w:rPr>
          <w:rFonts w:ascii="Times New Roman" w:eastAsia="MS Mincho" w:hAnsi="Times New Roman"/>
          <w:i/>
          <w:sz w:val="24"/>
          <w:szCs w:val="24"/>
          <w:lang w:val="uk-UA"/>
        </w:rPr>
        <w:t xml:space="preserve">ст. 18 – (100%), </w:t>
      </w:r>
      <w:r w:rsidR="00A17EAE">
        <w:rPr>
          <w:rFonts w:ascii="Times New Roman" w:eastAsia="MS Mincho" w:hAnsi="Times New Roman"/>
          <w:i/>
          <w:sz w:val="24"/>
          <w:szCs w:val="24"/>
          <w:lang w:val="uk-UA"/>
        </w:rPr>
        <w:t>у 2017/2018 – 20 чол., з них: ВНЗ ІІІ-І</w:t>
      </w:r>
      <w:r w:rsidR="00A17EAE">
        <w:rPr>
          <w:rFonts w:ascii="Times New Roman" w:eastAsia="MS Mincho" w:hAnsi="Times New Roman"/>
          <w:i/>
          <w:sz w:val="24"/>
          <w:szCs w:val="24"/>
          <w:lang w:val="en-US"/>
        </w:rPr>
        <w:t>Y</w:t>
      </w:r>
      <w:r w:rsidR="00A17EAE">
        <w:rPr>
          <w:rFonts w:ascii="Times New Roman" w:eastAsia="MS Mincho" w:hAnsi="Times New Roman"/>
          <w:i/>
          <w:sz w:val="24"/>
          <w:szCs w:val="24"/>
          <w:lang w:val="uk-UA"/>
        </w:rPr>
        <w:t xml:space="preserve"> ст. – 20 (100 %), у 2016/2017 – 21 чол., з них у ВНЗ ІІІ-І</w:t>
      </w:r>
      <w:r w:rsidR="00A17EAE">
        <w:rPr>
          <w:rFonts w:ascii="Times New Roman" w:eastAsia="MS Mincho" w:hAnsi="Times New Roman"/>
          <w:i/>
          <w:sz w:val="24"/>
          <w:szCs w:val="24"/>
          <w:lang w:val="en-US"/>
        </w:rPr>
        <w:t>Y</w:t>
      </w:r>
      <w:r w:rsidR="00A17EAE">
        <w:rPr>
          <w:rFonts w:ascii="Times New Roman" w:eastAsia="MS Mincho" w:hAnsi="Times New Roman"/>
          <w:i/>
          <w:sz w:val="24"/>
          <w:szCs w:val="24"/>
          <w:lang w:val="uk-UA"/>
        </w:rPr>
        <w:t xml:space="preserve"> р. - 20-(95</w:t>
      </w:r>
      <w:r w:rsidR="00DA6F30">
        <w:rPr>
          <w:rFonts w:ascii="Times New Roman" w:eastAsia="MS Mincho" w:hAnsi="Times New Roman"/>
          <w:i/>
          <w:sz w:val="24"/>
          <w:szCs w:val="24"/>
          <w:lang w:val="uk-UA"/>
        </w:rPr>
        <w:t>%)</w:t>
      </w:r>
      <w:r>
        <w:rPr>
          <w:rFonts w:ascii="Times New Roman" w:eastAsia="MS Mincho" w:hAnsi="Times New Roman"/>
          <w:i/>
          <w:sz w:val="24"/>
          <w:szCs w:val="24"/>
          <w:lang w:val="uk-UA"/>
        </w:rPr>
        <w:t xml:space="preserve">. </w:t>
      </w:r>
    </w:p>
    <w:p w:rsidR="002409F3" w:rsidRDefault="002409F3" w:rsidP="002409F3">
      <w:pPr>
        <w:ind w:left="142" w:right="-1"/>
        <w:jc w:val="both"/>
        <w:rPr>
          <w:lang w:val="uk-UA"/>
        </w:rPr>
      </w:pPr>
      <w:r>
        <w:rPr>
          <w:lang w:val="uk-UA"/>
        </w:rPr>
        <w:t xml:space="preserve">         В організації навчання обдарованих дітей надається перевага інформативним, розвивальним, проблемним методам навчання. </w:t>
      </w:r>
    </w:p>
    <w:p w:rsidR="002409F3" w:rsidRDefault="002409F3" w:rsidP="002409F3">
      <w:pPr>
        <w:tabs>
          <w:tab w:val="left" w:pos="9355"/>
        </w:tabs>
        <w:ind w:right="-1" w:firstLine="709"/>
        <w:jc w:val="both"/>
        <w:rPr>
          <w:lang w:val="uk-UA"/>
        </w:rPr>
      </w:pPr>
      <w:r>
        <w:rPr>
          <w:lang w:val="uk-UA"/>
        </w:rPr>
        <w:lastRenderedPageBreak/>
        <w:t>З педагогічним колективом активно співпр</w:t>
      </w:r>
      <w:r w:rsidR="00B541AC">
        <w:rPr>
          <w:lang w:val="uk-UA"/>
        </w:rPr>
        <w:t>ацював практичний психолог КЗ «Кегичівський ліцей»</w:t>
      </w:r>
      <w:r>
        <w:rPr>
          <w:lang w:val="uk-UA"/>
        </w:rPr>
        <w:t xml:space="preserve"> Гонтарчук Л. М. Проводилася діагностична, корекційна, тренінгова </w:t>
      </w:r>
      <w:r w:rsidR="0091078A">
        <w:rPr>
          <w:lang w:val="uk-UA"/>
        </w:rPr>
        <w:t>робота із здобувачами освіти</w:t>
      </w:r>
      <w:r>
        <w:rPr>
          <w:lang w:val="uk-UA"/>
        </w:rPr>
        <w:t>, вивчалися комунікативні вміння, проходили  консультації  для учнів, батьків, педагогів.</w:t>
      </w:r>
    </w:p>
    <w:p w:rsidR="002409F3" w:rsidRDefault="002409F3" w:rsidP="002409F3">
      <w:pPr>
        <w:ind w:right="-1" w:firstLine="709"/>
        <w:jc w:val="both"/>
        <w:rPr>
          <w:lang w:val="uk-UA"/>
        </w:rPr>
      </w:pPr>
      <w:r>
        <w:rPr>
          <w:lang w:val="uk-UA"/>
        </w:rPr>
        <w:t>Турніри та конкурси, що проводяться з метою пошуку талановитих  школярів, розвитку здібностей та розкриття їх творчого потенціалу, тен</w:t>
      </w:r>
      <w:r w:rsidR="0091078A">
        <w:rPr>
          <w:lang w:val="uk-UA"/>
        </w:rPr>
        <w:t>денція зростання кількості здобувачів освіти</w:t>
      </w:r>
      <w:r>
        <w:rPr>
          <w:lang w:val="uk-UA"/>
        </w:rPr>
        <w:t xml:space="preserve">, які беруть в них участь, свідчать про підвищення зацікавленості до предметів та є результатом реалізації можливостей, наданих кожному бажаючому для його особистісного розвитку та самоствердження.  </w:t>
      </w:r>
    </w:p>
    <w:p w:rsidR="0089185B" w:rsidRPr="0091078A" w:rsidRDefault="0089185B" w:rsidP="0089185B">
      <w:pPr>
        <w:ind w:firstLine="709"/>
        <w:jc w:val="both"/>
        <w:rPr>
          <w:lang w:val="uk-UA"/>
        </w:rPr>
      </w:pPr>
      <w:r w:rsidRPr="0091078A">
        <w:rPr>
          <w:lang w:val="uk-UA"/>
        </w:rPr>
        <w:t>Для сприяння збагачення і</w:t>
      </w:r>
      <w:r w:rsidR="0091078A" w:rsidRPr="0091078A">
        <w:rPr>
          <w:lang w:val="uk-UA"/>
        </w:rPr>
        <w:t xml:space="preserve">нтелектуального потенціалу </w:t>
      </w:r>
      <w:r w:rsidR="0091078A">
        <w:rPr>
          <w:lang w:val="uk-UA"/>
        </w:rPr>
        <w:t>здобувачів освіти</w:t>
      </w:r>
      <w:r w:rsidRPr="0091078A">
        <w:rPr>
          <w:lang w:val="uk-UA"/>
        </w:rPr>
        <w:t>, реалізації ліцейної Програми «Обдарованість» педагогічним колективом пророблено відповідну роботу:</w:t>
      </w:r>
    </w:p>
    <w:p w:rsidR="0089185B" w:rsidRDefault="0089185B" w:rsidP="002B2901">
      <w:pPr>
        <w:pStyle w:val="af9"/>
        <w:numPr>
          <w:ilvl w:val="0"/>
          <w:numId w:val="10"/>
        </w:numPr>
        <w:ind w:left="0" w:firstLine="0"/>
        <w:contextualSpacing/>
        <w:jc w:val="both"/>
      </w:pPr>
      <w:r w:rsidRPr="0091078A">
        <w:rPr>
          <w:lang w:val="uk-UA"/>
        </w:rPr>
        <w:t xml:space="preserve"> </w:t>
      </w:r>
      <w:r>
        <w:t>переглянуто та поновлено інформац</w:t>
      </w:r>
      <w:r w:rsidR="00B541AC">
        <w:t xml:space="preserve">ійний банк даних про </w:t>
      </w:r>
      <w:r w:rsidR="00B541AC">
        <w:rPr>
          <w:lang w:val="uk-UA"/>
        </w:rPr>
        <w:t>здобувачів освіти КЗ «Кегичівський ліцей»</w:t>
      </w:r>
      <w:r>
        <w:t xml:space="preserve"> «Обдарованість»;</w:t>
      </w:r>
    </w:p>
    <w:p w:rsidR="0089185B" w:rsidRDefault="0089185B" w:rsidP="002B2901">
      <w:pPr>
        <w:pStyle w:val="af9"/>
        <w:numPr>
          <w:ilvl w:val="0"/>
          <w:numId w:val="10"/>
        </w:numPr>
        <w:ind w:left="0" w:firstLine="0"/>
        <w:contextualSpacing/>
        <w:jc w:val="both"/>
      </w:pPr>
      <w:r>
        <w:t>створено умови для навчання</w:t>
      </w:r>
      <w:r w:rsidR="00CB2680">
        <w:t xml:space="preserve"> 10-А та 11-А</w:t>
      </w:r>
      <w:r w:rsidR="00CB2680">
        <w:rPr>
          <w:lang w:val="uk-UA"/>
        </w:rPr>
        <w:t xml:space="preserve"> </w:t>
      </w:r>
      <w:r>
        <w:t>кл</w:t>
      </w:r>
      <w:r w:rsidR="00CB2680">
        <w:t>асів – української філології (</w:t>
      </w:r>
      <w:r w:rsidR="00CB2680">
        <w:rPr>
          <w:lang w:val="uk-UA"/>
        </w:rPr>
        <w:t>41</w:t>
      </w:r>
      <w:r w:rsidR="00CB2680">
        <w:t xml:space="preserve"> уч</w:t>
      </w:r>
      <w:r w:rsidR="00CB2680">
        <w:rPr>
          <w:lang w:val="uk-UA"/>
        </w:rPr>
        <w:t>ень</w:t>
      </w:r>
      <w:r>
        <w:t>)</w:t>
      </w:r>
      <w:r w:rsidR="00491B89">
        <w:t>; 10-Б</w:t>
      </w:r>
      <w:r w:rsidR="00CB2680">
        <w:rPr>
          <w:lang w:val="uk-UA"/>
        </w:rPr>
        <w:t xml:space="preserve"> та 11-Б</w:t>
      </w:r>
      <w:r w:rsidR="00CB2680">
        <w:t xml:space="preserve"> клас</w:t>
      </w:r>
      <w:r w:rsidR="00CB2680">
        <w:rPr>
          <w:lang w:val="uk-UA"/>
        </w:rPr>
        <w:t>ів</w:t>
      </w:r>
      <w:r w:rsidR="00CB2680">
        <w:t xml:space="preserve"> – математичного (</w:t>
      </w:r>
      <w:r w:rsidR="00CB2680">
        <w:rPr>
          <w:lang w:val="uk-UA"/>
        </w:rPr>
        <w:t>45</w:t>
      </w:r>
      <w:r w:rsidR="00491B89">
        <w:t xml:space="preserve"> уч</w:t>
      </w:r>
      <w:r w:rsidR="00491B89">
        <w:rPr>
          <w:lang w:val="uk-UA"/>
        </w:rPr>
        <w:t>нів</w:t>
      </w:r>
      <w:r>
        <w:t>).</w:t>
      </w:r>
    </w:p>
    <w:p w:rsidR="0089185B" w:rsidRDefault="0089185B" w:rsidP="002B2901">
      <w:pPr>
        <w:pStyle w:val="af9"/>
        <w:numPr>
          <w:ilvl w:val="0"/>
          <w:numId w:val="10"/>
        </w:numPr>
        <w:ind w:left="0" w:firstLine="0"/>
        <w:contextualSpacing/>
        <w:jc w:val="both"/>
      </w:pPr>
      <w:r>
        <w:t>проведено предметні тижні (за окремим графіком);</w:t>
      </w:r>
    </w:p>
    <w:p w:rsidR="0089185B" w:rsidRDefault="0089185B" w:rsidP="002B2901">
      <w:pPr>
        <w:pStyle w:val="af9"/>
        <w:numPr>
          <w:ilvl w:val="0"/>
          <w:numId w:val="10"/>
        </w:numPr>
        <w:ind w:left="0" w:firstLine="0"/>
        <w:contextualSpacing/>
        <w:jc w:val="both"/>
      </w:pPr>
      <w:r>
        <w:t>проведено ліцейні предметні олімпіади із н</w:t>
      </w:r>
      <w:r w:rsidR="0091078A">
        <w:t>авчальних предметі</w:t>
      </w:r>
      <w:r w:rsidR="0091078A">
        <w:rPr>
          <w:lang w:val="uk-UA"/>
        </w:rPr>
        <w:t>в</w:t>
      </w:r>
      <w:r>
        <w:t>;</w:t>
      </w:r>
    </w:p>
    <w:p w:rsidR="0089185B" w:rsidRDefault="00CB2680" w:rsidP="002B2901">
      <w:pPr>
        <w:pStyle w:val="af9"/>
        <w:numPr>
          <w:ilvl w:val="0"/>
          <w:numId w:val="10"/>
        </w:numPr>
        <w:ind w:left="0" w:firstLine="0"/>
        <w:contextualSpacing/>
        <w:jc w:val="both"/>
      </w:pPr>
      <w:r>
        <w:t>забезпечено участь</w:t>
      </w:r>
      <w:r>
        <w:rPr>
          <w:lang w:val="uk-UA"/>
        </w:rPr>
        <w:t xml:space="preserve"> здобувачів освіти</w:t>
      </w:r>
      <w:r>
        <w:t xml:space="preserve"> у </w:t>
      </w:r>
      <w:r>
        <w:rPr>
          <w:lang w:val="uk-UA"/>
        </w:rPr>
        <w:t xml:space="preserve">Всеукраїнських учнівських </w:t>
      </w:r>
      <w:r w:rsidR="0089185B">
        <w:t>олімпіадах, різноманітних фестивалях, акціях районних, обласних і всеукраїнських масштабів. Залучено їх до написання творчих робіт, доповідей, рефератів, виступів, досліджень;</w:t>
      </w:r>
    </w:p>
    <w:p w:rsidR="0089185B" w:rsidRDefault="0089185B" w:rsidP="002B2901">
      <w:pPr>
        <w:pStyle w:val="af9"/>
        <w:numPr>
          <w:ilvl w:val="0"/>
          <w:numId w:val="10"/>
        </w:numPr>
        <w:ind w:left="0" w:firstLine="0"/>
        <w:contextualSpacing/>
        <w:jc w:val="both"/>
      </w:pPr>
      <w:r>
        <w:t>організовано роботу гуртків, спортивних секцій, факультативів, курсів за вибором, навчання в МАН;</w:t>
      </w:r>
    </w:p>
    <w:p w:rsidR="0089185B" w:rsidRDefault="0089185B" w:rsidP="002B2901">
      <w:pPr>
        <w:pStyle w:val="af9"/>
        <w:numPr>
          <w:ilvl w:val="0"/>
          <w:numId w:val="10"/>
        </w:numPr>
        <w:ind w:left="0" w:firstLine="0"/>
        <w:contextualSpacing/>
        <w:jc w:val="both"/>
      </w:pPr>
      <w:r>
        <w:t>створено умови для роботи клубу «Ерудит» та театральної студії «Сузір’</w:t>
      </w:r>
      <w:r w:rsidRPr="0003025F">
        <w:t>я</w:t>
      </w:r>
      <w:r>
        <w:t>».</w:t>
      </w:r>
    </w:p>
    <w:p w:rsidR="0089185B" w:rsidRDefault="0089185B" w:rsidP="0089185B">
      <w:pPr>
        <w:pStyle w:val="af9"/>
        <w:ind w:left="0" w:firstLine="709"/>
        <w:jc w:val="both"/>
      </w:pPr>
      <w:r>
        <w:t>Робота колективу з виявлення та підтримки талановитої молоді, створенню умов, необхідних для розвитку індивідуальності та неординарних здібностей учнів, має свої позит</w:t>
      </w:r>
      <w:r w:rsidR="00CB2680">
        <w:t xml:space="preserve">ивні результати. Щорічно в </w:t>
      </w:r>
      <w:r w:rsidR="00CB2680">
        <w:rPr>
          <w:lang w:val="uk-UA"/>
        </w:rPr>
        <w:t>закладі</w:t>
      </w:r>
      <w:r>
        <w:t xml:space="preserve"> проводяться предметні тижні, які допомагають учителям та адміністрації виявити й розвивати  творчо мислячих дітей. Наші учні приймають активну участь у різноманітних конкурсах, де виборюють призові місця не тільки в районі, а і в області.</w:t>
      </w:r>
    </w:p>
    <w:p w:rsidR="0089185B" w:rsidRPr="00644FA7" w:rsidRDefault="0089185B" w:rsidP="0089185B">
      <w:pPr>
        <w:pStyle w:val="af9"/>
        <w:ind w:left="0" w:firstLine="709"/>
        <w:jc w:val="both"/>
      </w:pPr>
      <w:r w:rsidRPr="006D2A20">
        <w:t>У Міжнародному мовно-літературному конкурсі  учнівської та студентської молоді               ім</w:t>
      </w:r>
      <w:r>
        <w:t>ені Т. Г. Шевченка взяли участь</w:t>
      </w:r>
      <w:r w:rsidRPr="0003025F">
        <w:t xml:space="preserve"> </w:t>
      </w:r>
      <w:r w:rsidRPr="0089185B">
        <w:rPr>
          <w:b/>
        </w:rPr>
        <w:t>50</w:t>
      </w:r>
      <w:r w:rsidRPr="00B13517">
        <w:t xml:space="preserve"> </w:t>
      </w:r>
      <w:r w:rsidR="00B05A54">
        <w:rPr>
          <w:b/>
          <w:lang w:val="uk-UA"/>
        </w:rPr>
        <w:t>здобувачів освіти</w:t>
      </w:r>
      <w:r w:rsidRPr="004E5C7B">
        <w:rPr>
          <w:b/>
        </w:rPr>
        <w:t>.</w:t>
      </w:r>
      <w:r w:rsidRPr="004C54EB">
        <w:rPr>
          <w:color w:val="FF0000"/>
        </w:rPr>
        <w:t xml:space="preserve"> </w:t>
      </w:r>
      <w:r w:rsidRPr="00B13517">
        <w:t>Перемогу здобули:</w:t>
      </w:r>
      <w:r w:rsidRPr="0003025F">
        <w:rPr>
          <w:lang w:val="uk-UA"/>
        </w:rPr>
        <w:t xml:space="preserve"> Шморгун Ольга (5-А</w:t>
      </w:r>
      <w:r>
        <w:t>),</w:t>
      </w:r>
      <w:r w:rsidRPr="00B13517">
        <w:t xml:space="preserve"> Залужн</w:t>
      </w:r>
      <w:r>
        <w:t>а Альбіна (6</w:t>
      </w:r>
      <w:r w:rsidRPr="00B13517">
        <w:t>-</w:t>
      </w:r>
      <w:r w:rsidRPr="0003025F">
        <w:rPr>
          <w:lang w:val="uk-UA"/>
        </w:rPr>
        <w:t>Б</w:t>
      </w:r>
      <w:r w:rsidRPr="00B13517">
        <w:t>),</w:t>
      </w:r>
      <w:r>
        <w:rPr>
          <w:color w:val="FF0000"/>
        </w:rPr>
        <w:t xml:space="preserve"> </w:t>
      </w:r>
      <w:r>
        <w:t>Діхтяр Діана (7-Б), Одарюк Карина (8-Б), Соколка Юлія (9-Б), Жадан Анна (10-Б), Гусак Діана (11-А).</w:t>
      </w:r>
    </w:p>
    <w:p w:rsidR="0089185B" w:rsidRPr="00D02CB7" w:rsidRDefault="0089185B" w:rsidP="0089185B">
      <w:pPr>
        <w:jc w:val="both"/>
      </w:pPr>
      <w:r w:rsidRPr="004E5C7B">
        <w:rPr>
          <w:b/>
        </w:rPr>
        <w:t xml:space="preserve">              11 </w:t>
      </w:r>
      <w:r w:rsidR="00B05A54">
        <w:rPr>
          <w:b/>
          <w:lang w:val="uk-UA"/>
        </w:rPr>
        <w:t>здобувачів освіти</w:t>
      </w:r>
      <w:r w:rsidR="00B05A54">
        <w:rPr>
          <w:lang w:val="uk-UA"/>
        </w:rPr>
        <w:t xml:space="preserve"> </w:t>
      </w:r>
      <w:r w:rsidRPr="00D02CB7">
        <w:t>школи</w:t>
      </w:r>
      <w:r w:rsidR="00B05A54">
        <w:rPr>
          <w:lang w:val="uk-UA"/>
        </w:rPr>
        <w:t xml:space="preserve"> І ступеня</w:t>
      </w:r>
      <w:r w:rsidR="0091078A">
        <w:t xml:space="preserve"> взяли участь  у </w:t>
      </w:r>
      <w:r w:rsidRPr="00D02CB7">
        <w:t>Міжнародному    конкурсі   з   української мови імені  П. Яцика. Переможцями стали: Степаненко Ілля (4-В), Зонова Анна (4-В), Шкурупій Поліна (4-А), Сикида Гліб (3-А), Забажан Валерія (3-А), Ольховська Сніжана (3-Б), Рибальченко Єлизавета (3-Б).</w:t>
      </w:r>
    </w:p>
    <w:p w:rsidR="0089185B" w:rsidRDefault="0089185B" w:rsidP="0089185B">
      <w:pPr>
        <w:ind w:firstLine="709"/>
        <w:jc w:val="both"/>
        <w:rPr>
          <w:lang w:val="uk-UA"/>
        </w:rPr>
      </w:pPr>
      <w:r w:rsidRPr="004E5C7B">
        <w:rPr>
          <w:b/>
        </w:rPr>
        <w:t xml:space="preserve">115 </w:t>
      </w:r>
      <w:r w:rsidR="00B05A54">
        <w:rPr>
          <w:b/>
          <w:lang w:val="uk-UA"/>
        </w:rPr>
        <w:t>здобувачів освіти</w:t>
      </w:r>
      <w:r w:rsidRPr="000C5BDE">
        <w:t xml:space="preserve"> -  у Всеукраїнському інтерактивному природничому конкурсі «Колосок»  (золотий сертифі</w:t>
      </w:r>
      <w:r w:rsidR="00844C8F">
        <w:t>кат у 67 учнів, срібний – у 42)</w:t>
      </w:r>
      <w:r w:rsidR="00844C8F">
        <w:rPr>
          <w:lang w:val="uk-UA"/>
        </w:rPr>
        <w:t>.</w:t>
      </w:r>
    </w:p>
    <w:p w:rsidR="00844C8F" w:rsidRPr="00844C8F" w:rsidRDefault="00844C8F" w:rsidP="0089185B">
      <w:pPr>
        <w:ind w:firstLine="709"/>
        <w:jc w:val="both"/>
        <w:rPr>
          <w:lang w:val="uk-UA"/>
        </w:rPr>
      </w:pPr>
      <w:r w:rsidRPr="00844C8F">
        <w:rPr>
          <w:b/>
          <w:lang w:val="uk-UA"/>
        </w:rPr>
        <w:t xml:space="preserve">7 </w:t>
      </w:r>
      <w:r w:rsidR="00B05A54">
        <w:rPr>
          <w:b/>
          <w:lang w:val="uk-UA"/>
        </w:rPr>
        <w:t>здобувачів освіти</w:t>
      </w:r>
      <w:r>
        <w:rPr>
          <w:lang w:val="uk-UA"/>
        </w:rPr>
        <w:t xml:space="preserve"> – у Х Міжнародній природознавчій   грі «Геліантус». Дипломи переможців на шкільному рівні отримали Бондаренко Анна Якименко Єлизавета. </w:t>
      </w:r>
    </w:p>
    <w:p w:rsidR="0089185B" w:rsidRPr="004E5C7B" w:rsidRDefault="0089185B" w:rsidP="0089185B">
      <w:pPr>
        <w:ind w:firstLine="709"/>
        <w:jc w:val="both"/>
        <w:rPr>
          <w:b/>
        </w:rPr>
      </w:pPr>
      <w:r w:rsidRPr="004E5C7B">
        <w:rPr>
          <w:b/>
        </w:rPr>
        <w:t>Данило Прокопчук та Киба Каріна</w:t>
      </w:r>
      <w:r>
        <w:t xml:space="preserve"> (10-Б) посіли І місце в І (районному) етапі обласної виставки-конкурсу писанкарства «Різдвяна писанка». В І (районному)</w:t>
      </w:r>
      <w:r w:rsidRPr="0003025F">
        <w:t xml:space="preserve"> етапі обласної виставки юних природоохоронців “</w:t>
      </w:r>
      <w:r w:rsidR="004E5C7B">
        <w:t>Зи</w:t>
      </w:r>
      <w:r>
        <w:t xml:space="preserve">мовий вернісаж». Переможці: </w:t>
      </w:r>
      <w:r w:rsidRPr="004E5C7B">
        <w:rPr>
          <w:b/>
        </w:rPr>
        <w:t>Дзіковський Артем (1-В), Желамовський Ігор (1-А), Софія Корогод (2-А).</w:t>
      </w:r>
    </w:p>
    <w:p w:rsidR="0089185B" w:rsidRPr="000C5BDE" w:rsidRDefault="00B05A54" w:rsidP="0089185B">
      <w:pPr>
        <w:ind w:firstLine="709"/>
        <w:jc w:val="both"/>
      </w:pPr>
      <w:r>
        <w:t xml:space="preserve">На розвиток особистості </w:t>
      </w:r>
      <w:r>
        <w:rPr>
          <w:lang w:val="uk-UA"/>
        </w:rPr>
        <w:t>здобувачів освіти</w:t>
      </w:r>
      <w:r w:rsidR="0089185B" w:rsidRPr="000C5BDE">
        <w:t xml:space="preserve"> спрямована  робота гуртків і секцій.</w:t>
      </w:r>
      <w:r w:rsidR="0089185B" w:rsidRPr="004C54EB">
        <w:rPr>
          <w:color w:val="FF0000"/>
        </w:rPr>
        <w:t xml:space="preserve"> </w:t>
      </w:r>
      <w:r w:rsidR="0089185B" w:rsidRPr="000C5BDE">
        <w:t>В 201</w:t>
      </w:r>
      <w:r w:rsidR="0089185B">
        <w:t>9</w:t>
      </w:r>
      <w:r w:rsidR="0089185B" w:rsidRPr="000C5BDE">
        <w:t>/</w:t>
      </w:r>
      <w:r w:rsidR="0089185B">
        <w:t>2020</w:t>
      </w:r>
      <w:r>
        <w:t xml:space="preserve">   навчальному   році в  </w:t>
      </w:r>
      <w:r>
        <w:rPr>
          <w:lang w:val="uk-UA"/>
        </w:rPr>
        <w:t>закладі</w:t>
      </w:r>
      <w:r w:rsidR="0089185B" w:rsidRPr="000C5BDE">
        <w:t xml:space="preserve"> пра</w:t>
      </w:r>
      <w:r w:rsidR="0091078A">
        <w:t>цю</w:t>
      </w:r>
      <w:r w:rsidR="0091078A">
        <w:rPr>
          <w:lang w:val="uk-UA"/>
        </w:rPr>
        <w:t>вало</w:t>
      </w:r>
      <w:r w:rsidR="0089185B" w:rsidRPr="000C5BDE">
        <w:t xml:space="preserve">  </w:t>
      </w:r>
      <w:r w:rsidR="0089185B" w:rsidRPr="004E5C7B">
        <w:rPr>
          <w:b/>
        </w:rPr>
        <w:t>13 гуртків</w:t>
      </w:r>
      <w:r w:rsidR="0089185B" w:rsidRPr="000C5BDE">
        <w:t xml:space="preserve">  та  </w:t>
      </w:r>
      <w:r w:rsidR="0089185B" w:rsidRPr="004E5C7B">
        <w:rPr>
          <w:b/>
        </w:rPr>
        <w:t>2 спортивні  секції</w:t>
      </w:r>
      <w:r w:rsidR="0089185B">
        <w:t xml:space="preserve"> – охоплено 225 </w:t>
      </w:r>
      <w:r w:rsidR="0089185B" w:rsidRPr="000C5BDE">
        <w:t>учнів.</w:t>
      </w:r>
    </w:p>
    <w:p w:rsidR="0089185B" w:rsidRPr="009A2216" w:rsidRDefault="00B05A54" w:rsidP="0089185B">
      <w:pPr>
        <w:ind w:firstLine="709"/>
        <w:jc w:val="both"/>
      </w:pPr>
      <w:r>
        <w:t xml:space="preserve">З вересня 2017 року в </w:t>
      </w:r>
      <w:r>
        <w:rPr>
          <w:lang w:val="uk-UA"/>
        </w:rPr>
        <w:t xml:space="preserve">КЗ «Кегичівський ліцей» </w:t>
      </w:r>
      <w:r w:rsidR="0091078A">
        <w:t xml:space="preserve"> діє наукове товариство </w:t>
      </w:r>
      <w:r w:rsidR="0091078A">
        <w:rPr>
          <w:lang w:val="uk-UA"/>
        </w:rPr>
        <w:t>здобувачів освіти</w:t>
      </w:r>
      <w:r w:rsidR="0089185B">
        <w:t xml:space="preserve"> «Еврика» (керівник Головінова О.С.). Товариство об’</w:t>
      </w:r>
      <w:r w:rsidR="0089185B" w:rsidRPr="0003025F">
        <w:rPr>
          <w:lang w:val="uk-UA"/>
        </w:rPr>
        <w:t xml:space="preserve">єднує ліцеїстів з широким колом </w:t>
      </w:r>
      <w:r w:rsidR="0089185B" w:rsidRPr="0003025F">
        <w:rPr>
          <w:lang w:val="uk-UA"/>
        </w:rPr>
        <w:lastRenderedPageBreak/>
        <w:t xml:space="preserve">інтересів. Сформовано п’ять секцій: фізики, хімії, економіко-географічна, історії, іноземних мов. </w:t>
      </w:r>
      <w:r w:rsidR="0089185B" w:rsidRPr="0003025F">
        <w:t>Роботу кожної секції очолює вчитель</w:t>
      </w:r>
      <w:r w:rsidR="0089185B">
        <w:t>-</w:t>
      </w:r>
      <w:r w:rsidR="0089185B" w:rsidRPr="0003025F">
        <w:t>предметник</w:t>
      </w:r>
      <w:r w:rsidR="0089185B">
        <w:t xml:space="preserve"> та учень-член ради наукового товариства.</w:t>
      </w:r>
    </w:p>
    <w:p w:rsidR="0089185B" w:rsidRPr="008D62F4" w:rsidRDefault="0089185B" w:rsidP="0089185B">
      <w:pPr>
        <w:jc w:val="both"/>
      </w:pPr>
      <w:r>
        <w:rPr>
          <w:color w:val="FF0000"/>
        </w:rPr>
        <w:t xml:space="preserve">            </w:t>
      </w:r>
      <w:r>
        <w:t xml:space="preserve">Обдарована дитина – це дитина, яка виділяється яскравими, іноді видатними досягненнями в тому чи іншому виді діяльності. Вже кілька років поспіль активно працює інтелектуальний клуб «Ерудит», роботою якого керує учитель української мови та літератури Діденко Н. І. </w:t>
      </w:r>
      <w:r w:rsidRPr="006045D8">
        <w:t xml:space="preserve">Згідно плану проведено </w:t>
      </w:r>
      <w:r>
        <w:t xml:space="preserve">заходи: </w:t>
      </w:r>
      <w:r w:rsidRPr="008D62F4">
        <w:t xml:space="preserve">літературний ярмарок народних звичаїв «Сонячний настрій»; літературно-музичне свято: «Вічна поезія під вічним небом Творця»; конкурс «Ерудит-квартет»; літературна година «Лунає струна Кобзаревого слова!»;  тренінги, інтелектуальні ринги та інші. </w:t>
      </w:r>
    </w:p>
    <w:p w:rsidR="0089185B" w:rsidRDefault="0089185B" w:rsidP="0089185B">
      <w:pPr>
        <w:ind w:firstLine="709"/>
        <w:jc w:val="both"/>
      </w:pPr>
      <w:r>
        <w:t xml:space="preserve">Одним з </w:t>
      </w:r>
      <w:r w:rsidR="00B05A54">
        <w:t xml:space="preserve">основних принципів роботи </w:t>
      </w:r>
      <w:r w:rsidR="00B05A54">
        <w:rPr>
          <w:lang w:val="uk-UA"/>
        </w:rPr>
        <w:t>КЗ «Кегичівський ліцей»</w:t>
      </w:r>
      <w:r>
        <w:t xml:space="preserve"> є розкриття в процесі навчання дитячої обдарованості. Упровадженню в життя цього принципу сприяє сп</w:t>
      </w:r>
      <w:r w:rsidR="00B05A54">
        <w:t xml:space="preserve">ільна діяльність педагогів </w:t>
      </w:r>
      <w:r w:rsidR="00B05A54">
        <w:rPr>
          <w:lang w:val="uk-UA"/>
        </w:rPr>
        <w:t>закладу</w:t>
      </w:r>
      <w:r>
        <w:t xml:space="preserve"> та практичного психолога  Гонтарчук Л. М.    </w:t>
      </w:r>
    </w:p>
    <w:p w:rsidR="0089185B" w:rsidRDefault="0089185B" w:rsidP="0089185B">
      <w:pPr>
        <w:ind w:firstLine="709"/>
        <w:jc w:val="both"/>
        <w:rPr>
          <w:lang w:val="uk-UA"/>
        </w:rPr>
      </w:pPr>
      <w:r>
        <w:t>Обдаровані діти мають неабиякі здібності: уміють і люблять довго та продуктивно трудитися, цілком поринають у роботу, мають добре розвинену уяву, творчий підхід до вирішення справ, ви</w:t>
      </w:r>
      <w:r w:rsidR="00B05A54">
        <w:t xml:space="preserve">сокий інтелектуальний рівень.  </w:t>
      </w:r>
      <w:r>
        <w:t>Учителям, які навчають обдарованих дітей, мало бути відповідальними, відданими своїй справі, необхідна спеціальна підготовка, що досягається шляхом постійного вдосконалення свого професійного рівня та використання різних методик.</w:t>
      </w:r>
    </w:p>
    <w:p w:rsidR="004E5C7B" w:rsidRDefault="002409F3" w:rsidP="004E5C7B">
      <w:pPr>
        <w:pStyle w:val="af9"/>
        <w:ind w:left="0" w:firstLine="709"/>
        <w:jc w:val="both"/>
      </w:pPr>
      <w:r w:rsidRPr="004E5C7B">
        <w:rPr>
          <w:lang w:val="uk-UA"/>
        </w:rPr>
        <w:t xml:space="preserve">   З метою виявлення, підтримки обдарованої учнівської молоді, залучення її до наукових досліджень та створення умов для самореалізації творчої особистості в </w:t>
      </w:r>
      <w:r w:rsidR="00B05A54">
        <w:rPr>
          <w:lang w:val="uk-UA"/>
        </w:rPr>
        <w:t>сучасному суспільстві учні КЗ «Кегичівський ліцей»</w:t>
      </w:r>
      <w:r w:rsidRPr="004E5C7B">
        <w:rPr>
          <w:lang w:val="uk-UA"/>
        </w:rPr>
        <w:t xml:space="preserve"> готуються до участі у Всеукраїнському конкурсі-захисті науково-дослідницьких робіт учнів-членів Малої академ</w:t>
      </w:r>
      <w:r w:rsidR="009877AF" w:rsidRPr="004E5C7B">
        <w:rPr>
          <w:lang w:val="uk-UA"/>
        </w:rPr>
        <w:t xml:space="preserve">ії наук України. </w:t>
      </w:r>
      <w:r w:rsidR="009877AF">
        <w:t>У 201</w:t>
      </w:r>
      <w:r w:rsidR="004E5C7B">
        <w:rPr>
          <w:lang w:val="uk-UA"/>
        </w:rPr>
        <w:t>9</w:t>
      </w:r>
      <w:r w:rsidR="004E5C7B">
        <w:t>/20</w:t>
      </w:r>
      <w:r w:rsidR="004E5C7B">
        <w:rPr>
          <w:lang w:val="uk-UA"/>
        </w:rPr>
        <w:t>20</w:t>
      </w:r>
      <w:r w:rsidR="004E5C7B">
        <w:t xml:space="preserve"> навчальному році</w:t>
      </w:r>
      <w:r w:rsidR="004E5C7B">
        <w:rPr>
          <w:lang w:val="uk-UA"/>
        </w:rPr>
        <w:t xml:space="preserve"> - </w:t>
      </w:r>
      <w:r w:rsidR="005B7355">
        <w:rPr>
          <w:b/>
          <w:lang w:val="uk-UA"/>
        </w:rPr>
        <w:t>4</w:t>
      </w:r>
      <w:r>
        <w:t xml:space="preserve"> (</w:t>
      </w:r>
      <w:r w:rsidR="004E5C7B">
        <w:t>у 201</w:t>
      </w:r>
      <w:r w:rsidR="004E5C7B">
        <w:rPr>
          <w:lang w:val="uk-UA"/>
        </w:rPr>
        <w:t>8</w:t>
      </w:r>
      <w:r w:rsidR="004E5C7B">
        <w:t>/201</w:t>
      </w:r>
      <w:r w:rsidR="004E5C7B">
        <w:rPr>
          <w:lang w:val="uk-UA"/>
        </w:rPr>
        <w:t>9</w:t>
      </w:r>
      <w:r w:rsidR="004E5C7B">
        <w:t xml:space="preserve"> – </w:t>
      </w:r>
      <w:r w:rsidR="004E5C7B">
        <w:rPr>
          <w:lang w:val="uk-UA"/>
        </w:rPr>
        <w:t xml:space="preserve">4, </w:t>
      </w:r>
      <w:r w:rsidR="009877AF">
        <w:t>у 201</w:t>
      </w:r>
      <w:r w:rsidR="009877AF">
        <w:rPr>
          <w:lang w:val="uk-UA"/>
        </w:rPr>
        <w:t>7</w:t>
      </w:r>
      <w:r w:rsidR="009877AF">
        <w:t>/201</w:t>
      </w:r>
      <w:r w:rsidR="009877AF">
        <w:rPr>
          <w:lang w:val="uk-UA"/>
        </w:rPr>
        <w:t>8</w:t>
      </w:r>
      <w:r w:rsidR="009877AF">
        <w:t xml:space="preserve"> – </w:t>
      </w:r>
      <w:r w:rsidR="009877AF">
        <w:rPr>
          <w:lang w:val="uk-UA"/>
        </w:rPr>
        <w:t xml:space="preserve">2, </w:t>
      </w:r>
      <w:r>
        <w:t>у 2016/2017 – 2</w:t>
      </w:r>
      <w:r w:rsidR="006F20EB">
        <w:t xml:space="preserve">).  </w:t>
      </w:r>
      <w:r w:rsidR="004E5C7B">
        <w:t xml:space="preserve">Учень 10-А класу </w:t>
      </w:r>
      <w:r w:rsidR="004E5C7B" w:rsidRPr="0089185B">
        <w:rPr>
          <w:b/>
        </w:rPr>
        <w:t>Сухарський Олександр</w:t>
      </w:r>
      <w:r w:rsidR="004E5C7B">
        <w:t xml:space="preserve"> зайняв І місце в І етапі конкурсу-захисту науково-дослідницьких робіт учнів-членів МАН, секція «Краєзнавство» (вчитель Юсова І.В.)</w:t>
      </w:r>
    </w:p>
    <w:p w:rsidR="002409F3" w:rsidRPr="007C493F" w:rsidRDefault="002409F3" w:rsidP="002409F3">
      <w:pPr>
        <w:ind w:left="-567"/>
        <w:jc w:val="center"/>
        <w:rPr>
          <w:b/>
          <w:i/>
          <w:lang w:val="uk-UA"/>
        </w:rPr>
      </w:pPr>
      <w:r>
        <w:rPr>
          <w:b/>
          <w:i/>
          <w:lang w:val="uk-UA"/>
        </w:rPr>
        <w:t xml:space="preserve">                      </w:t>
      </w:r>
      <w:r w:rsidRPr="007C493F">
        <w:rPr>
          <w:b/>
          <w:i/>
          <w:lang w:val="uk-UA"/>
        </w:rPr>
        <w:t>Динаміка змін щодо кількості учасників та результативності їх участі</w:t>
      </w:r>
    </w:p>
    <w:p w:rsidR="002409F3" w:rsidRDefault="002409F3" w:rsidP="002409F3">
      <w:pPr>
        <w:ind w:firstLine="720"/>
        <w:jc w:val="center"/>
        <w:rPr>
          <w:b/>
          <w:i/>
          <w:lang w:val="uk-UA"/>
        </w:rPr>
      </w:pPr>
      <w:r w:rsidRPr="007C493F">
        <w:rPr>
          <w:b/>
          <w:i/>
          <w:lang w:val="uk-UA"/>
        </w:rPr>
        <w:t>в І та ІІІ етапах конкурсу-захисту науково-дослідницьких робіт  МАН</w:t>
      </w:r>
    </w:p>
    <w:p w:rsidR="002409F3" w:rsidRDefault="002409F3" w:rsidP="002409F3">
      <w:pPr>
        <w:ind w:firstLine="720"/>
        <w:jc w:val="center"/>
        <w:rPr>
          <w:b/>
          <w:i/>
          <w:lang w:val="uk-UA"/>
        </w:rPr>
      </w:pPr>
    </w:p>
    <w:tbl>
      <w:tblPr>
        <w:tblW w:w="9008" w:type="dxa"/>
        <w:jc w:val="center"/>
        <w:tblInd w:w="-16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58"/>
        <w:gridCol w:w="1328"/>
        <w:gridCol w:w="1328"/>
        <w:gridCol w:w="1328"/>
        <w:gridCol w:w="1327"/>
        <w:gridCol w:w="1739"/>
      </w:tblGrid>
      <w:tr w:rsidR="004E5C7B" w:rsidTr="002409F3">
        <w:trPr>
          <w:jc w:val="center"/>
        </w:trPr>
        <w:tc>
          <w:tcPr>
            <w:tcW w:w="3286" w:type="dxa"/>
            <w:gridSpan w:val="2"/>
            <w:tcBorders>
              <w:top w:val="single" w:sz="4" w:space="0" w:color="auto"/>
              <w:left w:val="single" w:sz="4" w:space="0" w:color="auto"/>
              <w:bottom w:val="single" w:sz="4" w:space="0" w:color="auto"/>
              <w:right w:val="single" w:sz="4" w:space="0" w:color="auto"/>
            </w:tcBorders>
          </w:tcPr>
          <w:p w:rsidR="004E5C7B" w:rsidRDefault="004E5C7B" w:rsidP="002409F3">
            <w:pPr>
              <w:jc w:val="center"/>
              <w:rPr>
                <w:b/>
                <w:lang w:val="uk-UA" w:eastAsia="uk-UA"/>
              </w:rPr>
            </w:pPr>
            <w:r>
              <w:rPr>
                <w:b/>
                <w:lang w:val="uk-UA" w:eastAsia="uk-UA"/>
              </w:rPr>
              <w:t>2019/2020</w:t>
            </w:r>
          </w:p>
        </w:tc>
        <w:tc>
          <w:tcPr>
            <w:tcW w:w="2656" w:type="dxa"/>
            <w:gridSpan w:val="2"/>
            <w:tcBorders>
              <w:top w:val="single" w:sz="4" w:space="0" w:color="auto"/>
              <w:left w:val="single" w:sz="4" w:space="0" w:color="auto"/>
              <w:bottom w:val="single" w:sz="4" w:space="0" w:color="auto"/>
              <w:right w:val="single" w:sz="4" w:space="0" w:color="auto"/>
            </w:tcBorders>
          </w:tcPr>
          <w:p w:rsidR="004E5C7B" w:rsidRDefault="004E5C7B" w:rsidP="000B790A">
            <w:pPr>
              <w:jc w:val="center"/>
              <w:rPr>
                <w:b/>
                <w:lang w:val="uk-UA" w:eastAsia="uk-UA"/>
              </w:rPr>
            </w:pPr>
            <w:r>
              <w:rPr>
                <w:b/>
                <w:lang w:val="uk-UA" w:eastAsia="uk-UA"/>
              </w:rPr>
              <w:t>2018/2019</w:t>
            </w:r>
          </w:p>
        </w:tc>
        <w:tc>
          <w:tcPr>
            <w:tcW w:w="3066" w:type="dxa"/>
            <w:gridSpan w:val="2"/>
            <w:tcBorders>
              <w:top w:val="single" w:sz="4" w:space="0" w:color="auto"/>
              <w:left w:val="single" w:sz="4" w:space="0" w:color="auto"/>
              <w:bottom w:val="single" w:sz="4" w:space="0" w:color="auto"/>
              <w:right w:val="single" w:sz="4" w:space="0" w:color="auto"/>
            </w:tcBorders>
          </w:tcPr>
          <w:p w:rsidR="004E5C7B" w:rsidRDefault="004E5C7B" w:rsidP="000B790A">
            <w:pPr>
              <w:jc w:val="center"/>
              <w:rPr>
                <w:b/>
                <w:lang w:val="uk-UA" w:eastAsia="uk-UA"/>
              </w:rPr>
            </w:pPr>
            <w:r>
              <w:rPr>
                <w:b/>
                <w:lang w:val="uk-UA" w:eastAsia="uk-UA"/>
              </w:rPr>
              <w:t>2017/2018</w:t>
            </w:r>
          </w:p>
        </w:tc>
      </w:tr>
      <w:tr w:rsidR="004E5C7B" w:rsidTr="002409F3">
        <w:trPr>
          <w:jc w:val="center"/>
        </w:trPr>
        <w:tc>
          <w:tcPr>
            <w:tcW w:w="1958" w:type="dxa"/>
            <w:tcBorders>
              <w:top w:val="single" w:sz="4" w:space="0" w:color="auto"/>
              <w:left w:val="single" w:sz="4" w:space="0" w:color="auto"/>
              <w:bottom w:val="single" w:sz="4" w:space="0" w:color="auto"/>
              <w:right w:val="single" w:sz="4" w:space="0" w:color="auto"/>
            </w:tcBorders>
          </w:tcPr>
          <w:p w:rsidR="004E5C7B" w:rsidRDefault="004E5C7B" w:rsidP="002409F3">
            <w:pPr>
              <w:jc w:val="both"/>
              <w:rPr>
                <w:b/>
                <w:lang w:val="uk-UA" w:eastAsia="uk-UA"/>
              </w:rPr>
            </w:pPr>
            <w:r>
              <w:rPr>
                <w:b/>
                <w:lang w:val="uk-UA"/>
              </w:rPr>
              <w:t>учасники</w:t>
            </w:r>
          </w:p>
        </w:tc>
        <w:tc>
          <w:tcPr>
            <w:tcW w:w="1328" w:type="dxa"/>
            <w:tcBorders>
              <w:top w:val="single" w:sz="4" w:space="0" w:color="auto"/>
              <w:left w:val="single" w:sz="4" w:space="0" w:color="auto"/>
              <w:bottom w:val="single" w:sz="4" w:space="0" w:color="auto"/>
              <w:right w:val="single" w:sz="4" w:space="0" w:color="auto"/>
            </w:tcBorders>
          </w:tcPr>
          <w:p w:rsidR="004E5C7B" w:rsidRDefault="004E5C7B" w:rsidP="002409F3">
            <w:pPr>
              <w:jc w:val="both"/>
              <w:rPr>
                <w:b/>
                <w:lang w:val="uk-UA" w:eastAsia="uk-UA"/>
              </w:rPr>
            </w:pPr>
            <w:r>
              <w:rPr>
                <w:b/>
                <w:lang w:val="uk-UA"/>
              </w:rPr>
              <w:t>перемоги</w:t>
            </w:r>
          </w:p>
        </w:tc>
        <w:tc>
          <w:tcPr>
            <w:tcW w:w="1328" w:type="dxa"/>
            <w:tcBorders>
              <w:top w:val="single" w:sz="4" w:space="0" w:color="auto"/>
              <w:left w:val="single" w:sz="4" w:space="0" w:color="auto"/>
              <w:bottom w:val="single" w:sz="4" w:space="0" w:color="auto"/>
              <w:right w:val="single" w:sz="4" w:space="0" w:color="auto"/>
            </w:tcBorders>
          </w:tcPr>
          <w:p w:rsidR="004E5C7B" w:rsidRDefault="004E5C7B" w:rsidP="002409F3">
            <w:pPr>
              <w:jc w:val="both"/>
              <w:rPr>
                <w:b/>
                <w:lang w:val="uk-UA" w:eastAsia="uk-UA"/>
              </w:rPr>
            </w:pPr>
            <w:r>
              <w:rPr>
                <w:b/>
                <w:lang w:val="uk-UA"/>
              </w:rPr>
              <w:t>учасники</w:t>
            </w:r>
          </w:p>
        </w:tc>
        <w:tc>
          <w:tcPr>
            <w:tcW w:w="1328" w:type="dxa"/>
            <w:tcBorders>
              <w:top w:val="single" w:sz="4" w:space="0" w:color="auto"/>
              <w:left w:val="single" w:sz="4" w:space="0" w:color="auto"/>
              <w:bottom w:val="single" w:sz="4" w:space="0" w:color="auto"/>
              <w:right w:val="single" w:sz="4" w:space="0" w:color="auto"/>
            </w:tcBorders>
          </w:tcPr>
          <w:p w:rsidR="004E5C7B" w:rsidRDefault="004E5C7B" w:rsidP="002409F3">
            <w:pPr>
              <w:jc w:val="both"/>
              <w:rPr>
                <w:b/>
                <w:lang w:val="uk-UA" w:eastAsia="uk-UA"/>
              </w:rPr>
            </w:pPr>
            <w:r>
              <w:rPr>
                <w:b/>
                <w:lang w:val="uk-UA"/>
              </w:rPr>
              <w:t>перемоги</w:t>
            </w:r>
          </w:p>
        </w:tc>
        <w:tc>
          <w:tcPr>
            <w:tcW w:w="1327" w:type="dxa"/>
            <w:tcBorders>
              <w:top w:val="single" w:sz="4" w:space="0" w:color="auto"/>
              <w:left w:val="single" w:sz="4" w:space="0" w:color="auto"/>
              <w:bottom w:val="single" w:sz="4" w:space="0" w:color="auto"/>
              <w:right w:val="single" w:sz="4" w:space="0" w:color="auto"/>
            </w:tcBorders>
          </w:tcPr>
          <w:p w:rsidR="004E5C7B" w:rsidRDefault="004E5C7B" w:rsidP="002409F3">
            <w:pPr>
              <w:jc w:val="both"/>
              <w:rPr>
                <w:b/>
                <w:lang w:val="uk-UA" w:eastAsia="uk-UA"/>
              </w:rPr>
            </w:pPr>
            <w:r>
              <w:rPr>
                <w:b/>
                <w:lang w:val="uk-UA"/>
              </w:rPr>
              <w:t>учасники</w:t>
            </w:r>
          </w:p>
        </w:tc>
        <w:tc>
          <w:tcPr>
            <w:tcW w:w="1739" w:type="dxa"/>
            <w:tcBorders>
              <w:top w:val="single" w:sz="4" w:space="0" w:color="auto"/>
              <w:left w:val="single" w:sz="4" w:space="0" w:color="auto"/>
              <w:bottom w:val="single" w:sz="4" w:space="0" w:color="auto"/>
              <w:right w:val="single" w:sz="4" w:space="0" w:color="auto"/>
            </w:tcBorders>
          </w:tcPr>
          <w:p w:rsidR="004E5C7B" w:rsidRDefault="004E5C7B" w:rsidP="002409F3">
            <w:pPr>
              <w:jc w:val="both"/>
              <w:rPr>
                <w:b/>
                <w:lang w:val="uk-UA" w:eastAsia="uk-UA"/>
              </w:rPr>
            </w:pPr>
            <w:r>
              <w:rPr>
                <w:b/>
                <w:lang w:val="uk-UA"/>
              </w:rPr>
              <w:t>перемоги</w:t>
            </w:r>
          </w:p>
        </w:tc>
      </w:tr>
      <w:tr w:rsidR="004E5C7B" w:rsidTr="002409F3">
        <w:trPr>
          <w:jc w:val="center"/>
        </w:trPr>
        <w:tc>
          <w:tcPr>
            <w:tcW w:w="1958" w:type="dxa"/>
            <w:tcBorders>
              <w:top w:val="single" w:sz="4" w:space="0" w:color="auto"/>
              <w:left w:val="single" w:sz="4" w:space="0" w:color="auto"/>
              <w:bottom w:val="single" w:sz="4" w:space="0" w:color="auto"/>
              <w:right w:val="single" w:sz="4" w:space="0" w:color="auto"/>
            </w:tcBorders>
          </w:tcPr>
          <w:p w:rsidR="004E5C7B" w:rsidRDefault="005B7355" w:rsidP="002409F3">
            <w:pPr>
              <w:jc w:val="center"/>
              <w:rPr>
                <w:lang w:val="uk-UA" w:eastAsia="uk-UA"/>
              </w:rPr>
            </w:pPr>
            <w:r>
              <w:rPr>
                <w:lang w:val="uk-UA" w:eastAsia="uk-UA"/>
              </w:rPr>
              <w:t>4</w:t>
            </w:r>
          </w:p>
        </w:tc>
        <w:tc>
          <w:tcPr>
            <w:tcW w:w="1328" w:type="dxa"/>
            <w:tcBorders>
              <w:top w:val="single" w:sz="4" w:space="0" w:color="auto"/>
              <w:left w:val="single" w:sz="4" w:space="0" w:color="auto"/>
              <w:bottom w:val="single" w:sz="4" w:space="0" w:color="auto"/>
              <w:right w:val="single" w:sz="4" w:space="0" w:color="auto"/>
            </w:tcBorders>
          </w:tcPr>
          <w:p w:rsidR="004E5C7B" w:rsidRDefault="004E5C7B" w:rsidP="002409F3">
            <w:pPr>
              <w:jc w:val="center"/>
              <w:rPr>
                <w:lang w:val="uk-UA" w:eastAsia="uk-UA"/>
              </w:rPr>
            </w:pPr>
            <w:r>
              <w:rPr>
                <w:lang w:val="uk-UA" w:eastAsia="uk-UA"/>
              </w:rPr>
              <w:t>1</w:t>
            </w:r>
          </w:p>
        </w:tc>
        <w:tc>
          <w:tcPr>
            <w:tcW w:w="1328" w:type="dxa"/>
            <w:tcBorders>
              <w:top w:val="single" w:sz="4" w:space="0" w:color="auto"/>
              <w:left w:val="single" w:sz="4" w:space="0" w:color="auto"/>
              <w:bottom w:val="single" w:sz="4" w:space="0" w:color="auto"/>
              <w:right w:val="single" w:sz="4" w:space="0" w:color="auto"/>
            </w:tcBorders>
          </w:tcPr>
          <w:p w:rsidR="004E5C7B" w:rsidRDefault="004E5C7B" w:rsidP="000B790A">
            <w:pPr>
              <w:jc w:val="center"/>
              <w:rPr>
                <w:lang w:val="uk-UA" w:eastAsia="uk-UA"/>
              </w:rPr>
            </w:pPr>
            <w:r>
              <w:rPr>
                <w:lang w:val="uk-UA" w:eastAsia="uk-UA"/>
              </w:rPr>
              <w:t>4</w:t>
            </w:r>
          </w:p>
        </w:tc>
        <w:tc>
          <w:tcPr>
            <w:tcW w:w="1328" w:type="dxa"/>
            <w:tcBorders>
              <w:top w:val="single" w:sz="4" w:space="0" w:color="auto"/>
              <w:left w:val="single" w:sz="4" w:space="0" w:color="auto"/>
              <w:bottom w:val="single" w:sz="4" w:space="0" w:color="auto"/>
              <w:right w:val="single" w:sz="4" w:space="0" w:color="auto"/>
            </w:tcBorders>
          </w:tcPr>
          <w:p w:rsidR="004E5C7B" w:rsidRDefault="004E5C7B" w:rsidP="000B790A">
            <w:pPr>
              <w:jc w:val="center"/>
              <w:rPr>
                <w:lang w:val="uk-UA" w:eastAsia="uk-UA"/>
              </w:rPr>
            </w:pPr>
            <w:r>
              <w:rPr>
                <w:lang w:val="uk-UA" w:eastAsia="uk-UA"/>
              </w:rPr>
              <w:t>1</w:t>
            </w:r>
          </w:p>
        </w:tc>
        <w:tc>
          <w:tcPr>
            <w:tcW w:w="1327" w:type="dxa"/>
            <w:tcBorders>
              <w:top w:val="single" w:sz="4" w:space="0" w:color="auto"/>
              <w:left w:val="single" w:sz="4" w:space="0" w:color="auto"/>
              <w:bottom w:val="single" w:sz="4" w:space="0" w:color="auto"/>
              <w:right w:val="single" w:sz="4" w:space="0" w:color="auto"/>
            </w:tcBorders>
          </w:tcPr>
          <w:p w:rsidR="004E5C7B" w:rsidRDefault="004E5C7B" w:rsidP="000B790A">
            <w:pPr>
              <w:jc w:val="center"/>
              <w:rPr>
                <w:lang w:val="uk-UA" w:eastAsia="uk-UA"/>
              </w:rPr>
            </w:pPr>
            <w:r>
              <w:rPr>
                <w:lang w:val="uk-UA" w:eastAsia="uk-UA"/>
              </w:rPr>
              <w:t>2</w:t>
            </w:r>
          </w:p>
        </w:tc>
        <w:tc>
          <w:tcPr>
            <w:tcW w:w="1739" w:type="dxa"/>
            <w:tcBorders>
              <w:top w:val="single" w:sz="4" w:space="0" w:color="auto"/>
              <w:left w:val="single" w:sz="4" w:space="0" w:color="auto"/>
              <w:bottom w:val="single" w:sz="4" w:space="0" w:color="auto"/>
              <w:right w:val="single" w:sz="4" w:space="0" w:color="auto"/>
            </w:tcBorders>
          </w:tcPr>
          <w:p w:rsidR="004E5C7B" w:rsidRDefault="004E5C7B" w:rsidP="000B790A">
            <w:pPr>
              <w:jc w:val="center"/>
              <w:rPr>
                <w:lang w:val="uk-UA" w:eastAsia="uk-UA"/>
              </w:rPr>
            </w:pPr>
            <w:r>
              <w:rPr>
                <w:lang w:val="uk-UA" w:eastAsia="uk-UA"/>
              </w:rPr>
              <w:t>1</w:t>
            </w:r>
          </w:p>
        </w:tc>
      </w:tr>
    </w:tbl>
    <w:p w:rsidR="002409F3" w:rsidRPr="005F7185" w:rsidRDefault="00742A51" w:rsidP="002409F3">
      <w:pPr>
        <w:ind w:firstLine="709"/>
        <w:jc w:val="both"/>
        <w:rPr>
          <w:lang w:val="uk-UA"/>
        </w:rPr>
      </w:pPr>
      <w:r>
        <w:t>Організація</w:t>
      </w:r>
      <w:r>
        <w:rPr>
          <w:lang w:val="uk-UA"/>
        </w:rPr>
        <w:t xml:space="preserve"> освітнього</w:t>
      </w:r>
      <w:r w:rsidR="002409F3">
        <w:t xml:space="preserve"> процесу Малої академії наук є позитивним прикладом у справі інтеграції діяльності позашкільного навчального закладу в інші заклади освіти. Це творче об’єднання стало вагомим центром підготовки учнівської молоді до активної діяльності в галузі науки і самовизначення у майбутній професії.</w:t>
      </w:r>
    </w:p>
    <w:p w:rsidR="002409F3" w:rsidRDefault="002409F3" w:rsidP="002409F3">
      <w:pPr>
        <w:tabs>
          <w:tab w:val="left" w:pos="9355"/>
        </w:tabs>
        <w:ind w:right="-1" w:firstLine="709"/>
        <w:jc w:val="both"/>
        <w:rPr>
          <w:lang w:val="uk-UA"/>
        </w:rPr>
      </w:pPr>
      <w:r>
        <w:rPr>
          <w:lang w:val="uk-UA"/>
        </w:rPr>
        <w:t>Основною формою роботи з обдарованими дітьми залишаються Всеукраїнські учнівські олімпіади з базових дисциплін. Для підготовки команд і окремих кандидатів із числа обдарованих дітей для участі в районному, обласному етапах олімпіад досвідчені вчителі проводять тренінгові, підготовчі, відбіркові заняття.</w:t>
      </w:r>
    </w:p>
    <w:p w:rsidR="002409F3" w:rsidRDefault="009877AF" w:rsidP="002409F3">
      <w:pPr>
        <w:tabs>
          <w:tab w:val="left" w:pos="9355"/>
        </w:tabs>
        <w:ind w:right="-1" w:firstLine="709"/>
        <w:jc w:val="both"/>
        <w:rPr>
          <w:lang w:val="uk-UA"/>
        </w:rPr>
      </w:pPr>
      <w:r>
        <w:t>У 201</w:t>
      </w:r>
      <w:r w:rsidR="00491B89">
        <w:rPr>
          <w:lang w:val="uk-UA"/>
        </w:rPr>
        <w:t>9</w:t>
      </w:r>
      <w:r w:rsidR="00491B89">
        <w:t>/20</w:t>
      </w:r>
      <w:r w:rsidR="00491B89">
        <w:rPr>
          <w:lang w:val="uk-UA"/>
        </w:rPr>
        <w:t>20</w:t>
      </w:r>
      <w:r w:rsidR="002409F3">
        <w:t xml:space="preserve"> навчальному році в ІІ (районному) етапі Всеукраїнських учнівських олімпіад  наші учні зайняли</w:t>
      </w:r>
      <w:r w:rsidR="002409F3">
        <w:rPr>
          <w:lang w:val="uk-UA"/>
        </w:rPr>
        <w:t>:</w:t>
      </w:r>
    </w:p>
    <w:p w:rsidR="002409F3" w:rsidRDefault="002409F3" w:rsidP="002409F3">
      <w:pPr>
        <w:ind w:firstLine="709"/>
        <w:jc w:val="both"/>
        <w:rPr>
          <w:lang w:val="uk-UA"/>
        </w:rPr>
      </w:pPr>
      <w:r w:rsidRPr="00FC7B98">
        <w:rPr>
          <w:b/>
        </w:rPr>
        <w:t xml:space="preserve"> І місць –  </w:t>
      </w:r>
      <w:r w:rsidR="00971302">
        <w:rPr>
          <w:b/>
          <w:lang w:val="uk-UA"/>
        </w:rPr>
        <w:t xml:space="preserve"> </w:t>
      </w:r>
      <w:r w:rsidR="000D4D3F">
        <w:rPr>
          <w:b/>
          <w:lang w:val="uk-UA"/>
        </w:rPr>
        <w:t>29</w:t>
      </w:r>
      <w:r>
        <w:t xml:space="preserve"> (</w:t>
      </w:r>
      <w:r w:rsidR="009F55B4">
        <w:t>у 201</w:t>
      </w:r>
      <w:r w:rsidR="009F55B4">
        <w:rPr>
          <w:lang w:val="uk-UA"/>
        </w:rPr>
        <w:t>8</w:t>
      </w:r>
      <w:r w:rsidR="009F55B4">
        <w:t>/201</w:t>
      </w:r>
      <w:r w:rsidR="009F55B4">
        <w:rPr>
          <w:lang w:val="uk-UA"/>
        </w:rPr>
        <w:t>9</w:t>
      </w:r>
      <w:r w:rsidR="009F55B4">
        <w:t xml:space="preserve"> – </w:t>
      </w:r>
      <w:r w:rsidR="009F55B4">
        <w:rPr>
          <w:lang w:val="uk-UA"/>
        </w:rPr>
        <w:t xml:space="preserve">29, </w:t>
      </w:r>
      <w:r w:rsidR="009877AF">
        <w:t>у 201</w:t>
      </w:r>
      <w:r w:rsidR="009877AF">
        <w:rPr>
          <w:lang w:val="uk-UA"/>
        </w:rPr>
        <w:t>7</w:t>
      </w:r>
      <w:r w:rsidR="009877AF">
        <w:t>/201</w:t>
      </w:r>
      <w:r w:rsidR="009877AF">
        <w:rPr>
          <w:lang w:val="uk-UA"/>
        </w:rPr>
        <w:t>8</w:t>
      </w:r>
      <w:r w:rsidR="009877AF">
        <w:t xml:space="preserve"> – 2</w:t>
      </w:r>
      <w:r w:rsidR="009877AF">
        <w:rPr>
          <w:lang w:val="uk-UA"/>
        </w:rPr>
        <w:t xml:space="preserve">7, </w:t>
      </w:r>
      <w:r>
        <w:t>у 2</w:t>
      </w:r>
      <w:r w:rsidR="009F55B4">
        <w:t>016/2017 – 21</w:t>
      </w:r>
      <w:r>
        <w:t>)</w:t>
      </w:r>
      <w:r>
        <w:rPr>
          <w:lang w:val="uk-UA"/>
        </w:rPr>
        <w:t>;</w:t>
      </w:r>
    </w:p>
    <w:p w:rsidR="002409F3" w:rsidRDefault="002409F3" w:rsidP="002409F3">
      <w:pPr>
        <w:ind w:firstLine="709"/>
        <w:jc w:val="both"/>
        <w:rPr>
          <w:lang w:val="uk-UA"/>
        </w:rPr>
      </w:pPr>
      <w:r w:rsidRPr="00FC7B98">
        <w:rPr>
          <w:b/>
        </w:rPr>
        <w:t xml:space="preserve">ІІ місць </w:t>
      </w:r>
      <w:r w:rsidRPr="00FC7B98">
        <w:rPr>
          <w:b/>
          <w:lang w:val="uk-UA"/>
        </w:rPr>
        <w:t xml:space="preserve"> </w:t>
      </w:r>
      <w:r w:rsidRPr="000D4D3F">
        <w:rPr>
          <w:lang w:val="uk-UA"/>
        </w:rPr>
        <w:t xml:space="preserve">- </w:t>
      </w:r>
      <w:r w:rsidRPr="000D4D3F">
        <w:t xml:space="preserve"> </w:t>
      </w:r>
      <w:r w:rsidR="000D4D3F" w:rsidRPr="000D4D3F">
        <w:rPr>
          <w:b/>
          <w:lang w:val="uk-UA"/>
        </w:rPr>
        <w:t xml:space="preserve">32 </w:t>
      </w:r>
      <w:r w:rsidRPr="000D4D3F">
        <w:rPr>
          <w:b/>
        </w:rPr>
        <w:t>(</w:t>
      </w:r>
      <w:r w:rsidR="009F55B4">
        <w:t>у 201</w:t>
      </w:r>
      <w:r w:rsidR="009F55B4">
        <w:rPr>
          <w:lang w:val="uk-UA"/>
        </w:rPr>
        <w:t>8</w:t>
      </w:r>
      <w:r w:rsidR="009F55B4">
        <w:t>/201</w:t>
      </w:r>
      <w:r w:rsidR="009F55B4">
        <w:rPr>
          <w:lang w:val="uk-UA"/>
        </w:rPr>
        <w:t>9</w:t>
      </w:r>
      <w:r w:rsidR="009F55B4">
        <w:t xml:space="preserve"> – 3</w:t>
      </w:r>
      <w:r w:rsidR="009F55B4">
        <w:rPr>
          <w:lang w:val="uk-UA"/>
        </w:rPr>
        <w:t xml:space="preserve">2, </w:t>
      </w:r>
      <w:r w:rsidR="009877AF">
        <w:t>у 201</w:t>
      </w:r>
      <w:r w:rsidR="009877AF">
        <w:rPr>
          <w:lang w:val="uk-UA"/>
        </w:rPr>
        <w:t>7</w:t>
      </w:r>
      <w:r w:rsidR="009877AF">
        <w:t>/201</w:t>
      </w:r>
      <w:r w:rsidR="009877AF">
        <w:rPr>
          <w:lang w:val="uk-UA"/>
        </w:rPr>
        <w:t>8</w:t>
      </w:r>
      <w:r w:rsidR="009877AF">
        <w:t xml:space="preserve"> – 3</w:t>
      </w:r>
      <w:r w:rsidR="009877AF">
        <w:rPr>
          <w:lang w:val="uk-UA"/>
        </w:rPr>
        <w:t xml:space="preserve">6, </w:t>
      </w:r>
      <w:r>
        <w:t>у 2</w:t>
      </w:r>
      <w:r w:rsidR="009877AF">
        <w:t>016/2017 – 28,</w:t>
      </w:r>
      <w:r>
        <w:t>)</w:t>
      </w:r>
      <w:r>
        <w:rPr>
          <w:lang w:val="uk-UA"/>
        </w:rPr>
        <w:t>;</w:t>
      </w:r>
    </w:p>
    <w:p w:rsidR="002409F3" w:rsidRDefault="002409F3" w:rsidP="002409F3">
      <w:pPr>
        <w:jc w:val="both"/>
        <w:rPr>
          <w:lang w:val="uk-UA"/>
        </w:rPr>
      </w:pPr>
      <w:r w:rsidRPr="00FC7B98">
        <w:rPr>
          <w:b/>
          <w:lang w:val="uk-UA"/>
        </w:rPr>
        <w:t xml:space="preserve">          </w:t>
      </w:r>
      <w:r w:rsidRPr="00FC7B98">
        <w:rPr>
          <w:b/>
        </w:rPr>
        <w:t xml:space="preserve"> ІІІ місць </w:t>
      </w:r>
      <w:r w:rsidRPr="00FC7B98">
        <w:rPr>
          <w:b/>
          <w:lang w:val="uk-UA"/>
        </w:rPr>
        <w:t xml:space="preserve"> - </w:t>
      </w:r>
      <w:r w:rsidR="009F55B4">
        <w:rPr>
          <w:b/>
          <w:lang w:val="uk-UA"/>
        </w:rPr>
        <w:t xml:space="preserve"> </w:t>
      </w:r>
      <w:r w:rsidR="000D4D3F">
        <w:rPr>
          <w:b/>
          <w:lang w:val="uk-UA"/>
        </w:rPr>
        <w:t>33</w:t>
      </w:r>
      <w:r>
        <w:t xml:space="preserve"> (</w:t>
      </w:r>
      <w:r w:rsidR="009F55B4">
        <w:t>у 201</w:t>
      </w:r>
      <w:r w:rsidR="009F55B4">
        <w:rPr>
          <w:lang w:val="uk-UA"/>
        </w:rPr>
        <w:t>8</w:t>
      </w:r>
      <w:r w:rsidR="009F55B4">
        <w:t>/201</w:t>
      </w:r>
      <w:r w:rsidR="009F55B4">
        <w:rPr>
          <w:lang w:val="uk-UA"/>
        </w:rPr>
        <w:t>9</w:t>
      </w:r>
      <w:r w:rsidR="009F55B4">
        <w:t xml:space="preserve"> – </w:t>
      </w:r>
      <w:r w:rsidR="009F55B4">
        <w:rPr>
          <w:lang w:val="uk-UA"/>
        </w:rPr>
        <w:t>3</w:t>
      </w:r>
      <w:r w:rsidR="009F55B4">
        <w:t>3</w:t>
      </w:r>
      <w:r w:rsidR="009F55B4">
        <w:rPr>
          <w:lang w:val="uk-UA"/>
        </w:rPr>
        <w:t xml:space="preserve">, </w:t>
      </w:r>
      <w:r w:rsidR="009877AF">
        <w:rPr>
          <w:lang w:val="uk-UA"/>
        </w:rPr>
        <w:t xml:space="preserve">у </w:t>
      </w:r>
      <w:r w:rsidR="009877AF">
        <w:t>201</w:t>
      </w:r>
      <w:r w:rsidR="009877AF">
        <w:rPr>
          <w:lang w:val="uk-UA"/>
        </w:rPr>
        <w:t>7</w:t>
      </w:r>
      <w:r w:rsidR="009877AF">
        <w:t>/201</w:t>
      </w:r>
      <w:r w:rsidR="009877AF">
        <w:rPr>
          <w:lang w:val="uk-UA"/>
        </w:rPr>
        <w:t>8</w:t>
      </w:r>
      <w:r w:rsidR="009877AF">
        <w:t xml:space="preserve"> – 3</w:t>
      </w:r>
      <w:r w:rsidR="009877AF">
        <w:rPr>
          <w:lang w:val="uk-UA"/>
        </w:rPr>
        <w:t xml:space="preserve">8, </w:t>
      </w:r>
      <w:r>
        <w:t xml:space="preserve">у </w:t>
      </w:r>
      <w:r w:rsidR="009877AF">
        <w:t>2016/2017 – 44,</w:t>
      </w:r>
      <w:r>
        <w:t xml:space="preserve">).   </w:t>
      </w:r>
      <w:r w:rsidRPr="00131E80">
        <w:rPr>
          <w:lang w:val="uk-UA"/>
        </w:rPr>
        <w:t xml:space="preserve"> </w:t>
      </w:r>
    </w:p>
    <w:p w:rsidR="009F55B4" w:rsidRPr="009F55B4" w:rsidRDefault="009F55B4" w:rsidP="009F55B4">
      <w:pPr>
        <w:pStyle w:val="af9"/>
        <w:ind w:left="0" w:firstLine="709"/>
        <w:jc w:val="both"/>
        <w:rPr>
          <w:lang w:val="uk-UA"/>
        </w:rPr>
      </w:pPr>
      <w:r w:rsidRPr="009F55B4">
        <w:rPr>
          <w:lang w:val="uk-UA"/>
        </w:rPr>
        <w:t xml:space="preserve">Учень 10-А класу </w:t>
      </w:r>
      <w:r w:rsidRPr="009F55B4">
        <w:rPr>
          <w:b/>
          <w:lang w:val="uk-UA"/>
        </w:rPr>
        <w:t>Сухарський Олександр</w:t>
      </w:r>
      <w:r w:rsidRPr="009F55B4">
        <w:rPr>
          <w:lang w:val="uk-UA"/>
        </w:rPr>
        <w:t xml:space="preserve"> посів ІІІ місце в ІІІ етапі Всеукраїнської учнівської олімпіади з географії (вчитель Комкова І.О.) та ІІІ місце в ІІІ етапі Всеукраїнської учнівської олімпіади з історії (вчитель Хвесик В.П.).</w:t>
      </w:r>
    </w:p>
    <w:p w:rsidR="002409F3" w:rsidRDefault="002409F3" w:rsidP="002409F3">
      <w:pPr>
        <w:pStyle w:val="af9"/>
        <w:ind w:left="0"/>
        <w:jc w:val="both"/>
        <w:rPr>
          <w:lang w:val="uk-UA"/>
        </w:rPr>
      </w:pPr>
      <w:r>
        <w:rPr>
          <w:lang w:val="uk-UA"/>
        </w:rPr>
        <w:t xml:space="preserve">           Педагогічний колектив </w:t>
      </w:r>
      <w:r w:rsidR="0075371B">
        <w:rPr>
          <w:lang w:val="uk-UA"/>
        </w:rPr>
        <w:t>КЗ «Кегичівський ліцей»</w:t>
      </w:r>
      <w:r>
        <w:rPr>
          <w:lang w:val="uk-UA"/>
        </w:rPr>
        <w:t xml:space="preserve"> з метою розвитку обдарованих дітей та вибору подальшого профілю навчання співпрацюють з вищими навчальними закладами     м. Харкова, з якими укладені угоди про співробітництво: </w:t>
      </w:r>
      <w:r w:rsidR="00340FC2">
        <w:rPr>
          <w:lang w:val="uk-UA"/>
        </w:rPr>
        <w:t xml:space="preserve">Харківський національний </w:t>
      </w:r>
      <w:r w:rsidR="00340FC2">
        <w:rPr>
          <w:lang w:val="uk-UA"/>
        </w:rPr>
        <w:lastRenderedPageBreak/>
        <w:t xml:space="preserve">університет внутрішніх справ, </w:t>
      </w:r>
      <w:r>
        <w:rPr>
          <w:lang w:val="uk-UA"/>
        </w:rPr>
        <w:t>Національний аерокосмічний університет ім. М.Є. Жуковського «Харківський авіаційний інститут», Харківський національний фармацевтичний університет, Харківський національний університет міського господарства ім. О. М. Беке</w:t>
      </w:r>
      <w:r w:rsidR="00213D9B">
        <w:rPr>
          <w:lang w:val="uk-UA"/>
        </w:rPr>
        <w:t>това</w:t>
      </w:r>
      <w:r>
        <w:rPr>
          <w:lang w:val="uk-UA"/>
        </w:rPr>
        <w:t xml:space="preserve">. </w:t>
      </w:r>
    </w:p>
    <w:p w:rsidR="00D71D14" w:rsidRDefault="002409F3" w:rsidP="002409F3">
      <w:pPr>
        <w:ind w:firstLine="709"/>
        <w:jc w:val="both"/>
        <w:rPr>
          <w:lang w:val="uk-UA"/>
        </w:rPr>
      </w:pPr>
      <w:r>
        <w:rPr>
          <w:lang w:val="uk-UA"/>
        </w:rPr>
        <w:t xml:space="preserve">Співпраця </w:t>
      </w:r>
      <w:r w:rsidR="0075371B">
        <w:rPr>
          <w:lang w:val="uk-UA"/>
        </w:rPr>
        <w:t xml:space="preserve">КЗ «Кегичівський ліцей» з вищими </w:t>
      </w:r>
      <w:r>
        <w:rPr>
          <w:lang w:val="uk-UA"/>
        </w:rPr>
        <w:t>закладами</w:t>
      </w:r>
      <w:r w:rsidR="0075371B">
        <w:rPr>
          <w:lang w:val="uk-UA"/>
        </w:rPr>
        <w:t xml:space="preserve"> освіти</w:t>
      </w:r>
      <w:r>
        <w:rPr>
          <w:lang w:val="uk-UA"/>
        </w:rPr>
        <w:t xml:space="preserve"> постійно  здійснюється через підготовчі курси, слухачами яких є наші випускники. </w:t>
      </w:r>
    </w:p>
    <w:p w:rsidR="002409F3" w:rsidRPr="000B790A" w:rsidRDefault="009F55B4" w:rsidP="002409F3">
      <w:pPr>
        <w:ind w:firstLine="709"/>
        <w:jc w:val="both"/>
        <w:rPr>
          <w:color w:val="292929"/>
          <w:szCs w:val="32"/>
          <w:lang w:val="uk-UA"/>
        </w:rPr>
      </w:pPr>
      <w:r>
        <w:rPr>
          <w:color w:val="292929"/>
          <w:szCs w:val="32"/>
          <w:lang w:val="uk-UA"/>
        </w:rPr>
        <w:t>Щорічно</w:t>
      </w:r>
      <w:r w:rsidR="002409F3" w:rsidRPr="00F2486D">
        <w:rPr>
          <w:color w:val="292929"/>
          <w:szCs w:val="32"/>
          <w:lang w:val="uk-UA"/>
        </w:rPr>
        <w:t xml:space="preserve"> Кегичівським центром зайнятост</w:t>
      </w:r>
      <w:r>
        <w:rPr>
          <w:color w:val="292929"/>
          <w:szCs w:val="32"/>
          <w:lang w:val="uk-UA"/>
        </w:rPr>
        <w:t>і</w:t>
      </w:r>
      <w:r w:rsidR="002409F3">
        <w:rPr>
          <w:color w:val="292929"/>
          <w:szCs w:val="32"/>
          <w:lang w:val="uk-UA"/>
        </w:rPr>
        <w:t xml:space="preserve"> на базі </w:t>
      </w:r>
      <w:r w:rsidR="0075371B">
        <w:rPr>
          <w:lang w:val="uk-UA"/>
        </w:rPr>
        <w:t>КЗ «Кегичівський ліцей»</w:t>
      </w:r>
      <w:r w:rsidR="002409F3">
        <w:rPr>
          <w:color w:val="292929"/>
          <w:szCs w:val="32"/>
          <w:lang w:val="uk-UA"/>
        </w:rPr>
        <w:t xml:space="preserve"> </w:t>
      </w:r>
      <w:r>
        <w:rPr>
          <w:color w:val="292929"/>
          <w:szCs w:val="32"/>
          <w:lang w:val="uk-UA"/>
        </w:rPr>
        <w:t xml:space="preserve">проводиться </w:t>
      </w:r>
      <w:r w:rsidR="002409F3" w:rsidRPr="00F2486D">
        <w:rPr>
          <w:color w:val="292929"/>
          <w:szCs w:val="32"/>
          <w:lang w:val="uk-UA"/>
        </w:rPr>
        <w:t>районний</w:t>
      </w:r>
      <w:r w:rsidR="00326C19">
        <w:rPr>
          <w:color w:val="292929"/>
          <w:szCs w:val="32"/>
          <w:lang w:val="uk-UA"/>
        </w:rPr>
        <w:t xml:space="preserve"> захід</w:t>
      </w:r>
      <w:r w:rsidR="002409F3" w:rsidRPr="00F2486D">
        <w:rPr>
          <w:color w:val="292929"/>
          <w:szCs w:val="32"/>
          <w:lang w:val="uk-UA"/>
        </w:rPr>
        <w:t xml:space="preserve"> «</w:t>
      </w:r>
      <w:r w:rsidR="00326C19">
        <w:rPr>
          <w:color w:val="292929"/>
          <w:szCs w:val="32"/>
          <w:lang w:val="uk-UA"/>
        </w:rPr>
        <w:t>Професія моєї мрії</w:t>
      </w:r>
      <w:r>
        <w:rPr>
          <w:color w:val="292929"/>
          <w:szCs w:val="32"/>
          <w:lang w:val="uk-UA"/>
        </w:rPr>
        <w:t>», де випускники знайомляться з умовами вступу та навчання до різноманітних навчальних закладів.</w:t>
      </w:r>
    </w:p>
    <w:p w:rsidR="002409F3" w:rsidRDefault="002409F3" w:rsidP="002409F3">
      <w:pPr>
        <w:ind w:firstLine="709"/>
        <w:jc w:val="both"/>
        <w:rPr>
          <w:lang w:val="uk-UA"/>
        </w:rPr>
      </w:pPr>
      <w:r>
        <w:rPr>
          <w:lang w:val="uk-UA"/>
        </w:rPr>
        <w:t>Поряд з досягненнями мали місце ряд недоліків:</w:t>
      </w:r>
    </w:p>
    <w:p w:rsidR="002409F3" w:rsidRDefault="002409F3" w:rsidP="002B2901">
      <w:pPr>
        <w:pStyle w:val="af9"/>
        <w:numPr>
          <w:ilvl w:val="0"/>
          <w:numId w:val="6"/>
        </w:numPr>
        <w:ind w:left="0" w:firstLine="709"/>
        <w:jc w:val="both"/>
        <w:rPr>
          <w:lang w:val="uk-UA"/>
        </w:rPr>
      </w:pPr>
      <w:r w:rsidRPr="002409F3">
        <w:rPr>
          <w:lang w:val="uk-UA"/>
        </w:rPr>
        <w:t>не всі вчителі досягли якісного засвоєння кожним учнем програми з предметів у повному обсязі, не виконували вимог щодо індивідуального підходу до учнів;</w:t>
      </w:r>
    </w:p>
    <w:p w:rsidR="002409F3" w:rsidRDefault="002409F3" w:rsidP="002B2901">
      <w:pPr>
        <w:pStyle w:val="af9"/>
        <w:numPr>
          <w:ilvl w:val="0"/>
          <w:numId w:val="6"/>
        </w:numPr>
        <w:ind w:left="0" w:firstLine="709"/>
        <w:jc w:val="both"/>
        <w:rPr>
          <w:lang w:val="uk-UA"/>
        </w:rPr>
      </w:pPr>
      <w:r w:rsidRPr="002409F3">
        <w:rPr>
          <w:lang w:val="uk-UA"/>
        </w:rPr>
        <w:t>залишається актуальною проблема роботи з обдарованими дітьми, за</w:t>
      </w:r>
      <w:r w:rsidR="00B05A54">
        <w:rPr>
          <w:lang w:val="uk-UA"/>
        </w:rPr>
        <w:t xml:space="preserve">лучення їх до участі у Всеукраїнських учнівських </w:t>
      </w:r>
      <w:r w:rsidRPr="002409F3">
        <w:rPr>
          <w:lang w:val="uk-UA"/>
        </w:rPr>
        <w:t>олімпіадах, МАН;</w:t>
      </w:r>
    </w:p>
    <w:p w:rsidR="002409F3" w:rsidRDefault="002409F3" w:rsidP="002B2901">
      <w:pPr>
        <w:pStyle w:val="af9"/>
        <w:numPr>
          <w:ilvl w:val="0"/>
          <w:numId w:val="6"/>
        </w:numPr>
        <w:ind w:left="0" w:firstLine="709"/>
        <w:jc w:val="both"/>
        <w:rPr>
          <w:lang w:val="uk-UA"/>
        </w:rPr>
      </w:pPr>
      <w:r w:rsidRPr="002409F3">
        <w:rPr>
          <w:lang w:val="uk-UA"/>
        </w:rPr>
        <w:t xml:space="preserve">мали місце пропуски уроків окремими учнями без поважних причин, </w:t>
      </w:r>
    </w:p>
    <w:p w:rsidR="002409F3" w:rsidRDefault="002409F3" w:rsidP="002B2901">
      <w:pPr>
        <w:pStyle w:val="af9"/>
        <w:numPr>
          <w:ilvl w:val="0"/>
          <w:numId w:val="6"/>
        </w:numPr>
        <w:ind w:left="0" w:firstLine="709"/>
        <w:jc w:val="both"/>
        <w:rPr>
          <w:lang w:val="uk-UA"/>
        </w:rPr>
      </w:pPr>
      <w:r w:rsidRPr="002409F3">
        <w:rPr>
          <w:lang w:val="uk-UA"/>
        </w:rPr>
        <w:t>недостатня матеріально-технічна база кабінетів, спортивного залу, спортивного майданчика;</w:t>
      </w:r>
    </w:p>
    <w:p w:rsidR="002409F3" w:rsidRPr="002409F3" w:rsidRDefault="002409F3" w:rsidP="002B2901">
      <w:pPr>
        <w:pStyle w:val="af9"/>
        <w:numPr>
          <w:ilvl w:val="0"/>
          <w:numId w:val="6"/>
        </w:numPr>
        <w:ind w:left="0" w:firstLine="709"/>
        <w:jc w:val="both"/>
        <w:rPr>
          <w:lang w:val="uk-UA"/>
        </w:rPr>
      </w:pPr>
      <w:r w:rsidRPr="002409F3">
        <w:rPr>
          <w:lang w:val="uk-UA"/>
        </w:rPr>
        <w:t>недостатня концентрація наявних ресурсів для досягнення поставленої мети;</w:t>
      </w:r>
    </w:p>
    <w:p w:rsidR="002409F3" w:rsidRPr="007829C4" w:rsidRDefault="000B790A" w:rsidP="002409F3">
      <w:pPr>
        <w:ind w:firstLine="709"/>
        <w:jc w:val="both"/>
        <w:rPr>
          <w:lang w:val="uk-UA"/>
        </w:rPr>
      </w:pPr>
      <w:r>
        <w:rPr>
          <w:lang w:val="uk-UA"/>
        </w:rPr>
        <w:t>У 2020/2021</w:t>
      </w:r>
      <w:r w:rsidR="002409F3">
        <w:rPr>
          <w:lang w:val="uk-UA"/>
        </w:rPr>
        <w:t xml:space="preserve"> навчальному році спрямувати роботу на виявлення та залучення обдарованих учнів до участі у конкурсах, олімпіадах, МА</w:t>
      </w:r>
      <w:r w:rsidR="00E270F0">
        <w:rPr>
          <w:lang w:val="uk-UA"/>
        </w:rPr>
        <w:t>Н; індивідуальну роботу із здобувачами освіти</w:t>
      </w:r>
      <w:r w:rsidR="002409F3">
        <w:rPr>
          <w:lang w:val="uk-UA"/>
        </w:rPr>
        <w:t>, які мають початковий рівень навчальних досягнень; зміцнення матеріально-технічної бази кабінетів шляхом залучення позабюдже</w:t>
      </w:r>
      <w:r w:rsidR="00B82289">
        <w:rPr>
          <w:lang w:val="uk-UA"/>
        </w:rPr>
        <w:t>тних коштів; відвідування здобувачами освіти</w:t>
      </w:r>
      <w:r w:rsidR="002409F3">
        <w:rPr>
          <w:lang w:val="uk-UA"/>
        </w:rPr>
        <w:t xml:space="preserve"> навчальних занять, виявлення причин пропусків.</w:t>
      </w:r>
    </w:p>
    <w:p w:rsidR="000E10DF" w:rsidRPr="007829C4" w:rsidRDefault="000E10DF" w:rsidP="002409F3">
      <w:pPr>
        <w:ind w:left="142" w:firstLine="709"/>
        <w:jc w:val="both"/>
        <w:rPr>
          <w:lang w:val="uk-UA"/>
        </w:rPr>
      </w:pPr>
    </w:p>
    <w:p w:rsidR="002409F3" w:rsidRPr="00DB16B7" w:rsidRDefault="002409F3" w:rsidP="002409F3">
      <w:pPr>
        <w:ind w:left="480" w:firstLine="720"/>
        <w:jc w:val="center"/>
        <w:rPr>
          <w:b/>
          <w:sz w:val="32"/>
          <w:lang w:val="uk-UA"/>
        </w:rPr>
      </w:pPr>
      <w:r w:rsidRPr="00DB16B7">
        <w:rPr>
          <w:b/>
          <w:sz w:val="32"/>
          <w:lang w:val="uk-UA"/>
        </w:rPr>
        <w:t>Охорона життя і здоров’я учнів</w:t>
      </w:r>
    </w:p>
    <w:p w:rsidR="002409F3" w:rsidRPr="00494707" w:rsidRDefault="002409F3" w:rsidP="002409F3">
      <w:pPr>
        <w:ind w:left="480" w:firstLine="720"/>
        <w:jc w:val="center"/>
        <w:rPr>
          <w:b/>
          <w:sz w:val="28"/>
          <w:lang w:val="uk-UA"/>
        </w:rPr>
      </w:pPr>
    </w:p>
    <w:p w:rsidR="002409F3" w:rsidRDefault="002409F3" w:rsidP="002409F3">
      <w:pPr>
        <w:tabs>
          <w:tab w:val="left" w:pos="142"/>
        </w:tabs>
        <w:ind w:right="141" w:firstLine="709"/>
        <w:jc w:val="both"/>
        <w:rPr>
          <w:lang w:val="uk-UA"/>
        </w:rPr>
      </w:pPr>
      <w:r>
        <w:rPr>
          <w:lang w:val="uk-UA"/>
        </w:rPr>
        <w:t>Одним із пріоритетних напрямків освітньої діяльності в районі є</w:t>
      </w:r>
      <w:r w:rsidR="00E270F0">
        <w:rPr>
          <w:lang w:val="uk-UA"/>
        </w:rPr>
        <w:t xml:space="preserve"> формування у здобувачів освіти</w:t>
      </w:r>
      <w:r>
        <w:rPr>
          <w:lang w:val="uk-UA"/>
        </w:rPr>
        <w:t xml:space="preserve"> мотивації здорового способу життя. Діяльність педа</w:t>
      </w:r>
      <w:r w:rsidR="0068696F">
        <w:rPr>
          <w:lang w:val="uk-UA"/>
        </w:rPr>
        <w:t>гогічного колективу та</w:t>
      </w:r>
      <w:r>
        <w:rPr>
          <w:lang w:val="uk-UA"/>
        </w:rPr>
        <w:t xml:space="preserve"> практичного психолога була спрямована на</w:t>
      </w:r>
      <w:r>
        <w:rPr>
          <w:b/>
          <w:lang w:val="uk-UA"/>
        </w:rPr>
        <w:t xml:space="preserve"> </w:t>
      </w:r>
      <w:r w:rsidR="00E270F0">
        <w:rPr>
          <w:lang w:val="uk-UA"/>
        </w:rPr>
        <w:t>формування у здобувачів освіти</w:t>
      </w:r>
      <w:r>
        <w:rPr>
          <w:lang w:val="uk-UA"/>
        </w:rPr>
        <w:t xml:space="preserve"> орієнтації на психологічне або інтегральне здоров'я, на здоровий спосіб життя та профілактику залежної поведінки (тютюнопаління, вживання алкоголю, наркотичних та токсичних речовин), СНІДу серед неповнолітніх. </w:t>
      </w:r>
    </w:p>
    <w:p w:rsidR="002409F3" w:rsidRDefault="002409F3" w:rsidP="002409F3">
      <w:pPr>
        <w:tabs>
          <w:tab w:val="left" w:pos="142"/>
        </w:tabs>
        <w:ind w:right="141" w:firstLine="709"/>
        <w:jc w:val="both"/>
        <w:rPr>
          <w:lang w:val="uk-UA"/>
        </w:rPr>
      </w:pPr>
      <w:r>
        <w:rPr>
          <w:lang w:val="uk-UA"/>
        </w:rPr>
        <w:t>У закладі організова</w:t>
      </w:r>
      <w:r w:rsidR="00E270F0">
        <w:rPr>
          <w:lang w:val="uk-UA"/>
        </w:rPr>
        <w:t>но харчування здобувачів освіти</w:t>
      </w:r>
      <w:r w:rsidR="000B790A">
        <w:rPr>
          <w:lang w:val="uk-UA"/>
        </w:rPr>
        <w:t>. Так, у 2019/2020</w:t>
      </w:r>
      <w:r>
        <w:rPr>
          <w:lang w:val="uk-UA"/>
        </w:rPr>
        <w:t xml:space="preserve"> навчальному роц</w:t>
      </w:r>
      <w:r w:rsidR="004E2A28">
        <w:rPr>
          <w:lang w:val="uk-UA"/>
        </w:rPr>
        <w:t>і всього охоплено харчуванням 610</w:t>
      </w:r>
      <w:r w:rsidR="007763F9">
        <w:rPr>
          <w:lang w:val="uk-UA"/>
        </w:rPr>
        <w:t xml:space="preserve"> здобувачів освіти</w:t>
      </w:r>
      <w:r>
        <w:rPr>
          <w:lang w:val="uk-UA"/>
        </w:rPr>
        <w:t xml:space="preserve"> (87 %). З них: учні 1-4 класів – 100 %; 5-9</w:t>
      </w:r>
      <w:r w:rsidR="007763F9">
        <w:rPr>
          <w:lang w:val="uk-UA"/>
        </w:rPr>
        <w:t xml:space="preserve"> – 71 %; 10-11 - </w:t>
      </w:r>
      <w:r>
        <w:rPr>
          <w:lang w:val="uk-UA"/>
        </w:rPr>
        <w:t>62 %. Протягом навчального року варті</w:t>
      </w:r>
      <w:r w:rsidR="007763F9">
        <w:rPr>
          <w:lang w:val="uk-UA"/>
        </w:rPr>
        <w:t>сть харчування здобувачів освіти</w:t>
      </w:r>
      <w:r w:rsidR="00C02441">
        <w:rPr>
          <w:lang w:val="uk-UA"/>
        </w:rPr>
        <w:t xml:space="preserve"> складала 22 гривні</w:t>
      </w:r>
      <w:r>
        <w:rPr>
          <w:lang w:val="uk-UA"/>
        </w:rPr>
        <w:t xml:space="preserve"> на день</w:t>
      </w:r>
      <w:r w:rsidR="0046503D">
        <w:rPr>
          <w:lang w:val="uk-UA"/>
        </w:rPr>
        <w:t xml:space="preserve"> на одну дитину</w:t>
      </w:r>
      <w:r>
        <w:rPr>
          <w:lang w:val="uk-UA"/>
        </w:rPr>
        <w:t>. Крім того, для учнів пільгових категорій, дітей із сімей учасників АТО</w:t>
      </w:r>
      <w:r w:rsidR="000B790A">
        <w:rPr>
          <w:lang w:val="uk-UA"/>
        </w:rPr>
        <w:t>, ООС</w:t>
      </w:r>
      <w:r>
        <w:rPr>
          <w:lang w:val="uk-UA"/>
        </w:rPr>
        <w:t>, дітей-інвалідів</w:t>
      </w:r>
      <w:r w:rsidR="007763F9">
        <w:rPr>
          <w:lang w:val="uk-UA"/>
        </w:rPr>
        <w:t xml:space="preserve">, </w:t>
      </w:r>
      <w:r>
        <w:rPr>
          <w:lang w:val="uk-UA"/>
        </w:rPr>
        <w:t>організовано гаряче безкоштовне харчування відповідно до Закону України «Про охорону дитинства».</w:t>
      </w:r>
    </w:p>
    <w:p w:rsidR="002409F3" w:rsidRDefault="00E6720F" w:rsidP="002409F3">
      <w:pPr>
        <w:tabs>
          <w:tab w:val="left" w:pos="142"/>
        </w:tabs>
        <w:ind w:right="141" w:firstLine="709"/>
        <w:jc w:val="both"/>
        <w:rPr>
          <w:lang w:val="uk-UA"/>
        </w:rPr>
      </w:pPr>
      <w:r>
        <w:rPr>
          <w:lang w:val="uk-UA"/>
        </w:rPr>
        <w:t>Так, як КЗ «Кегичівський ліцей»</w:t>
      </w:r>
      <w:r w:rsidR="002409F3">
        <w:rPr>
          <w:lang w:val="uk-UA"/>
        </w:rPr>
        <w:t xml:space="preserve"> входить в мережу Шкіл сприяння здоров’ю</w:t>
      </w:r>
      <w:r w:rsidR="002409F3" w:rsidRPr="00945634">
        <w:t xml:space="preserve"> </w:t>
      </w:r>
      <w:r w:rsidR="002409F3">
        <w:rPr>
          <w:lang w:val="uk-UA"/>
        </w:rPr>
        <w:t>під девізом «Здоров’я для всіх», то особлива увага приділялась в</w:t>
      </w:r>
      <w:r w:rsidR="0046503D">
        <w:rPr>
          <w:lang w:val="uk-UA"/>
        </w:rPr>
        <w:t>провадженню в освітній</w:t>
      </w:r>
      <w:r w:rsidR="002409F3">
        <w:rPr>
          <w:lang w:val="uk-UA"/>
        </w:rPr>
        <w:t xml:space="preserve"> процес здоров’язберігаючих технологій. Одним із пріоритетних напрямків роботи було створення умов для збереження  психічного і фізи</w:t>
      </w:r>
      <w:r w:rsidR="007763F9">
        <w:rPr>
          <w:lang w:val="uk-UA"/>
        </w:rPr>
        <w:t>чного здоров'я учасників освітнього процесу</w:t>
      </w:r>
      <w:r w:rsidR="002409F3">
        <w:rPr>
          <w:lang w:val="uk-UA"/>
        </w:rPr>
        <w:t>, посилення роботи щодо профілактики всіх видів дитячого травматизму, охорони життя та здоров’я дітей і підлітків, залучення їх до занять спортом, організація якісного оздоровлення  та харчування. З метою</w:t>
      </w:r>
      <w:r>
        <w:rPr>
          <w:lang w:val="uk-UA"/>
        </w:rPr>
        <w:t xml:space="preserve"> вирішення цієї проблеми у КЗ «Кегичівський ліцей» </w:t>
      </w:r>
      <w:r w:rsidR="002409F3">
        <w:rPr>
          <w:lang w:val="uk-UA"/>
        </w:rPr>
        <w:t xml:space="preserve"> проводяться  уроки фізичної культури, фізкультурні хвилинки, працюють гуртки та секції, що дає можливість забезпечувати  необхідну рухливість учнів. </w:t>
      </w:r>
    </w:p>
    <w:p w:rsidR="002409F3" w:rsidRPr="000E10DF" w:rsidRDefault="002409F3" w:rsidP="000E10DF">
      <w:pPr>
        <w:tabs>
          <w:tab w:val="left" w:pos="142"/>
        </w:tabs>
        <w:ind w:right="141" w:firstLine="709"/>
        <w:jc w:val="both"/>
        <w:rPr>
          <w:lang w:val="uk-UA"/>
        </w:rPr>
      </w:pPr>
      <w:r>
        <w:rPr>
          <w:lang w:val="uk-UA"/>
        </w:rPr>
        <w:t>Учителі фізичної культури, біології, основ здоров’я, початкових класів використовують досвід кращих шкіл  області, який  направлений на формування  основ культури здоров’я, зменшення захворюваності дітей, підвищенні рівня їх фізичної та розумової працездатності, успішності та якості знань. Та стан здоров</w:t>
      </w:r>
      <w:r w:rsidRPr="00631565">
        <w:rPr>
          <w:lang w:val="uk-UA"/>
        </w:rPr>
        <w:t>’</w:t>
      </w:r>
      <w:r w:rsidR="00E270F0">
        <w:rPr>
          <w:lang w:val="uk-UA"/>
        </w:rPr>
        <w:t>я здобувачів освіти</w:t>
      </w:r>
      <w:r>
        <w:rPr>
          <w:lang w:val="uk-UA"/>
        </w:rPr>
        <w:t xml:space="preserve"> </w:t>
      </w:r>
      <w:r>
        <w:rPr>
          <w:lang w:val="uk-UA"/>
        </w:rPr>
        <w:lastRenderedPageBreak/>
        <w:t>викликає особливе занепокоєння. Тому оздоровчий напрямок роботи є одним з найважливіших складових школи сприяння здоров’ю.</w:t>
      </w:r>
    </w:p>
    <w:p w:rsidR="002409F3" w:rsidRDefault="00EC270F" w:rsidP="002409F3">
      <w:pPr>
        <w:ind w:right="-1" w:firstLine="709"/>
        <w:jc w:val="both"/>
        <w:rPr>
          <w:lang w:val="uk-UA"/>
        </w:rPr>
      </w:pPr>
      <w:r>
        <w:rPr>
          <w:lang w:val="uk-UA"/>
        </w:rPr>
        <w:t>За результатами</w:t>
      </w:r>
      <w:r w:rsidR="002409F3">
        <w:rPr>
          <w:lang w:val="uk-UA"/>
        </w:rPr>
        <w:t xml:space="preserve"> </w:t>
      </w:r>
      <w:r w:rsidR="006059CF">
        <w:rPr>
          <w:lang w:val="uk-UA"/>
        </w:rPr>
        <w:t xml:space="preserve">часткового </w:t>
      </w:r>
      <w:r w:rsidR="002409F3">
        <w:rPr>
          <w:lang w:val="uk-UA"/>
        </w:rPr>
        <w:t>мед</w:t>
      </w:r>
      <w:r>
        <w:rPr>
          <w:lang w:val="uk-UA"/>
        </w:rPr>
        <w:t xml:space="preserve">ичного </w:t>
      </w:r>
      <w:r w:rsidR="002409F3">
        <w:rPr>
          <w:lang w:val="uk-UA"/>
        </w:rPr>
        <w:t>огляду переваж</w:t>
      </w:r>
      <w:r w:rsidR="006059CF">
        <w:rPr>
          <w:lang w:val="uk-UA"/>
        </w:rPr>
        <w:t>ає стоматологіч</w:t>
      </w:r>
      <w:r w:rsidR="003D437E">
        <w:rPr>
          <w:lang w:val="uk-UA"/>
        </w:rPr>
        <w:t>на патологія – 36</w:t>
      </w:r>
      <w:r w:rsidR="006059CF">
        <w:rPr>
          <w:lang w:val="uk-UA"/>
        </w:rPr>
        <w:t>,6</w:t>
      </w:r>
      <w:r w:rsidR="002409F3">
        <w:rPr>
          <w:lang w:val="uk-UA"/>
        </w:rPr>
        <w:t>%</w:t>
      </w:r>
      <w:r w:rsidR="003D437E">
        <w:rPr>
          <w:lang w:val="uk-UA"/>
        </w:rPr>
        <w:t>, захворювання органів зору – 15,7 %,  системи кровообігу – 6,0</w:t>
      </w:r>
      <w:r w:rsidR="006059CF">
        <w:rPr>
          <w:lang w:val="uk-UA"/>
        </w:rPr>
        <w:t xml:space="preserve"> %, неврологічна патоло</w:t>
      </w:r>
      <w:r w:rsidR="002909D3">
        <w:rPr>
          <w:lang w:val="uk-UA"/>
        </w:rPr>
        <w:t>гія – 10,0</w:t>
      </w:r>
      <w:r w:rsidR="002409F3">
        <w:rPr>
          <w:lang w:val="uk-UA"/>
        </w:rPr>
        <w:t>%. На підставі результатів медичних обстежень щорічно проводиться розподіл на медичні групи для заня</w:t>
      </w:r>
      <w:r w:rsidR="002909D3">
        <w:rPr>
          <w:lang w:val="uk-UA"/>
        </w:rPr>
        <w:t>ть фізичної культури. Так у 2019/2020</w:t>
      </w:r>
      <w:r w:rsidR="002409F3">
        <w:rPr>
          <w:lang w:val="uk-UA"/>
        </w:rPr>
        <w:t xml:space="preserve"> навчальному роц</w:t>
      </w:r>
      <w:r w:rsidR="0046503D">
        <w:rPr>
          <w:lang w:val="uk-UA"/>
        </w:rPr>
        <w:t>і за висновками медичного огляду</w:t>
      </w:r>
      <w:r w:rsidR="002909D3">
        <w:rPr>
          <w:lang w:val="uk-UA"/>
        </w:rPr>
        <w:t xml:space="preserve"> із 235 оглянутих основна група у 81,7</w:t>
      </w:r>
      <w:r w:rsidR="0046503D">
        <w:rPr>
          <w:lang w:val="uk-UA"/>
        </w:rPr>
        <w:t xml:space="preserve"> %, підготовча у</w:t>
      </w:r>
      <w:r w:rsidR="002909D3">
        <w:rPr>
          <w:lang w:val="uk-UA"/>
        </w:rPr>
        <w:t xml:space="preserve"> 10,6</w:t>
      </w:r>
      <w:r w:rsidR="002409F3">
        <w:rPr>
          <w:lang w:val="uk-UA"/>
        </w:rPr>
        <w:t>%, спеціальна</w:t>
      </w:r>
      <w:r w:rsidR="0046503D">
        <w:rPr>
          <w:lang w:val="uk-UA"/>
        </w:rPr>
        <w:t xml:space="preserve"> у</w:t>
      </w:r>
      <w:r w:rsidR="002909D3">
        <w:rPr>
          <w:lang w:val="uk-UA"/>
        </w:rPr>
        <w:t xml:space="preserve"> 1,7%. 11,9</w:t>
      </w:r>
      <w:r w:rsidR="002409F3">
        <w:rPr>
          <w:lang w:val="uk-UA"/>
        </w:rPr>
        <w:t xml:space="preserve"> % практично здорових дітей, на д</w:t>
      </w:r>
      <w:r w:rsidR="002909D3">
        <w:rPr>
          <w:lang w:val="uk-UA"/>
        </w:rPr>
        <w:t>испансерному обліку перебуває 17,9</w:t>
      </w:r>
      <w:r w:rsidR="002409F3">
        <w:rPr>
          <w:lang w:val="uk-UA"/>
        </w:rPr>
        <w:t>% школярів, на дообстеження</w:t>
      </w:r>
      <w:r w:rsidR="002909D3">
        <w:rPr>
          <w:lang w:val="uk-UA"/>
        </w:rPr>
        <w:t xml:space="preserve"> з числа оглянутих направлено 26,4% та 6,0</w:t>
      </w:r>
      <w:r w:rsidR="002409F3">
        <w:rPr>
          <w:lang w:val="uk-UA"/>
        </w:rPr>
        <w:t>% взагалі звільнені від занять фізичною культурою. В умовах інтенсифікації навчання навантаження на</w:t>
      </w:r>
      <w:r w:rsidR="00E270F0">
        <w:rPr>
          <w:lang w:val="uk-UA"/>
        </w:rPr>
        <w:t xml:space="preserve"> учня негативно впливає на здобувачів освіти</w:t>
      </w:r>
      <w:r w:rsidR="002409F3">
        <w:rPr>
          <w:lang w:val="uk-UA"/>
        </w:rPr>
        <w:t xml:space="preserve">, які мають хронічні захворювання. </w:t>
      </w:r>
    </w:p>
    <w:p w:rsidR="002409F3" w:rsidRDefault="002409F3" w:rsidP="002409F3">
      <w:pPr>
        <w:ind w:right="-1" w:firstLine="709"/>
        <w:jc w:val="both"/>
        <w:rPr>
          <w:lang w:val="uk-UA"/>
        </w:rPr>
      </w:pPr>
      <w:r>
        <w:rPr>
          <w:lang w:val="uk-UA"/>
        </w:rPr>
        <w:t>У зв’язку з цим проблема впровадження корекційно-оздоровч</w:t>
      </w:r>
      <w:r w:rsidR="00CA62F4">
        <w:rPr>
          <w:lang w:val="uk-UA"/>
        </w:rPr>
        <w:t>их процедур в освітній</w:t>
      </w:r>
      <w:r>
        <w:rPr>
          <w:lang w:val="uk-UA"/>
        </w:rPr>
        <w:t xml:space="preserve"> процес набуває все більшої актуальності. Адміністрація </w:t>
      </w:r>
      <w:r w:rsidR="00B957EC">
        <w:rPr>
          <w:lang w:val="uk-UA"/>
        </w:rPr>
        <w:t xml:space="preserve">КЗ «Кегичівський ліцей» </w:t>
      </w:r>
      <w:r>
        <w:rPr>
          <w:lang w:val="uk-UA"/>
        </w:rPr>
        <w:t xml:space="preserve"> спрямовує роботу педагогічного колективу на виконання Закону України «Про фізичну культуру і спорт», Державної програми розвитку фізичної культури і спорту в Україні, регіональної програми «Фізичне виховання – здоров’я нації». </w:t>
      </w:r>
    </w:p>
    <w:p w:rsidR="002409F3" w:rsidRPr="00585FF3" w:rsidRDefault="002409F3" w:rsidP="002409F3">
      <w:pPr>
        <w:ind w:right="-1" w:firstLine="709"/>
        <w:jc w:val="both"/>
        <w:rPr>
          <w:lang w:val="uk-UA"/>
        </w:rPr>
      </w:pPr>
      <w:r>
        <w:rPr>
          <w:lang w:val="uk-UA"/>
        </w:rPr>
        <w:t>У  1-4-х, 8-9-х класах відводиться 3 години на  фізичну культуру і здоров’я за рахунок інваріантної т</w:t>
      </w:r>
      <w:r w:rsidR="007763F9">
        <w:rPr>
          <w:lang w:val="uk-UA"/>
        </w:rPr>
        <w:t>а варіативної складових</w:t>
      </w:r>
      <w:r>
        <w:rPr>
          <w:lang w:val="uk-UA"/>
        </w:rPr>
        <w:t xml:space="preserve"> </w:t>
      </w:r>
      <w:r w:rsidR="00491B89">
        <w:rPr>
          <w:lang w:val="uk-UA"/>
        </w:rPr>
        <w:t>навчального плану. Упродовж 2019</w:t>
      </w:r>
      <w:r>
        <w:rPr>
          <w:lang w:val="uk-UA"/>
        </w:rPr>
        <w:t>/20</w:t>
      </w:r>
      <w:r w:rsidR="00491B89">
        <w:rPr>
          <w:lang w:val="uk-UA"/>
        </w:rPr>
        <w:t>20</w:t>
      </w:r>
      <w:r>
        <w:rPr>
          <w:lang w:val="uk-UA"/>
        </w:rPr>
        <w:t xml:space="preserve"> навчального року </w:t>
      </w:r>
      <w:r>
        <w:rPr>
          <w:b/>
          <w:lang w:val="uk-UA"/>
        </w:rPr>
        <w:t xml:space="preserve"> </w:t>
      </w:r>
      <w:r w:rsidR="00B02F1A">
        <w:rPr>
          <w:b/>
          <w:lang w:val="uk-UA"/>
        </w:rPr>
        <w:t xml:space="preserve">14 </w:t>
      </w:r>
      <w:r>
        <w:rPr>
          <w:b/>
          <w:i/>
          <w:lang w:val="uk-UA"/>
        </w:rPr>
        <w:t>дітей</w:t>
      </w:r>
      <w:r>
        <w:rPr>
          <w:lang w:val="uk-UA"/>
        </w:rPr>
        <w:t xml:space="preserve"> було звільнено за станом здоров’я від уроків фі</w:t>
      </w:r>
      <w:r w:rsidR="007763F9">
        <w:rPr>
          <w:lang w:val="uk-UA"/>
        </w:rPr>
        <w:t xml:space="preserve">зичної культури </w:t>
      </w:r>
      <w:r>
        <w:rPr>
          <w:lang w:val="uk-UA"/>
        </w:rPr>
        <w:t>(</w:t>
      </w:r>
      <w:r w:rsidR="00511F47">
        <w:rPr>
          <w:lang w:val="uk-UA"/>
        </w:rPr>
        <w:t xml:space="preserve">у 2018/2019 – 13, </w:t>
      </w:r>
      <w:r w:rsidR="00186D49">
        <w:rPr>
          <w:lang w:val="uk-UA"/>
        </w:rPr>
        <w:t>у 2017/2018</w:t>
      </w:r>
      <w:r w:rsidR="00CA62F4">
        <w:rPr>
          <w:lang w:val="uk-UA"/>
        </w:rPr>
        <w:t xml:space="preserve"> – 18, </w:t>
      </w:r>
      <w:r w:rsidR="00511F47">
        <w:rPr>
          <w:lang w:val="uk-UA"/>
        </w:rPr>
        <w:t>у 2016/2017 – 19</w:t>
      </w:r>
      <w:r>
        <w:rPr>
          <w:lang w:val="uk-UA"/>
        </w:rPr>
        <w:t>).</w:t>
      </w:r>
    </w:p>
    <w:p w:rsidR="002409F3" w:rsidRDefault="002409F3" w:rsidP="002409F3">
      <w:pPr>
        <w:ind w:right="-1" w:firstLine="709"/>
        <w:jc w:val="both"/>
        <w:rPr>
          <w:lang w:val="uk-UA"/>
        </w:rPr>
      </w:pPr>
      <w:r>
        <w:rPr>
          <w:lang w:val="uk-UA"/>
        </w:rPr>
        <w:t xml:space="preserve">Продовжувалася </w:t>
      </w:r>
      <w:r w:rsidR="00186D49">
        <w:rPr>
          <w:lang w:val="uk-UA"/>
        </w:rPr>
        <w:t>робота щодо підвищення якості освітнього</w:t>
      </w:r>
      <w:r>
        <w:rPr>
          <w:lang w:val="uk-UA"/>
        </w:rPr>
        <w:t xml:space="preserve"> процесу, розвитку масової фізичної культури, залученню учнів до різних форм позакласної фізкультурно-оздоровчої роботи,</w:t>
      </w:r>
      <w:r w:rsidR="007763F9">
        <w:rPr>
          <w:lang w:val="uk-UA"/>
        </w:rPr>
        <w:t xml:space="preserve"> зміцненню спортивної бази закладу</w:t>
      </w:r>
      <w:r>
        <w:rPr>
          <w:lang w:val="uk-UA"/>
        </w:rPr>
        <w:t xml:space="preserve">. Щоденно проводився моніторинг </w:t>
      </w:r>
      <w:r w:rsidR="00B957EC">
        <w:rPr>
          <w:lang w:val="uk-UA"/>
        </w:rPr>
        <w:t>стану захворюваності учнів</w:t>
      </w:r>
      <w:r>
        <w:rPr>
          <w:lang w:val="uk-UA"/>
        </w:rPr>
        <w:t>. Динамізм, відмова від старих, пошук нових форм навчання, введення елементів інноваційних методик: ці вимоги сьогоднішнього дня до урочної форми навчання, яка залишається домінуючою у викладанні предмета «Фізична культура».</w:t>
      </w:r>
    </w:p>
    <w:p w:rsidR="002409F3" w:rsidRDefault="00E270F0" w:rsidP="002409F3">
      <w:pPr>
        <w:ind w:right="-1" w:firstLine="709"/>
        <w:jc w:val="both"/>
        <w:rPr>
          <w:b/>
          <w:lang w:val="uk-UA"/>
        </w:rPr>
      </w:pPr>
      <w:r>
        <w:rPr>
          <w:lang w:val="uk-UA"/>
        </w:rPr>
        <w:t>Здобувачі освіти</w:t>
      </w:r>
      <w:r w:rsidR="002409F3">
        <w:rPr>
          <w:lang w:val="uk-UA"/>
        </w:rPr>
        <w:t xml:space="preserve">  залучаються до занять у спортивних секціях з футболу, волейболу. </w:t>
      </w:r>
      <w:r w:rsidR="002409F3">
        <w:rPr>
          <w:color w:val="000000"/>
          <w:spacing w:val="-5"/>
          <w:lang w:val="uk-UA"/>
        </w:rPr>
        <w:t xml:space="preserve">Проводиться  робота по </w:t>
      </w:r>
      <w:r w:rsidR="002409F3">
        <w:rPr>
          <w:color w:val="000000"/>
          <w:spacing w:val="-2"/>
          <w:lang w:val="uk-UA"/>
        </w:rPr>
        <w:t xml:space="preserve">залученню дітей пільгового контингенту </w:t>
      </w:r>
      <w:r w:rsidR="002409F3">
        <w:rPr>
          <w:color w:val="000000"/>
          <w:spacing w:val="-1"/>
          <w:lang w:val="uk-UA"/>
        </w:rPr>
        <w:t xml:space="preserve">для занять в гуртках </w:t>
      </w:r>
      <w:r w:rsidR="00CA62F4">
        <w:rPr>
          <w:color w:val="000000"/>
          <w:spacing w:val="-1"/>
          <w:lang w:val="uk-UA"/>
        </w:rPr>
        <w:t>і секціях, охоплені  66 дітей (42</w:t>
      </w:r>
      <w:r w:rsidR="002409F3">
        <w:rPr>
          <w:color w:val="000000"/>
          <w:spacing w:val="-1"/>
          <w:lang w:val="uk-UA"/>
        </w:rPr>
        <w:t>%). Перед навчальними заняттями у початкових класах проводиться ранкова зарядка.</w:t>
      </w:r>
    </w:p>
    <w:p w:rsidR="002409F3" w:rsidRDefault="002409F3" w:rsidP="002409F3">
      <w:pPr>
        <w:shd w:val="clear" w:color="auto" w:fill="FFFFFF"/>
        <w:ind w:right="-1" w:firstLine="709"/>
        <w:jc w:val="both"/>
        <w:rPr>
          <w:lang w:val="uk-UA"/>
        </w:rPr>
      </w:pPr>
      <w:r>
        <w:rPr>
          <w:lang w:val="uk-UA"/>
        </w:rPr>
        <w:t xml:space="preserve">Спортивно-масова робота у </w:t>
      </w:r>
      <w:r w:rsidR="00B957EC">
        <w:rPr>
          <w:lang w:val="uk-UA"/>
        </w:rPr>
        <w:t xml:space="preserve">КЗ «Кегичівський ліцей» </w:t>
      </w:r>
      <w:r>
        <w:rPr>
          <w:lang w:val="uk-UA"/>
        </w:rPr>
        <w:t>організована на достатньому рівні, проводиться згідно з Положенням про обласну спартакіаду «</w:t>
      </w:r>
      <w:r w:rsidRPr="001320E3">
        <w:rPr>
          <w:i/>
          <w:lang w:val="uk-UA"/>
        </w:rPr>
        <w:t>Спорт протягом життя</w:t>
      </w:r>
      <w:r>
        <w:rPr>
          <w:b/>
          <w:i/>
          <w:lang w:val="uk-UA"/>
        </w:rPr>
        <w:t>»</w:t>
      </w:r>
      <w:r>
        <w:rPr>
          <w:lang w:val="uk-UA"/>
        </w:rPr>
        <w:t xml:space="preserve"> та </w:t>
      </w:r>
      <w:bookmarkStart w:id="0" w:name="OLE_LINK2"/>
      <w:bookmarkStart w:id="1" w:name="OLE_LINK1"/>
      <w:r>
        <w:rPr>
          <w:lang w:val="uk-UA"/>
        </w:rPr>
        <w:t>календарного плану  фізкультурно-оздоровчих та спортивно-масових заходів</w:t>
      </w:r>
      <w:bookmarkEnd w:id="0"/>
      <w:bookmarkEnd w:id="1"/>
      <w:r>
        <w:rPr>
          <w:lang w:val="uk-UA"/>
        </w:rPr>
        <w:t xml:space="preserve"> </w:t>
      </w:r>
      <w:r>
        <w:rPr>
          <w:spacing w:val="-7"/>
          <w:lang w:val="uk-UA"/>
        </w:rPr>
        <w:t>Харківської обласної державної адміністрації.</w:t>
      </w:r>
      <w:r>
        <w:rPr>
          <w:lang w:val="uk-UA"/>
        </w:rPr>
        <w:t xml:space="preserve"> </w:t>
      </w:r>
    </w:p>
    <w:p w:rsidR="00844C8F" w:rsidRDefault="00186D49" w:rsidP="00844C8F">
      <w:pPr>
        <w:ind w:firstLine="709"/>
        <w:jc w:val="both"/>
        <w:rPr>
          <w:lang w:val="uk-UA"/>
        </w:rPr>
      </w:pPr>
      <w:r>
        <w:rPr>
          <w:lang w:val="uk-UA"/>
        </w:rPr>
        <w:t>П</w:t>
      </w:r>
      <w:r w:rsidR="00511F47">
        <w:rPr>
          <w:lang w:val="uk-UA"/>
        </w:rPr>
        <w:t>ротягом 2019/2020</w:t>
      </w:r>
      <w:r w:rsidR="007763F9">
        <w:rPr>
          <w:lang w:val="uk-UA"/>
        </w:rPr>
        <w:t xml:space="preserve"> навчального року здобувачі освіти</w:t>
      </w:r>
      <w:r w:rsidR="002409F3">
        <w:rPr>
          <w:lang w:val="uk-UA"/>
        </w:rPr>
        <w:t xml:space="preserve"> </w:t>
      </w:r>
      <w:r w:rsidR="00B957EC">
        <w:rPr>
          <w:lang w:val="uk-UA"/>
        </w:rPr>
        <w:t>КЗ «Кегичівський ліцей»</w:t>
      </w:r>
      <w:r w:rsidR="002409F3">
        <w:rPr>
          <w:lang w:val="uk-UA"/>
        </w:rPr>
        <w:t xml:space="preserve"> брали активну участь у районних змаганнях та спартакіаді допризовної молоді; змаганнях з футболу, </w:t>
      </w:r>
      <w:r w:rsidR="002409F3" w:rsidRPr="001B290C">
        <w:rPr>
          <w:lang w:val="uk-UA"/>
        </w:rPr>
        <w:t>міні-футболу</w:t>
      </w:r>
      <w:r w:rsidR="002409F3">
        <w:rPr>
          <w:lang w:val="uk-UA"/>
        </w:rPr>
        <w:t xml:space="preserve">, волейболу, спортивних святах. </w:t>
      </w:r>
      <w:r w:rsidR="00511F47" w:rsidRPr="00511F47">
        <w:rPr>
          <w:b/>
          <w:lang w:val="uk-UA"/>
        </w:rPr>
        <w:t>Литовченко Богдан (6-В)</w:t>
      </w:r>
      <w:r w:rsidR="00511F47" w:rsidRPr="00511F47">
        <w:rPr>
          <w:lang w:val="uk-UA"/>
        </w:rPr>
        <w:t xml:space="preserve"> нагороджений Дипломом за І місце відкритого кубку Харківської області до Дня захисника Вітчизни з кікбоксингу; Грамотою відділу освіти, молоді та спорту Кегичівської районної державної адміністрації за І місце у відкритому турнірі з кікбоксингу до дня Святого Миколая. </w:t>
      </w:r>
      <w:r w:rsidR="00511F47" w:rsidRPr="00511F47">
        <w:rPr>
          <w:b/>
          <w:lang w:val="uk-UA"/>
        </w:rPr>
        <w:t xml:space="preserve">Григоренко Вікторія </w:t>
      </w:r>
      <w:r w:rsidR="00511F47" w:rsidRPr="00511F47">
        <w:rPr>
          <w:lang w:val="uk-UA"/>
        </w:rPr>
        <w:t xml:space="preserve">(8-А) виборола Диплом за І місце відкритого кубку Харківської області до Дня захисника Вітчизни з кікбоксингу; Диплом за І місце  у Всеукраїнських змаганнях до Дня української армії з кікбоксингу. </w:t>
      </w:r>
      <w:r w:rsidR="00511F47" w:rsidRPr="004E5C7B">
        <w:rPr>
          <w:b/>
        </w:rPr>
        <w:t>Буряк Софія</w:t>
      </w:r>
      <w:r w:rsidR="00511F47">
        <w:t xml:space="preserve"> (8-А) нагороджена Дипломом за І місце у Всеукраїнських змаганнях до Дня української армії з кікбоксингу.</w:t>
      </w:r>
      <w:r w:rsidR="00511F47" w:rsidRPr="000C5BDE">
        <w:t xml:space="preserve">  </w:t>
      </w:r>
    </w:p>
    <w:p w:rsidR="00844C8F" w:rsidRPr="007763F9" w:rsidRDefault="00844C8F" w:rsidP="007763F9">
      <w:pPr>
        <w:ind w:firstLine="709"/>
        <w:jc w:val="both"/>
        <w:rPr>
          <w:lang w:val="uk-UA"/>
        </w:rPr>
      </w:pPr>
      <w:r w:rsidRPr="007763F9">
        <w:rPr>
          <w:lang w:val="uk-UA"/>
        </w:rPr>
        <w:t xml:space="preserve">Команда КЗ «Кегичівський ліцей» нагороджена Грамотою за </w:t>
      </w:r>
      <w:r w:rsidRPr="007763F9">
        <w:rPr>
          <w:b/>
          <w:lang w:val="uk-UA"/>
        </w:rPr>
        <w:t>І місце</w:t>
      </w:r>
      <w:r w:rsidRPr="007763F9">
        <w:rPr>
          <w:lang w:val="uk-UA"/>
        </w:rPr>
        <w:t xml:space="preserve"> в змаганнях Новорічного турніру з волейболу серед юнаків 2003-2005 років народже</w:t>
      </w:r>
      <w:r w:rsidR="007763F9">
        <w:rPr>
          <w:lang w:val="uk-UA"/>
        </w:rPr>
        <w:t xml:space="preserve">ння, </w:t>
      </w:r>
      <w:r w:rsidRPr="007763F9">
        <w:rPr>
          <w:lang w:val="uk-UA"/>
        </w:rPr>
        <w:t xml:space="preserve">Грамотою за </w:t>
      </w:r>
      <w:r w:rsidRPr="007763F9">
        <w:rPr>
          <w:b/>
          <w:lang w:val="uk-UA"/>
        </w:rPr>
        <w:t>ІІ місце</w:t>
      </w:r>
      <w:r w:rsidRPr="007763F9">
        <w:rPr>
          <w:lang w:val="uk-UA"/>
        </w:rPr>
        <w:t xml:space="preserve"> в змаганнях Новорічного турніру з волейболу серед дівчат 2003-2005 років народження.</w:t>
      </w:r>
    </w:p>
    <w:p w:rsidR="002409F3" w:rsidRDefault="002409F3" w:rsidP="002409F3">
      <w:pPr>
        <w:ind w:firstLine="709"/>
        <w:jc w:val="both"/>
        <w:rPr>
          <w:lang w:val="uk-UA"/>
        </w:rPr>
      </w:pPr>
      <w:r>
        <w:rPr>
          <w:lang w:val="uk-UA"/>
        </w:rPr>
        <w:t>О</w:t>
      </w:r>
      <w:r w:rsidR="007763F9">
        <w:rPr>
          <w:lang w:val="uk-UA"/>
        </w:rPr>
        <w:t>сновний напрямок роботи закладу</w:t>
      </w:r>
      <w:r w:rsidRPr="00912F74">
        <w:rPr>
          <w:lang w:val="uk-UA"/>
        </w:rPr>
        <w:t xml:space="preserve"> – це формування навичок безпечної поведінки, збереж</w:t>
      </w:r>
      <w:r w:rsidR="007763F9">
        <w:rPr>
          <w:lang w:val="uk-UA"/>
        </w:rPr>
        <w:t>ення та зміцнення здоров’я здобувачів освіти</w:t>
      </w:r>
      <w:r w:rsidRPr="00912F74">
        <w:rPr>
          <w:lang w:val="uk-UA"/>
        </w:rPr>
        <w:t xml:space="preserve">. </w:t>
      </w:r>
      <w:r w:rsidRPr="007763F9">
        <w:rPr>
          <w:lang w:val="uk-UA"/>
        </w:rPr>
        <w:t xml:space="preserve">З цією метою на початку навчального </w:t>
      </w:r>
      <w:r w:rsidRPr="007763F9">
        <w:rPr>
          <w:lang w:val="uk-UA"/>
        </w:rPr>
        <w:lastRenderedPageBreak/>
        <w:t>року були прийняті заходи з попередження дитячого травматизму, якими керувалися в своїй роботі всі вчителі.</w:t>
      </w:r>
    </w:p>
    <w:p w:rsidR="00511F47" w:rsidRPr="00511F47" w:rsidRDefault="00511F47" w:rsidP="00511F47">
      <w:pPr>
        <w:pStyle w:val="af9"/>
        <w:ind w:left="0" w:firstLine="709"/>
        <w:jc w:val="both"/>
        <w:rPr>
          <w:lang w:val="uk-UA"/>
        </w:rPr>
      </w:pPr>
      <w:r w:rsidRPr="00511F47">
        <w:rPr>
          <w:lang w:val="uk-UA"/>
        </w:rPr>
        <w:t xml:space="preserve">Питання попередження дитячого травматизму обговорювалось на засіданні педагогічної ради від 30 серпня 2019 року, в ході проведення педагогічних рад «Проблема збереження здоров’я учнів як ознака компетентної успішної особистості», «Психологічні основи індивідуального підходу до освітнього процесу в школі»; практичного семінару для педагогів «Педагогіка партнерства сім’ї, ліцею та закладу дошкільної освіти в умовах Нової української школи», психологічних практикумів «Педагогіка зауважень», «Як успішно спілкуватися», практичного семінару для педагогів «Психічне здоров’я школярів: проблема та її рішення», у матеріалах методичних бюлетенів, і на послідуючих нарадах протягом року. </w:t>
      </w:r>
    </w:p>
    <w:p w:rsidR="00511F47" w:rsidRPr="00E270F0" w:rsidRDefault="00511F47" w:rsidP="00511F47">
      <w:pPr>
        <w:pStyle w:val="af9"/>
        <w:ind w:left="0"/>
        <w:jc w:val="both"/>
        <w:rPr>
          <w:lang w:val="uk-UA"/>
        </w:rPr>
      </w:pPr>
      <w:r w:rsidRPr="00511F47">
        <w:rPr>
          <w:lang w:val="uk-UA"/>
        </w:rPr>
        <w:t xml:space="preserve">        </w:t>
      </w:r>
      <w:r w:rsidRPr="00E270F0">
        <w:rPr>
          <w:lang w:val="uk-UA"/>
        </w:rPr>
        <w:t>В кабінетах фізики, хімії, біології, інформатики, трудового навчання, спортзалі на видному місці прикріплені правила безпеки життєдіяльності, п</w:t>
      </w:r>
      <w:r w:rsidR="00E270F0">
        <w:rPr>
          <w:lang w:val="uk-UA"/>
        </w:rPr>
        <w:t>остійно ведеться робота із здобувачіами освіти з виконання</w:t>
      </w:r>
      <w:r w:rsidRPr="00E270F0">
        <w:rPr>
          <w:lang w:val="uk-UA"/>
        </w:rPr>
        <w:t xml:space="preserve"> цих правил.</w:t>
      </w:r>
    </w:p>
    <w:p w:rsidR="00511F47" w:rsidRDefault="007763F9" w:rsidP="00511F47">
      <w:pPr>
        <w:ind w:firstLine="709"/>
        <w:jc w:val="both"/>
      </w:pPr>
      <w:r>
        <w:rPr>
          <w:lang w:val="uk-UA"/>
        </w:rPr>
        <w:t>У закладі</w:t>
      </w:r>
      <w:r w:rsidR="00511F47">
        <w:t xml:space="preserve"> з 3-го по 9-й клас читається курс «Основи здоров’я». Складовими цього курсу  є питання з правил дорожнього руху, протипожежної безпеки, цивільного захисту та інші. В 5-9-х класах цей викладає Марченко Л.О. У 3-4 –х класах курс «Основи здоров’я» ведуть класні керівники.</w:t>
      </w:r>
    </w:p>
    <w:p w:rsidR="00511F47" w:rsidRDefault="00511F47" w:rsidP="00511F47">
      <w:pPr>
        <w:ind w:firstLine="709"/>
        <w:jc w:val="both"/>
      </w:pPr>
      <w:r>
        <w:t>Комплексні бесіди з профілактики всіх видів дитячого травматизму, а саме: правила поведін</w:t>
      </w:r>
      <w:r w:rsidR="00E270F0">
        <w:t xml:space="preserve">ки </w:t>
      </w:r>
      <w:r w:rsidR="00E270F0">
        <w:rPr>
          <w:lang w:val="uk-UA"/>
        </w:rPr>
        <w:t>здобувачів освіти</w:t>
      </w:r>
      <w:r>
        <w:t xml:space="preserve"> при виявленні вибухово-небезпечних предметів, правила поведінки на воді, поводження з газовими приладами, бесіди з попередження отруєнь, правила користування джерелами електричного струму, правила дорожнього руху, протипожежної безпеки регулярно по єдиному розробленому графіку проводять  класні керівники. Після їх проведення учителі роблять записи в класних журналах на відведених сторінка</w:t>
      </w:r>
      <w:r w:rsidR="00E270F0">
        <w:t xml:space="preserve">х. При відсутності </w:t>
      </w:r>
      <w:r w:rsidR="00E270F0">
        <w:rPr>
          <w:lang w:val="uk-UA"/>
        </w:rPr>
        <w:t>здобувачів освіти</w:t>
      </w:r>
      <w:r w:rsidR="007763F9">
        <w:t xml:space="preserve"> </w:t>
      </w:r>
      <w:r w:rsidR="007763F9">
        <w:rPr>
          <w:lang w:val="uk-UA"/>
        </w:rPr>
        <w:t>у закладі</w:t>
      </w:r>
      <w:r>
        <w:t xml:space="preserve"> проводяться індивідуальні бесіди. Це також фіксується в класних журналах.</w:t>
      </w:r>
    </w:p>
    <w:p w:rsidR="00511F47" w:rsidRDefault="00511F47" w:rsidP="00511F47">
      <w:pPr>
        <w:ind w:firstLine="709"/>
        <w:jc w:val="both"/>
      </w:pPr>
      <w:r>
        <w:t>В кожному корпусі закладу оформлені стенди «Корисні поради для власної безпеки», «Правила поведінки для кожної дитинки», «Безпека життєдіяльності», в учительській та біля медпункту  – куточки  здоров’я зі змінним матеріалом. В усіх  навчальних кабінетах є куточки з БЖД, де розміщено матеріал для використання на виховних годинах, циклу бесід з попередження дитячого травматизму. Матеріали поповнюються та поновлюються учителями протягом навчального року. Найкраще оформлені куточки початкової школи, у кабінетах 17, 18, 26, 33, 36, 37, 49 (завідуючі кабінетами  Лебідь О.С., Яцеленко Т. М., Сухенко Л.М., Полонська С. І., Дворецька Л. В., Ткаченко   Н.А., Марченко Л.О., Компанець Н. Л., Довженко Т. В., Полтавець С. Ю., Діденко Н. І., Рудь Н. М., Пухова І. М.), читальному залі (завідуюча Дзіковська І.Ю.). Слід відзначити  і кабінети № 12, 14, 15, 16, 5, 21, 27, 31, 34, 38, 44, 45,  групи продовженого дня, (завідуючі кабінетами Данько О. М., Дурманова В. С., Соколова Н.О., Баскович Н. В., Чередник О. М., Красненко В. А., Кульбака Н. А., Бойко З. О., Ломако Н. Б., Комкова І. О., Харченко О. І., Локтіонова Л. П., Четверікова С.Д.).  Оформлення куточків з безпеки життєдіяльності у кабінетах № 13, 24, 28 (Шляхова Н. А., Леонтьєва Т.В., Овчаренко М. К.) не відповідає вимогам, матеріали не поновлюються, низька наповнюваність інформаційної літератури.</w:t>
      </w:r>
    </w:p>
    <w:p w:rsidR="00511F47" w:rsidRDefault="00511F47" w:rsidP="00511F47">
      <w:pPr>
        <w:pStyle w:val="af9"/>
        <w:ind w:left="0" w:firstLine="709"/>
        <w:jc w:val="both"/>
      </w:pPr>
      <w:r>
        <w:t>Пропаганду здорового способу життя, поради щодо попередження травмува</w:t>
      </w:r>
      <w:r w:rsidR="007763F9">
        <w:t xml:space="preserve">нь школярів висвітлює сайт </w:t>
      </w:r>
      <w:r w:rsidR="007763F9">
        <w:rPr>
          <w:lang w:val="uk-UA"/>
        </w:rPr>
        <w:t>КЗ «Кегичівський ліцей»</w:t>
      </w:r>
      <w:r>
        <w:t>.</w:t>
      </w:r>
    </w:p>
    <w:p w:rsidR="00511F47" w:rsidRDefault="00511F47" w:rsidP="00511F47">
      <w:pPr>
        <w:pStyle w:val="af9"/>
        <w:ind w:left="0"/>
        <w:jc w:val="both"/>
      </w:pPr>
      <w:r>
        <w:t xml:space="preserve">           У початковій школі введено ранкову зарядку, яку проводять старші учні чергового класу.  Класні керівники  спланували та цілеспрямовано ведуть роботу з даного питання протягом    року    в     позаурочний   час.    Слід    відзначити  – Бойко З.О., Харченко О.І., Полтавець С.Ю., Данько О.М., Ткаченко Н.А., Яцеленко Т.М., Полонську С. І, Довженко Т.В.</w:t>
      </w:r>
    </w:p>
    <w:p w:rsidR="00511F47" w:rsidRDefault="00511F47" w:rsidP="00511F47">
      <w:pPr>
        <w:ind w:firstLine="709"/>
        <w:jc w:val="both"/>
      </w:pPr>
      <w:r>
        <w:t>Конкурси малюнків, години спілкування, бесіди, круглі стол</w:t>
      </w:r>
      <w:r w:rsidR="007763F9">
        <w:t>и, зустрічі з</w:t>
      </w:r>
      <w:r w:rsidR="007763F9">
        <w:rPr>
          <w:lang w:val="uk-UA"/>
        </w:rPr>
        <w:t xml:space="preserve"> лікарями</w:t>
      </w:r>
      <w:r>
        <w:t xml:space="preserve">, інспекторами відділу міліції та інші заходи, що організовують учителі по класах та на паралелях. Це - Верхогляд С.І., Дворецька Л.В., Лебідь О.С., Бунецька І.І., Крячко Л. М., Компанець Н.Л., Баскович Н.В., Пухова І.М., Рудь Н.М., Кульбака Н.А., Демічева А. Ю. </w:t>
      </w:r>
      <w:r>
        <w:lastRenderedPageBreak/>
        <w:t>Ведеться роз’яснювальна робота й серед батьків. Кожен класний керівник  має банк даних про сім’ї, в яких є вогнепальна збр</w:t>
      </w:r>
      <w:r w:rsidR="00E270F0">
        <w:t xml:space="preserve">оя. З батьками та </w:t>
      </w:r>
      <w:r w:rsidR="00E270F0">
        <w:rPr>
          <w:lang w:val="uk-UA"/>
        </w:rPr>
        <w:t>здобувачами освіти</w:t>
      </w:r>
      <w:r>
        <w:t xml:space="preserve"> проводяться профілактичні бесіди про правила її зберігання.</w:t>
      </w:r>
    </w:p>
    <w:p w:rsidR="00511F47" w:rsidRDefault="00E270F0" w:rsidP="00511F47">
      <w:pPr>
        <w:ind w:firstLine="709"/>
        <w:jc w:val="both"/>
      </w:pPr>
      <w:r>
        <w:rPr>
          <w:lang w:val="uk-UA"/>
        </w:rPr>
        <w:t>Здобувачі освіти</w:t>
      </w:r>
      <w:r>
        <w:t xml:space="preserve"> 10-11-х класів ма</w:t>
      </w:r>
      <w:r>
        <w:rPr>
          <w:lang w:val="uk-UA"/>
        </w:rPr>
        <w:t>ли</w:t>
      </w:r>
      <w:r w:rsidR="00511F47">
        <w:t xml:space="preserve"> можливість відвідувати факультативні заняття «Захисти себе від ВІЛ» (учитель Марченко Л.О.). На виховних годинах учителі раз</w:t>
      </w:r>
      <w:r w:rsidR="00D85DBA">
        <w:t xml:space="preserve">ом з практичним психологом </w:t>
      </w:r>
      <w:r w:rsidR="00D85DBA">
        <w:rPr>
          <w:lang w:val="uk-UA"/>
        </w:rPr>
        <w:t>КЗ «Кегичіський ліцей»</w:t>
      </w:r>
      <w:r>
        <w:t xml:space="preserve"> провод</w:t>
      </w:r>
      <w:r>
        <w:rPr>
          <w:lang w:val="uk-UA"/>
        </w:rPr>
        <w:t>или</w:t>
      </w:r>
      <w:r w:rsidR="00511F47">
        <w:t xml:space="preserve"> бесіди про небезпеку саморобної зброї, гострих предметів, петард, з правил поводження біля будівництв, залізничних колій, переїздів, при користуванні залізничн</w:t>
      </w:r>
      <w:r w:rsidR="00D85DBA">
        <w:t>им транспортом. Психологом</w:t>
      </w:r>
      <w:r w:rsidR="00D85DBA">
        <w:rPr>
          <w:lang w:val="uk-UA"/>
        </w:rPr>
        <w:t xml:space="preserve"> закладу</w:t>
      </w:r>
      <w:r w:rsidR="00D85DBA">
        <w:t xml:space="preserve"> </w:t>
      </w:r>
      <w:r w:rsidR="00511F47">
        <w:t>проведено просвітницько-профілактичні заняття «Розвиток уміння учнів виходити з кризових ситуацій та захищати себе від усіх видів насильства» (7-11 класи); засідання круглого столу з профілактики торгівлі людьми та перегляд фільмів з даної тематики; заняття з елементами тренінгу «Вчимося розуміти та поважати інших», на яких діти вчаться взаємодіяти на засадах поваги та толерантності, досліджують особистий простір у взаємодії з іншими; практичне заняття «Підвищення рівня стресостійкості» 9-11-і класи, бесіди з батьками щодо формування свідомого ставлення батьків до свого здоров’я та здоров’я їх дітей як найвищої соціальної цінності, формування засад здорового способу життя, розвиток здоров’язберігаючих к</w:t>
      </w:r>
      <w:r w:rsidR="00D85DBA">
        <w:t>омпетентностей. Медсестрою</w:t>
      </w:r>
      <w:r w:rsidR="00D85DBA">
        <w:rPr>
          <w:lang w:val="uk-UA"/>
        </w:rPr>
        <w:t xml:space="preserve"> з дієтичного харчування</w:t>
      </w:r>
      <w:r w:rsidR="00511F47">
        <w:t xml:space="preserve"> Якименко О.П. проведено практичне заняття «Я обираю здоровий спосіб життя»; бесіди «Шкідливі звички – шлях у безодню», «Зовнішній вигляд учня», «Педикульоз і профілактика», «П’ять типів особистої гігієни»; конкурс малюнків «Обережно. Гриби!», години спілкування «Наркоманія, алкоголь та куріння», «Здорова родина – це моя родина»</w:t>
      </w:r>
      <w:r w:rsidR="00D85DBA">
        <w:rPr>
          <w:lang w:val="uk-UA"/>
        </w:rPr>
        <w:t>, «Сім порад для захисту від корона вірусної інфекції»</w:t>
      </w:r>
      <w:r w:rsidR="00511F47">
        <w:t xml:space="preserve">; диспут «З водою не жартують», вікторину «Інфекційні захворювання дихальних шляхів (кір, коклюш, скарлатина) та їх профілактика»; батьківські збори «Про шкідливі звички і роль батьків в подальшому розвитку стійкої потреби дітей щодо здорового способу життя»; випущено сан бюлетень «Профілактика інфекційних захворювань», бесіди з правил гігієни, епідемії грипу.  </w:t>
      </w:r>
    </w:p>
    <w:p w:rsidR="00511F47" w:rsidRDefault="00511F47" w:rsidP="00511F47">
      <w:pPr>
        <w:ind w:firstLine="709"/>
        <w:jc w:val="both"/>
      </w:pPr>
      <w:r>
        <w:t>Постійно діють створені загони юних інспекторів дорожнього руху та загін юних друзів пожежної безпеки (керівник Прокопчук І.А.). Успішним є поєднання роботи з охорони життя та здоров’я з проведенням занять з цивільного захисту щодо відпрац</w:t>
      </w:r>
      <w:r w:rsidR="00D85DBA">
        <w:t xml:space="preserve">ювання елементів евакуації </w:t>
      </w:r>
      <w:r w:rsidR="00D85DBA">
        <w:rPr>
          <w:lang w:val="uk-UA"/>
        </w:rPr>
        <w:t>здобувачів освіти</w:t>
      </w:r>
      <w:r w:rsidR="00D85DBA">
        <w:t xml:space="preserve"> з корпусів </w:t>
      </w:r>
      <w:r w:rsidR="00D85DBA">
        <w:rPr>
          <w:lang w:val="uk-UA"/>
        </w:rPr>
        <w:t>закладу</w:t>
      </w:r>
      <w:r>
        <w:t xml:space="preserve">. У 2019/2020 навчальному році щомісячно до березня згідно графіка проводилися практичні тренування з відпрацювання дій працівників по інструкції з питань евакуації. </w:t>
      </w:r>
    </w:p>
    <w:p w:rsidR="00511F47" w:rsidRDefault="00511F47" w:rsidP="00511F47">
      <w:pPr>
        <w:ind w:firstLine="709"/>
        <w:jc w:val="both"/>
      </w:pPr>
      <w:r>
        <w:t xml:space="preserve">З 20.04 по 24.04.2020 дистанційно – тиждень з охорони праці та здоров’я, присвячений Всесвітньому дню охорони праці. Класними керівниками проведено ряд заходів: вікторини, анкетування, лекції, конкурси малюнків, подорожі з матеріалами про вимоги охорони праці, пожежної безпеки, електробезпеки та безпеки життєдіяльності. </w:t>
      </w:r>
    </w:p>
    <w:p w:rsidR="00511F47" w:rsidRDefault="00511F47" w:rsidP="00511F47">
      <w:pPr>
        <w:ind w:firstLine="709"/>
        <w:jc w:val="both"/>
      </w:pPr>
      <w:r>
        <w:t xml:space="preserve">Класними керівниками вчасно проводяться бесіди по застереженню дитячого травматизму та робляться відповідні   записи в    класних   журналах. Прикладом  ведення є журнали початкової школи, 5-Б (Марченко Л. О.), 6-В (Комкова І. О.), 7-А (Полтавець С. Ю.), 9-Б (Рудь Н. М.), 10-АБ (Кульбака Н. А., Довженко Т. В.), 11-АБ (Бойко З.О., Баскович Н. В.). </w:t>
      </w:r>
    </w:p>
    <w:p w:rsidR="002409F3" w:rsidRDefault="002409F3" w:rsidP="002409F3">
      <w:pPr>
        <w:ind w:firstLine="709"/>
        <w:jc w:val="both"/>
        <w:rPr>
          <w:lang w:val="uk-UA"/>
        </w:rPr>
      </w:pPr>
      <w:r>
        <w:t xml:space="preserve">Але поряд з цим є недоліки. </w:t>
      </w:r>
      <w:r w:rsidR="00073004">
        <w:rPr>
          <w:lang w:val="uk-UA"/>
        </w:rPr>
        <w:t xml:space="preserve">Недостатню увагу вчителі КЗ «Кегичівський ліцей» </w:t>
      </w:r>
      <w:r>
        <w:rPr>
          <w:lang w:val="uk-UA"/>
        </w:rPr>
        <w:t xml:space="preserve"> приділяють створенню оптимального рухового режиму протягом дня, а саме: проведенню фізкультхвилинок, перерв здоров’я, спортивних годин. </w:t>
      </w:r>
      <w:r w:rsidR="00073004">
        <w:rPr>
          <w:lang w:val="uk-UA"/>
        </w:rPr>
        <w:t>З кожним роком у КЗ «Кегичівський ліцей»</w:t>
      </w:r>
      <w:r w:rsidRPr="00937975">
        <w:rPr>
          <w:lang w:val="uk-UA"/>
        </w:rPr>
        <w:t xml:space="preserve"> спостерігається тенденція погіршення стану здоров’я дітей: відхилення в роботі внутрішніх органів, зниження рухової активності. </w:t>
      </w:r>
      <w:r>
        <w:rPr>
          <w:lang w:val="uk-UA"/>
        </w:rPr>
        <w:t>Загальним недоліком, як спортивно-масової, так і фізкультурно-оздоровчої роботи, є відсутність системного підходу до організації, епізодичність спільної роботи з позашкільними закладами, слабкість матеріальної бази.</w:t>
      </w:r>
    </w:p>
    <w:p w:rsidR="002409F3" w:rsidRDefault="00511F47" w:rsidP="000E10DF">
      <w:pPr>
        <w:ind w:firstLine="709"/>
        <w:jc w:val="both"/>
        <w:rPr>
          <w:lang w:val="uk-UA"/>
        </w:rPr>
      </w:pPr>
      <w:r>
        <w:rPr>
          <w:lang w:val="uk-UA"/>
        </w:rPr>
        <w:t>У 2020/2021</w:t>
      </w:r>
      <w:r w:rsidR="002409F3">
        <w:rPr>
          <w:lang w:val="uk-UA"/>
        </w:rPr>
        <w:t xml:space="preserve"> навчальному році слід спланувати заняття з методики організації та проведення оздоровчої роботи з класними керівниками, особливо 1-8 класів; зосере</w:t>
      </w:r>
      <w:r w:rsidR="00D85DBA">
        <w:rPr>
          <w:lang w:val="uk-UA"/>
        </w:rPr>
        <w:t xml:space="preserve">дити </w:t>
      </w:r>
      <w:r w:rsidR="00D85DBA">
        <w:rPr>
          <w:lang w:val="uk-UA"/>
        </w:rPr>
        <w:lastRenderedPageBreak/>
        <w:t xml:space="preserve">роботу щодо залучення </w:t>
      </w:r>
      <w:r w:rsidR="002409F3">
        <w:rPr>
          <w:lang w:val="uk-UA"/>
        </w:rPr>
        <w:t xml:space="preserve"> до спортивних секцій;  більше охопити гарячи</w:t>
      </w:r>
      <w:r w:rsidR="00D85DBA">
        <w:rPr>
          <w:lang w:val="uk-UA"/>
        </w:rPr>
        <w:t>м харчуванням здобувачів освіти школи ІІ ступеня</w:t>
      </w:r>
      <w:r w:rsidR="002409F3">
        <w:rPr>
          <w:lang w:val="uk-UA"/>
        </w:rPr>
        <w:t>.</w:t>
      </w:r>
    </w:p>
    <w:p w:rsidR="004E743C" w:rsidRPr="005A2822" w:rsidRDefault="004E743C" w:rsidP="00D12241">
      <w:pPr>
        <w:ind w:left="360"/>
        <w:jc w:val="right"/>
        <w:rPr>
          <w:b/>
          <w:i/>
          <w:color w:val="0070C0"/>
          <w:sz w:val="22"/>
          <w:lang w:val="uk-UA"/>
        </w:rPr>
      </w:pPr>
      <w:r w:rsidRPr="005A2822">
        <w:rPr>
          <w:b/>
          <w:i/>
          <w:color w:val="0070C0"/>
          <w:sz w:val="22"/>
          <w:lang w:val="uk-UA"/>
        </w:rPr>
        <w:t>Твоє здоров’я - в твоїх руках</w:t>
      </w:r>
    </w:p>
    <w:p w:rsidR="005A2822" w:rsidRPr="005A2822" w:rsidRDefault="005A2822" w:rsidP="005A2822">
      <w:pPr>
        <w:ind w:left="360"/>
        <w:jc w:val="right"/>
        <w:rPr>
          <w:b/>
          <w:i/>
          <w:color w:val="0070C0"/>
          <w:sz w:val="22"/>
          <w:lang w:val="uk-UA"/>
        </w:rPr>
      </w:pPr>
      <w:r w:rsidRPr="005A2822">
        <w:rPr>
          <w:b/>
          <w:i/>
          <w:color w:val="0070C0"/>
          <w:sz w:val="22"/>
          <w:lang w:val="uk-UA"/>
        </w:rPr>
        <w:t xml:space="preserve">    </w:t>
      </w:r>
    </w:p>
    <w:p w:rsidR="005A2822" w:rsidRPr="0055499F" w:rsidRDefault="005A2822" w:rsidP="0055499F">
      <w:pPr>
        <w:ind w:left="360"/>
        <w:jc w:val="center"/>
        <w:rPr>
          <w:b/>
          <w:color w:val="FF0000"/>
          <w:sz w:val="32"/>
          <w:szCs w:val="32"/>
          <w:lang w:val="uk-UA"/>
        </w:rPr>
      </w:pPr>
      <w:r w:rsidRPr="0055499F">
        <w:rPr>
          <w:b/>
          <w:color w:val="FF0000"/>
          <w:sz w:val="32"/>
          <w:szCs w:val="32"/>
          <w:lang w:val="uk-UA"/>
        </w:rPr>
        <w:t xml:space="preserve">Розділ </w:t>
      </w:r>
      <w:r w:rsidRPr="0055499F">
        <w:rPr>
          <w:b/>
          <w:color w:val="FF0000"/>
          <w:sz w:val="32"/>
          <w:szCs w:val="32"/>
          <w:lang w:val="en-US"/>
        </w:rPr>
        <w:t>Y</w:t>
      </w:r>
      <w:r w:rsidRPr="0055499F">
        <w:rPr>
          <w:b/>
          <w:color w:val="FF0000"/>
          <w:sz w:val="32"/>
          <w:szCs w:val="32"/>
          <w:lang w:val="uk-UA"/>
        </w:rPr>
        <w:t>ІІІ</w:t>
      </w:r>
    </w:p>
    <w:p w:rsidR="005A2822" w:rsidRPr="0055499F" w:rsidRDefault="0055499F" w:rsidP="0055499F">
      <w:pPr>
        <w:ind w:left="-1304"/>
        <w:jc w:val="center"/>
        <w:rPr>
          <w:b/>
          <w:color w:val="FF0000"/>
          <w:sz w:val="32"/>
          <w:szCs w:val="32"/>
          <w:lang w:val="uk-UA"/>
        </w:rPr>
      </w:pPr>
      <w:r>
        <w:rPr>
          <w:b/>
          <w:color w:val="FF0000"/>
          <w:sz w:val="32"/>
          <w:szCs w:val="32"/>
          <w:lang w:val="uk-UA"/>
        </w:rPr>
        <w:t xml:space="preserve">             </w:t>
      </w:r>
      <w:r w:rsidR="005A2822" w:rsidRPr="0055499F">
        <w:rPr>
          <w:b/>
          <w:color w:val="FF0000"/>
          <w:sz w:val="32"/>
          <w:szCs w:val="32"/>
          <w:lang w:val="uk-UA"/>
        </w:rPr>
        <w:t>Охорона здоров’я і життя  учасників освітнього процесу</w:t>
      </w:r>
    </w:p>
    <w:p w:rsidR="005A2822" w:rsidRPr="0055499F" w:rsidRDefault="005A2822" w:rsidP="0055499F">
      <w:pPr>
        <w:jc w:val="center"/>
        <w:rPr>
          <w:b/>
          <w:color w:val="FF0000"/>
          <w:sz w:val="32"/>
          <w:szCs w:val="32"/>
          <w:lang w:val="uk-UA"/>
        </w:rPr>
      </w:pPr>
    </w:p>
    <w:p w:rsidR="005A2822" w:rsidRPr="005A2822" w:rsidRDefault="005A2822" w:rsidP="005A2822">
      <w:pPr>
        <w:rPr>
          <w:b/>
          <w:i/>
          <w:color w:val="0070C0"/>
          <w:sz w:val="32"/>
          <w:szCs w:val="32"/>
          <w:lang w:val="uk-UA"/>
        </w:rPr>
      </w:pPr>
      <w:r w:rsidRPr="005A2822">
        <w:rPr>
          <w:b/>
          <w:color w:val="0070C0"/>
          <w:sz w:val="32"/>
          <w:szCs w:val="32"/>
          <w:lang w:val="uk-UA"/>
        </w:rPr>
        <w:t xml:space="preserve">       </w:t>
      </w:r>
      <w:r w:rsidRPr="005A2822">
        <w:rPr>
          <w:b/>
          <w:i/>
          <w:color w:val="0070C0"/>
          <w:sz w:val="32"/>
          <w:szCs w:val="32"/>
          <w:lang w:val="uk-UA"/>
        </w:rPr>
        <w:t>8.1. Заходи з безпеки життєдіяльності та охорони праці</w:t>
      </w:r>
    </w:p>
    <w:p w:rsidR="005A2822" w:rsidRPr="00D268EC" w:rsidRDefault="005A2822" w:rsidP="005A2822">
      <w:pPr>
        <w:ind w:left="360"/>
        <w:jc w:val="center"/>
        <w:rPr>
          <w:b/>
          <w:sz w:val="32"/>
          <w:szCs w:val="32"/>
          <w:lang w:val="uk-UA"/>
        </w:rPr>
      </w:pPr>
    </w:p>
    <w:tbl>
      <w:tblPr>
        <w:tblW w:w="1096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10"/>
        <w:gridCol w:w="4677"/>
        <w:gridCol w:w="1701"/>
        <w:gridCol w:w="1843"/>
        <w:gridCol w:w="1134"/>
        <w:gridCol w:w="853"/>
        <w:gridCol w:w="18"/>
        <w:gridCol w:w="24"/>
      </w:tblGrid>
      <w:tr w:rsidR="005A2822" w:rsidRPr="004874D9" w:rsidTr="005A2822">
        <w:trPr>
          <w:gridAfter w:val="2"/>
          <w:wAfter w:w="42" w:type="dxa"/>
        </w:trPr>
        <w:tc>
          <w:tcPr>
            <w:tcW w:w="710" w:type="dxa"/>
          </w:tcPr>
          <w:p w:rsidR="005A2822" w:rsidRPr="004874D9" w:rsidRDefault="005A2822" w:rsidP="005A2822">
            <w:pPr>
              <w:jc w:val="center"/>
              <w:rPr>
                <w:b/>
                <w:lang w:val="uk-UA"/>
              </w:rPr>
            </w:pPr>
            <w:r w:rsidRPr="004874D9">
              <w:rPr>
                <w:b/>
                <w:lang w:val="uk-UA"/>
              </w:rPr>
              <w:t>№</w:t>
            </w:r>
          </w:p>
          <w:p w:rsidR="005A2822" w:rsidRPr="004874D9" w:rsidRDefault="005A2822" w:rsidP="005A2822">
            <w:pPr>
              <w:jc w:val="center"/>
              <w:rPr>
                <w:b/>
                <w:lang w:val="uk-UA"/>
              </w:rPr>
            </w:pPr>
            <w:r>
              <w:rPr>
                <w:b/>
                <w:lang w:val="uk-UA"/>
              </w:rPr>
              <w:t>з</w:t>
            </w:r>
            <w:r w:rsidRPr="004874D9">
              <w:rPr>
                <w:b/>
                <w:lang w:val="uk-UA"/>
              </w:rPr>
              <w:t>/п</w:t>
            </w:r>
          </w:p>
        </w:tc>
        <w:tc>
          <w:tcPr>
            <w:tcW w:w="4677" w:type="dxa"/>
          </w:tcPr>
          <w:p w:rsidR="005A2822" w:rsidRPr="004874D9" w:rsidRDefault="005A2822" w:rsidP="005A2822">
            <w:pPr>
              <w:jc w:val="center"/>
              <w:rPr>
                <w:b/>
                <w:lang w:val="uk-UA"/>
              </w:rPr>
            </w:pPr>
            <w:r w:rsidRPr="004874D9">
              <w:rPr>
                <w:b/>
                <w:lang w:val="uk-UA"/>
              </w:rPr>
              <w:t>Зміст заходів</w:t>
            </w:r>
          </w:p>
        </w:tc>
        <w:tc>
          <w:tcPr>
            <w:tcW w:w="1701" w:type="dxa"/>
          </w:tcPr>
          <w:p w:rsidR="005A2822" w:rsidRPr="004874D9" w:rsidRDefault="005A2822" w:rsidP="005A2822">
            <w:pPr>
              <w:jc w:val="center"/>
              <w:rPr>
                <w:b/>
                <w:lang w:val="uk-UA"/>
              </w:rPr>
            </w:pPr>
            <w:r w:rsidRPr="004874D9">
              <w:rPr>
                <w:b/>
                <w:lang w:val="uk-UA"/>
              </w:rPr>
              <w:t xml:space="preserve">Термін </w:t>
            </w:r>
          </w:p>
        </w:tc>
        <w:tc>
          <w:tcPr>
            <w:tcW w:w="1843" w:type="dxa"/>
          </w:tcPr>
          <w:p w:rsidR="005A2822" w:rsidRPr="004874D9" w:rsidRDefault="005A2822" w:rsidP="005A2822">
            <w:pPr>
              <w:jc w:val="center"/>
              <w:rPr>
                <w:b/>
                <w:lang w:val="uk-UA"/>
              </w:rPr>
            </w:pPr>
            <w:r w:rsidRPr="004874D9">
              <w:rPr>
                <w:b/>
                <w:lang w:val="uk-UA"/>
              </w:rPr>
              <w:t>Відповідаль-</w:t>
            </w:r>
          </w:p>
          <w:p w:rsidR="005A2822" w:rsidRPr="004874D9" w:rsidRDefault="005A2822" w:rsidP="005A2822">
            <w:pPr>
              <w:jc w:val="center"/>
              <w:rPr>
                <w:b/>
                <w:lang w:val="uk-UA"/>
              </w:rPr>
            </w:pPr>
            <w:r w:rsidRPr="004874D9">
              <w:rPr>
                <w:b/>
                <w:lang w:val="uk-UA"/>
              </w:rPr>
              <w:t xml:space="preserve">ний </w:t>
            </w:r>
          </w:p>
        </w:tc>
        <w:tc>
          <w:tcPr>
            <w:tcW w:w="1134" w:type="dxa"/>
          </w:tcPr>
          <w:p w:rsidR="005A2822" w:rsidRPr="004874D9" w:rsidRDefault="005A2822" w:rsidP="005A2822">
            <w:pPr>
              <w:rPr>
                <w:b/>
                <w:lang w:val="uk-UA"/>
              </w:rPr>
            </w:pPr>
            <w:r w:rsidRPr="004874D9">
              <w:rPr>
                <w:b/>
                <w:lang w:val="uk-UA"/>
              </w:rPr>
              <w:t>При-</w:t>
            </w:r>
          </w:p>
          <w:p w:rsidR="005A2822" w:rsidRPr="004874D9" w:rsidRDefault="005A2822" w:rsidP="005A2822">
            <w:pPr>
              <w:rPr>
                <w:b/>
                <w:lang w:val="uk-UA"/>
              </w:rPr>
            </w:pPr>
            <w:r w:rsidRPr="004874D9">
              <w:rPr>
                <w:b/>
                <w:lang w:val="uk-UA"/>
              </w:rPr>
              <w:t xml:space="preserve">мітка </w:t>
            </w:r>
          </w:p>
        </w:tc>
        <w:tc>
          <w:tcPr>
            <w:tcW w:w="853" w:type="dxa"/>
            <w:vMerge w:val="restart"/>
            <w:tcBorders>
              <w:top w:val="nil"/>
            </w:tcBorders>
          </w:tcPr>
          <w:p w:rsidR="005A2822" w:rsidRPr="004874D9" w:rsidRDefault="005A2822" w:rsidP="005A2822">
            <w:pPr>
              <w:rPr>
                <w:b/>
                <w:lang w:val="uk-UA"/>
              </w:rPr>
            </w:pPr>
          </w:p>
          <w:p w:rsidR="005A2822" w:rsidRPr="004874D9" w:rsidRDefault="005A2822" w:rsidP="005A2822">
            <w:pPr>
              <w:rPr>
                <w:b/>
                <w:lang w:val="uk-UA"/>
              </w:rPr>
            </w:pPr>
          </w:p>
        </w:tc>
      </w:tr>
      <w:tr w:rsidR="005A2822" w:rsidRPr="004874D9" w:rsidTr="005A2822">
        <w:trPr>
          <w:gridAfter w:val="2"/>
          <w:wAfter w:w="42" w:type="dxa"/>
        </w:trPr>
        <w:tc>
          <w:tcPr>
            <w:tcW w:w="710" w:type="dxa"/>
          </w:tcPr>
          <w:p w:rsidR="005A2822" w:rsidRPr="004874D9" w:rsidRDefault="005A2822" w:rsidP="005A2822">
            <w:pPr>
              <w:rPr>
                <w:lang w:val="en-US"/>
              </w:rPr>
            </w:pPr>
            <w:r w:rsidRPr="004874D9">
              <w:rPr>
                <w:lang w:val="uk-UA"/>
              </w:rPr>
              <w:t>1</w:t>
            </w:r>
            <w:r>
              <w:rPr>
                <w:lang w:val="uk-UA"/>
              </w:rPr>
              <w:t>.</w:t>
            </w:r>
          </w:p>
        </w:tc>
        <w:tc>
          <w:tcPr>
            <w:tcW w:w="4677" w:type="dxa"/>
          </w:tcPr>
          <w:p w:rsidR="005A2822" w:rsidRPr="004874D9" w:rsidRDefault="005A2822" w:rsidP="005A2822">
            <w:pPr>
              <w:rPr>
                <w:lang w:val="uk-UA"/>
              </w:rPr>
            </w:pPr>
            <w:r w:rsidRPr="004874D9">
              <w:rPr>
                <w:lang w:val="uk-UA"/>
              </w:rPr>
              <w:t xml:space="preserve">Підготувати навчальні кабінети та навчальні приміщення до нового навчального року. Повести огляд готовності навчальних кабінетів. Скласти акт дозвіл на експлуатацію кабінетів хімії, фізики, спортзалу, шкільної майстерні, акти перевірки стану захисного заземлення та ізоляції електричних мереж. </w:t>
            </w:r>
          </w:p>
        </w:tc>
        <w:tc>
          <w:tcPr>
            <w:tcW w:w="1701" w:type="dxa"/>
          </w:tcPr>
          <w:p w:rsidR="005A2822" w:rsidRPr="004874D9" w:rsidRDefault="005A2822" w:rsidP="005A2822">
            <w:pPr>
              <w:rPr>
                <w:lang w:val="uk-UA"/>
              </w:rPr>
            </w:pPr>
            <w:r>
              <w:rPr>
                <w:lang w:val="uk-UA"/>
              </w:rPr>
              <w:t>04-15</w:t>
            </w:r>
            <w:r w:rsidRPr="004874D9">
              <w:rPr>
                <w:lang w:val="uk-UA"/>
              </w:rPr>
              <w:t>.08</w:t>
            </w:r>
          </w:p>
          <w:p w:rsidR="005A2822" w:rsidRPr="004874D9" w:rsidRDefault="00491B89" w:rsidP="005A2822">
            <w:pPr>
              <w:rPr>
                <w:lang w:val="uk-UA"/>
              </w:rPr>
            </w:pPr>
            <w:r>
              <w:rPr>
                <w:lang w:val="uk-UA"/>
              </w:rPr>
              <w:t>2020</w:t>
            </w:r>
            <w:r w:rsidR="005A2822">
              <w:rPr>
                <w:lang w:val="uk-UA"/>
              </w:rPr>
              <w:t xml:space="preserve"> </w:t>
            </w:r>
          </w:p>
        </w:tc>
        <w:tc>
          <w:tcPr>
            <w:tcW w:w="1843" w:type="dxa"/>
          </w:tcPr>
          <w:p w:rsidR="005A2822" w:rsidRDefault="005A2822" w:rsidP="005A2822">
            <w:pPr>
              <w:rPr>
                <w:lang w:val="en-US"/>
              </w:rPr>
            </w:pPr>
            <w:r>
              <w:rPr>
                <w:lang w:val="uk-UA"/>
              </w:rPr>
              <w:t>З</w:t>
            </w:r>
            <w:r w:rsidRPr="004874D9">
              <w:rPr>
                <w:lang w:val="uk-UA"/>
              </w:rPr>
              <w:t>аступник</w:t>
            </w:r>
            <w:r>
              <w:rPr>
                <w:lang w:val="uk-UA"/>
              </w:rPr>
              <w:t xml:space="preserve">и директора, </w:t>
            </w:r>
          </w:p>
          <w:p w:rsidR="005A2822" w:rsidRPr="004874D9" w:rsidRDefault="005A2822" w:rsidP="005A2822">
            <w:pPr>
              <w:rPr>
                <w:lang w:val="uk-UA"/>
              </w:rPr>
            </w:pPr>
            <w:r>
              <w:rPr>
                <w:lang w:val="uk-UA"/>
              </w:rPr>
              <w:t>завідуючі кабінета</w:t>
            </w:r>
            <w:r w:rsidRPr="004874D9">
              <w:rPr>
                <w:lang w:val="uk-UA"/>
              </w:rPr>
              <w:t>м</w:t>
            </w:r>
            <w:r>
              <w:rPr>
                <w:lang w:val="uk-UA"/>
              </w:rPr>
              <w:t>и</w:t>
            </w:r>
          </w:p>
        </w:tc>
        <w:tc>
          <w:tcPr>
            <w:tcW w:w="1134" w:type="dxa"/>
          </w:tcPr>
          <w:p w:rsidR="005A2822" w:rsidRPr="004874D9" w:rsidRDefault="005A2822" w:rsidP="005A2822">
            <w:pPr>
              <w:rPr>
                <w:lang w:val="uk-UA"/>
              </w:rPr>
            </w:pPr>
          </w:p>
        </w:tc>
        <w:tc>
          <w:tcPr>
            <w:tcW w:w="853" w:type="dxa"/>
            <w:vMerge/>
          </w:tcPr>
          <w:p w:rsidR="005A2822" w:rsidRPr="004874D9" w:rsidRDefault="005A2822" w:rsidP="005A2822">
            <w:pPr>
              <w:rPr>
                <w:lang w:val="uk-UA"/>
              </w:rPr>
            </w:pPr>
          </w:p>
        </w:tc>
      </w:tr>
      <w:tr w:rsidR="005A2822" w:rsidRPr="004874D9" w:rsidTr="005A2822">
        <w:trPr>
          <w:gridAfter w:val="2"/>
          <w:wAfter w:w="42" w:type="dxa"/>
        </w:trPr>
        <w:tc>
          <w:tcPr>
            <w:tcW w:w="710" w:type="dxa"/>
          </w:tcPr>
          <w:p w:rsidR="005A2822" w:rsidRPr="004874D9" w:rsidRDefault="005A2822" w:rsidP="005A2822">
            <w:pPr>
              <w:rPr>
                <w:lang w:val="uk-UA"/>
              </w:rPr>
            </w:pPr>
            <w:r w:rsidRPr="004874D9">
              <w:rPr>
                <w:lang w:val="uk-UA"/>
              </w:rPr>
              <w:t>2.</w:t>
            </w:r>
          </w:p>
        </w:tc>
        <w:tc>
          <w:tcPr>
            <w:tcW w:w="4677" w:type="dxa"/>
          </w:tcPr>
          <w:p w:rsidR="005A2822" w:rsidRPr="004874D9" w:rsidRDefault="005A2822" w:rsidP="005A2822">
            <w:pPr>
              <w:rPr>
                <w:lang w:val="uk-UA"/>
              </w:rPr>
            </w:pPr>
            <w:r w:rsidRPr="004874D9">
              <w:rPr>
                <w:lang w:val="uk-UA"/>
              </w:rPr>
              <w:t>Обговорити питання попередження травматизму на з</w:t>
            </w:r>
            <w:r w:rsidR="00D85DBA">
              <w:rPr>
                <w:lang w:val="uk-UA"/>
              </w:rPr>
              <w:t>асіданні педагогічної ради закладу</w:t>
            </w:r>
            <w:r w:rsidRPr="004874D9">
              <w:rPr>
                <w:lang w:val="uk-UA"/>
              </w:rPr>
              <w:t>.</w:t>
            </w:r>
          </w:p>
        </w:tc>
        <w:tc>
          <w:tcPr>
            <w:tcW w:w="1701" w:type="dxa"/>
          </w:tcPr>
          <w:p w:rsidR="005A2822" w:rsidRPr="004874D9" w:rsidRDefault="005A2822" w:rsidP="005A2822">
            <w:pPr>
              <w:rPr>
                <w:lang w:val="uk-UA"/>
              </w:rPr>
            </w:pPr>
            <w:r w:rsidRPr="004874D9">
              <w:rPr>
                <w:lang w:val="en-US"/>
              </w:rPr>
              <w:t>C</w:t>
            </w:r>
            <w:r w:rsidRPr="004874D9">
              <w:rPr>
                <w:lang w:val="uk-UA"/>
              </w:rPr>
              <w:t>ерпень</w:t>
            </w:r>
          </w:p>
        </w:tc>
        <w:tc>
          <w:tcPr>
            <w:tcW w:w="1843" w:type="dxa"/>
          </w:tcPr>
          <w:p w:rsidR="005A2822" w:rsidRPr="004874D9" w:rsidRDefault="005A2822" w:rsidP="005A2822">
            <w:pPr>
              <w:rPr>
                <w:lang w:val="uk-UA"/>
              </w:rPr>
            </w:pPr>
            <w:r w:rsidRPr="004874D9">
              <w:rPr>
                <w:lang w:val="uk-UA"/>
              </w:rPr>
              <w:t>Рубан Т.І.</w:t>
            </w:r>
          </w:p>
        </w:tc>
        <w:tc>
          <w:tcPr>
            <w:tcW w:w="1134" w:type="dxa"/>
          </w:tcPr>
          <w:p w:rsidR="005A2822" w:rsidRPr="004874D9" w:rsidRDefault="005A2822" w:rsidP="005A2822">
            <w:pPr>
              <w:rPr>
                <w:lang w:val="uk-UA"/>
              </w:rPr>
            </w:pPr>
          </w:p>
        </w:tc>
        <w:tc>
          <w:tcPr>
            <w:tcW w:w="853" w:type="dxa"/>
            <w:vMerge/>
          </w:tcPr>
          <w:p w:rsidR="005A2822" w:rsidRPr="004874D9" w:rsidRDefault="005A2822" w:rsidP="005A2822">
            <w:pPr>
              <w:rPr>
                <w:lang w:val="uk-UA"/>
              </w:rPr>
            </w:pPr>
          </w:p>
        </w:tc>
      </w:tr>
      <w:tr w:rsidR="005A2822" w:rsidRPr="004874D9" w:rsidTr="005A2822">
        <w:trPr>
          <w:gridAfter w:val="2"/>
          <w:wAfter w:w="42" w:type="dxa"/>
        </w:trPr>
        <w:tc>
          <w:tcPr>
            <w:tcW w:w="710" w:type="dxa"/>
          </w:tcPr>
          <w:p w:rsidR="005A2822" w:rsidRPr="004874D9" w:rsidRDefault="005A2822" w:rsidP="005A2822">
            <w:pPr>
              <w:rPr>
                <w:lang w:val="uk-UA"/>
              </w:rPr>
            </w:pPr>
            <w:r w:rsidRPr="004874D9">
              <w:rPr>
                <w:lang w:val="uk-UA"/>
              </w:rPr>
              <w:t>3.</w:t>
            </w:r>
          </w:p>
        </w:tc>
        <w:tc>
          <w:tcPr>
            <w:tcW w:w="4677" w:type="dxa"/>
          </w:tcPr>
          <w:p w:rsidR="005A2822" w:rsidRPr="004874D9" w:rsidRDefault="005A2822" w:rsidP="005A2822">
            <w:pPr>
              <w:rPr>
                <w:lang w:val="uk-UA"/>
              </w:rPr>
            </w:pPr>
            <w:r w:rsidRPr="004874D9">
              <w:rPr>
                <w:lang w:val="uk-UA"/>
              </w:rPr>
              <w:t>Ознайоми</w:t>
            </w:r>
            <w:r w:rsidR="00667E93">
              <w:rPr>
                <w:lang w:val="uk-UA"/>
              </w:rPr>
              <w:t>ти учасників освітнього</w:t>
            </w:r>
            <w:r w:rsidRPr="004874D9">
              <w:rPr>
                <w:lang w:val="uk-UA"/>
              </w:rPr>
              <w:t xml:space="preserve"> процесу із законами України «Про д</w:t>
            </w:r>
            <w:r>
              <w:rPr>
                <w:lang w:val="uk-UA"/>
              </w:rPr>
              <w:t>орожній рух», «Про охорону праці» та інші.</w:t>
            </w:r>
          </w:p>
        </w:tc>
        <w:tc>
          <w:tcPr>
            <w:tcW w:w="1701" w:type="dxa"/>
          </w:tcPr>
          <w:p w:rsidR="005A2822" w:rsidRPr="004874D9" w:rsidRDefault="005A2822" w:rsidP="005A2822">
            <w:pPr>
              <w:rPr>
                <w:lang w:val="uk-UA"/>
              </w:rPr>
            </w:pPr>
            <w:r>
              <w:rPr>
                <w:lang w:val="uk-UA"/>
              </w:rPr>
              <w:t>П</w:t>
            </w:r>
            <w:r w:rsidRPr="004874D9">
              <w:rPr>
                <w:lang w:val="uk-UA"/>
              </w:rPr>
              <w:t>очаток навчального року</w:t>
            </w:r>
          </w:p>
        </w:tc>
        <w:tc>
          <w:tcPr>
            <w:tcW w:w="1843" w:type="dxa"/>
          </w:tcPr>
          <w:p w:rsidR="005A2822" w:rsidRPr="004874D9" w:rsidRDefault="005A2822" w:rsidP="005A2822">
            <w:pPr>
              <w:rPr>
                <w:lang w:val="uk-UA"/>
              </w:rPr>
            </w:pPr>
            <w:r>
              <w:rPr>
                <w:lang w:val="uk-UA"/>
              </w:rPr>
              <w:t xml:space="preserve">Класні </w:t>
            </w:r>
            <w:r w:rsidRPr="004874D9">
              <w:rPr>
                <w:lang w:val="uk-UA"/>
              </w:rPr>
              <w:t>керівники</w:t>
            </w:r>
          </w:p>
        </w:tc>
        <w:tc>
          <w:tcPr>
            <w:tcW w:w="1134" w:type="dxa"/>
          </w:tcPr>
          <w:p w:rsidR="005A2822" w:rsidRPr="004874D9" w:rsidRDefault="005A2822" w:rsidP="005A2822">
            <w:pPr>
              <w:rPr>
                <w:lang w:val="uk-UA"/>
              </w:rPr>
            </w:pPr>
          </w:p>
        </w:tc>
        <w:tc>
          <w:tcPr>
            <w:tcW w:w="853" w:type="dxa"/>
            <w:vMerge/>
          </w:tcPr>
          <w:p w:rsidR="005A2822" w:rsidRPr="004874D9" w:rsidRDefault="005A2822" w:rsidP="005A2822">
            <w:pPr>
              <w:rPr>
                <w:lang w:val="uk-UA"/>
              </w:rPr>
            </w:pPr>
          </w:p>
        </w:tc>
      </w:tr>
      <w:tr w:rsidR="005A2822" w:rsidRPr="004874D9" w:rsidTr="005A2822">
        <w:trPr>
          <w:gridAfter w:val="2"/>
          <w:wAfter w:w="42" w:type="dxa"/>
        </w:trPr>
        <w:tc>
          <w:tcPr>
            <w:tcW w:w="710" w:type="dxa"/>
          </w:tcPr>
          <w:p w:rsidR="005A2822" w:rsidRPr="004874D9" w:rsidRDefault="005A2822" w:rsidP="005A2822">
            <w:pPr>
              <w:rPr>
                <w:lang w:val="uk-UA"/>
              </w:rPr>
            </w:pPr>
            <w:r w:rsidRPr="004874D9">
              <w:rPr>
                <w:lang w:val="uk-UA"/>
              </w:rPr>
              <w:t>4.</w:t>
            </w:r>
          </w:p>
        </w:tc>
        <w:tc>
          <w:tcPr>
            <w:tcW w:w="4677" w:type="dxa"/>
          </w:tcPr>
          <w:p w:rsidR="005A2822" w:rsidRPr="004874D9" w:rsidRDefault="005A2822" w:rsidP="005A2822">
            <w:pPr>
              <w:rPr>
                <w:lang w:val="uk-UA"/>
              </w:rPr>
            </w:pPr>
            <w:r w:rsidRPr="004874D9">
              <w:rPr>
                <w:lang w:val="uk-UA"/>
              </w:rPr>
              <w:t xml:space="preserve">Провести </w:t>
            </w:r>
            <w:r w:rsidR="00807BD8">
              <w:rPr>
                <w:lang w:val="uk-UA"/>
              </w:rPr>
              <w:t>поглиблений медичний огляд здобувачів освіти</w:t>
            </w:r>
            <w:r w:rsidRPr="004874D9">
              <w:rPr>
                <w:lang w:val="uk-UA"/>
              </w:rPr>
              <w:t>.</w:t>
            </w:r>
          </w:p>
        </w:tc>
        <w:tc>
          <w:tcPr>
            <w:tcW w:w="1701" w:type="dxa"/>
          </w:tcPr>
          <w:p w:rsidR="005A2822" w:rsidRPr="004874D9" w:rsidRDefault="005A2822" w:rsidP="005A2822">
            <w:pPr>
              <w:rPr>
                <w:lang w:val="uk-UA"/>
              </w:rPr>
            </w:pPr>
            <w:r>
              <w:rPr>
                <w:lang w:val="uk-UA"/>
              </w:rPr>
              <w:t>В</w:t>
            </w:r>
            <w:r w:rsidRPr="004874D9">
              <w:rPr>
                <w:lang w:val="uk-UA"/>
              </w:rPr>
              <w:t>ересень</w:t>
            </w:r>
            <w:r>
              <w:rPr>
                <w:lang w:val="uk-UA"/>
              </w:rPr>
              <w:t xml:space="preserve"> - жовтень</w:t>
            </w:r>
          </w:p>
        </w:tc>
        <w:tc>
          <w:tcPr>
            <w:tcW w:w="1843" w:type="dxa"/>
          </w:tcPr>
          <w:p w:rsidR="005A2822" w:rsidRPr="004874D9" w:rsidRDefault="005A2822" w:rsidP="005A2822">
            <w:pPr>
              <w:rPr>
                <w:lang w:val="uk-UA"/>
              </w:rPr>
            </w:pPr>
            <w:r>
              <w:rPr>
                <w:lang w:val="uk-UA"/>
              </w:rPr>
              <w:t>Юсова І.В.</w:t>
            </w:r>
          </w:p>
          <w:p w:rsidR="005A2822" w:rsidRPr="004874D9" w:rsidRDefault="005A2822" w:rsidP="005A2822">
            <w:pPr>
              <w:rPr>
                <w:lang w:val="uk-UA"/>
              </w:rPr>
            </w:pPr>
            <w:r>
              <w:rPr>
                <w:lang w:val="uk-UA"/>
              </w:rPr>
              <w:t>Якименко О. П.</w:t>
            </w:r>
          </w:p>
        </w:tc>
        <w:tc>
          <w:tcPr>
            <w:tcW w:w="1134" w:type="dxa"/>
          </w:tcPr>
          <w:p w:rsidR="005A2822" w:rsidRPr="004874D9" w:rsidRDefault="005A2822" w:rsidP="005A2822">
            <w:pPr>
              <w:rPr>
                <w:lang w:val="uk-UA"/>
              </w:rPr>
            </w:pPr>
          </w:p>
        </w:tc>
        <w:tc>
          <w:tcPr>
            <w:tcW w:w="853" w:type="dxa"/>
            <w:vMerge/>
          </w:tcPr>
          <w:p w:rsidR="005A2822" w:rsidRPr="004874D9" w:rsidRDefault="005A2822" w:rsidP="005A2822">
            <w:pPr>
              <w:rPr>
                <w:lang w:val="uk-UA"/>
              </w:rPr>
            </w:pPr>
          </w:p>
        </w:tc>
      </w:tr>
      <w:tr w:rsidR="005A2822" w:rsidRPr="004874D9" w:rsidTr="005A2822">
        <w:trPr>
          <w:gridAfter w:val="2"/>
          <w:wAfter w:w="42" w:type="dxa"/>
        </w:trPr>
        <w:tc>
          <w:tcPr>
            <w:tcW w:w="710" w:type="dxa"/>
          </w:tcPr>
          <w:p w:rsidR="005A2822" w:rsidRPr="004874D9" w:rsidRDefault="005A2822" w:rsidP="005A2822">
            <w:pPr>
              <w:rPr>
                <w:lang w:val="uk-UA"/>
              </w:rPr>
            </w:pPr>
            <w:r w:rsidRPr="004874D9">
              <w:rPr>
                <w:lang w:val="uk-UA"/>
              </w:rPr>
              <w:t>5.</w:t>
            </w:r>
          </w:p>
        </w:tc>
        <w:tc>
          <w:tcPr>
            <w:tcW w:w="4677" w:type="dxa"/>
          </w:tcPr>
          <w:p w:rsidR="005A2822" w:rsidRPr="004874D9" w:rsidRDefault="005A2822" w:rsidP="005A2822">
            <w:pPr>
              <w:rPr>
                <w:lang w:val="uk-UA"/>
              </w:rPr>
            </w:pPr>
            <w:r w:rsidRPr="004874D9">
              <w:rPr>
                <w:lang w:val="uk-UA"/>
              </w:rPr>
              <w:t>Організувати систематич</w:t>
            </w:r>
            <w:r w:rsidR="00807BD8">
              <w:rPr>
                <w:lang w:val="uk-UA"/>
              </w:rPr>
              <w:t>ні заняття із зодбувачами освіти</w:t>
            </w:r>
            <w:r w:rsidRPr="004874D9">
              <w:rPr>
                <w:lang w:val="uk-UA"/>
              </w:rPr>
              <w:t xml:space="preserve"> згідно медичних груп.</w:t>
            </w:r>
          </w:p>
        </w:tc>
        <w:tc>
          <w:tcPr>
            <w:tcW w:w="1701" w:type="dxa"/>
          </w:tcPr>
          <w:p w:rsidR="005A2822" w:rsidRPr="001B2680" w:rsidRDefault="005A2822" w:rsidP="005A2822">
            <w:pPr>
              <w:rPr>
                <w:lang w:val="uk-UA"/>
              </w:rPr>
            </w:pPr>
            <w:r>
              <w:rPr>
                <w:lang w:val="uk-UA"/>
              </w:rPr>
              <w:t>Після медогляду</w:t>
            </w:r>
          </w:p>
        </w:tc>
        <w:tc>
          <w:tcPr>
            <w:tcW w:w="1843" w:type="dxa"/>
          </w:tcPr>
          <w:p w:rsidR="00667E93" w:rsidRDefault="00667E93" w:rsidP="00667E93">
            <w:pPr>
              <w:rPr>
                <w:lang w:val="uk-UA"/>
              </w:rPr>
            </w:pPr>
            <w:r>
              <w:rPr>
                <w:lang w:val="uk-UA"/>
              </w:rPr>
              <w:t>Якименко О. П.</w:t>
            </w:r>
          </w:p>
          <w:p w:rsidR="00667E93" w:rsidRPr="004874D9" w:rsidRDefault="00667E93" w:rsidP="00667E93">
            <w:pPr>
              <w:rPr>
                <w:lang w:val="uk-UA"/>
              </w:rPr>
            </w:pPr>
            <w:r w:rsidRPr="004874D9">
              <w:rPr>
                <w:lang w:val="uk-UA"/>
              </w:rPr>
              <w:t>вчителі ф/к,</w:t>
            </w:r>
          </w:p>
          <w:p w:rsidR="005A2822" w:rsidRPr="004874D9" w:rsidRDefault="00667E93" w:rsidP="00667E93">
            <w:pPr>
              <w:rPr>
                <w:lang w:val="uk-UA"/>
              </w:rPr>
            </w:pPr>
            <w:r>
              <w:rPr>
                <w:lang w:val="uk-UA"/>
              </w:rPr>
              <w:t xml:space="preserve">класні </w:t>
            </w:r>
            <w:r w:rsidRPr="004874D9">
              <w:rPr>
                <w:lang w:val="uk-UA"/>
              </w:rPr>
              <w:t>керівники</w:t>
            </w:r>
          </w:p>
        </w:tc>
        <w:tc>
          <w:tcPr>
            <w:tcW w:w="1134" w:type="dxa"/>
          </w:tcPr>
          <w:p w:rsidR="005A2822" w:rsidRPr="004874D9" w:rsidRDefault="005A2822" w:rsidP="005A2822">
            <w:pPr>
              <w:rPr>
                <w:lang w:val="uk-UA"/>
              </w:rPr>
            </w:pPr>
          </w:p>
        </w:tc>
        <w:tc>
          <w:tcPr>
            <w:tcW w:w="853" w:type="dxa"/>
            <w:vMerge/>
          </w:tcPr>
          <w:p w:rsidR="005A2822" w:rsidRPr="004874D9" w:rsidRDefault="005A2822" w:rsidP="005A2822">
            <w:pPr>
              <w:rPr>
                <w:lang w:val="uk-UA"/>
              </w:rPr>
            </w:pPr>
          </w:p>
        </w:tc>
      </w:tr>
      <w:tr w:rsidR="005A2822" w:rsidRPr="004874D9" w:rsidTr="005A2822">
        <w:trPr>
          <w:gridAfter w:val="2"/>
          <w:wAfter w:w="42" w:type="dxa"/>
        </w:trPr>
        <w:tc>
          <w:tcPr>
            <w:tcW w:w="710" w:type="dxa"/>
          </w:tcPr>
          <w:p w:rsidR="005A2822" w:rsidRPr="004874D9" w:rsidRDefault="005A2822" w:rsidP="005A2822">
            <w:pPr>
              <w:rPr>
                <w:lang w:val="uk-UA"/>
              </w:rPr>
            </w:pPr>
            <w:r w:rsidRPr="004874D9">
              <w:rPr>
                <w:lang w:val="uk-UA"/>
              </w:rPr>
              <w:t>6.</w:t>
            </w:r>
          </w:p>
        </w:tc>
        <w:tc>
          <w:tcPr>
            <w:tcW w:w="4677" w:type="dxa"/>
          </w:tcPr>
          <w:p w:rsidR="005A2822" w:rsidRPr="004874D9" w:rsidRDefault="005A2822" w:rsidP="005A2822">
            <w:pPr>
              <w:rPr>
                <w:lang w:val="uk-UA"/>
              </w:rPr>
            </w:pPr>
            <w:r w:rsidRPr="004874D9">
              <w:rPr>
                <w:lang w:val="uk-UA"/>
              </w:rPr>
              <w:t>Підготувати наказ про відвідування уроків фізкультури учнями 1-11 класів в спортивній формі згідно вимог програми з фізичної культури.</w:t>
            </w:r>
          </w:p>
        </w:tc>
        <w:tc>
          <w:tcPr>
            <w:tcW w:w="1701" w:type="dxa"/>
          </w:tcPr>
          <w:p w:rsidR="005A2822" w:rsidRPr="004874D9" w:rsidRDefault="005A2822" w:rsidP="005A2822">
            <w:pPr>
              <w:rPr>
                <w:lang w:val="uk-UA"/>
              </w:rPr>
            </w:pPr>
          </w:p>
          <w:p w:rsidR="005A2822" w:rsidRPr="004874D9" w:rsidRDefault="005A2822" w:rsidP="005A2822">
            <w:pPr>
              <w:rPr>
                <w:lang w:val="uk-UA"/>
              </w:rPr>
            </w:pPr>
            <w:r>
              <w:rPr>
                <w:lang w:val="uk-UA"/>
              </w:rPr>
              <w:t>В</w:t>
            </w:r>
            <w:r w:rsidRPr="004874D9">
              <w:rPr>
                <w:lang w:val="uk-UA"/>
              </w:rPr>
              <w:t>ересень</w:t>
            </w:r>
          </w:p>
        </w:tc>
        <w:tc>
          <w:tcPr>
            <w:tcW w:w="1843" w:type="dxa"/>
          </w:tcPr>
          <w:p w:rsidR="005A2822" w:rsidRPr="004874D9" w:rsidRDefault="005A2822" w:rsidP="005A2822">
            <w:pPr>
              <w:rPr>
                <w:lang w:val="uk-UA"/>
              </w:rPr>
            </w:pPr>
            <w:r>
              <w:rPr>
                <w:lang w:val="uk-UA"/>
              </w:rPr>
              <w:t>Юсова І.В</w:t>
            </w:r>
            <w:r w:rsidRPr="004874D9">
              <w:rPr>
                <w:lang w:val="uk-UA"/>
              </w:rPr>
              <w:t>.,</w:t>
            </w:r>
          </w:p>
          <w:p w:rsidR="005A2822" w:rsidRPr="004874D9" w:rsidRDefault="005A2822" w:rsidP="005A2822">
            <w:pPr>
              <w:rPr>
                <w:lang w:val="uk-UA"/>
              </w:rPr>
            </w:pPr>
            <w:r w:rsidRPr="004874D9">
              <w:rPr>
                <w:lang w:val="uk-UA"/>
              </w:rPr>
              <w:t>вчителі ф/к,</w:t>
            </w:r>
          </w:p>
          <w:p w:rsidR="005A2822" w:rsidRPr="004874D9" w:rsidRDefault="005A2822" w:rsidP="005A2822">
            <w:pPr>
              <w:rPr>
                <w:lang w:val="uk-UA"/>
              </w:rPr>
            </w:pPr>
            <w:r>
              <w:rPr>
                <w:lang w:val="uk-UA"/>
              </w:rPr>
              <w:t xml:space="preserve">класні </w:t>
            </w:r>
            <w:r w:rsidRPr="004874D9">
              <w:rPr>
                <w:lang w:val="uk-UA"/>
              </w:rPr>
              <w:t>керівники</w:t>
            </w:r>
          </w:p>
        </w:tc>
        <w:tc>
          <w:tcPr>
            <w:tcW w:w="1134" w:type="dxa"/>
          </w:tcPr>
          <w:p w:rsidR="005A2822" w:rsidRPr="004874D9" w:rsidRDefault="005A2822" w:rsidP="005A2822">
            <w:pPr>
              <w:rPr>
                <w:lang w:val="uk-UA"/>
              </w:rPr>
            </w:pPr>
          </w:p>
        </w:tc>
        <w:tc>
          <w:tcPr>
            <w:tcW w:w="853" w:type="dxa"/>
            <w:vMerge/>
          </w:tcPr>
          <w:p w:rsidR="005A2822" w:rsidRPr="004874D9" w:rsidRDefault="005A2822" w:rsidP="005A2822">
            <w:pPr>
              <w:rPr>
                <w:lang w:val="uk-UA"/>
              </w:rPr>
            </w:pPr>
          </w:p>
        </w:tc>
      </w:tr>
      <w:tr w:rsidR="005A2822" w:rsidRPr="004874D9" w:rsidTr="005A2822">
        <w:trPr>
          <w:gridAfter w:val="2"/>
          <w:wAfter w:w="42" w:type="dxa"/>
        </w:trPr>
        <w:tc>
          <w:tcPr>
            <w:tcW w:w="710" w:type="dxa"/>
          </w:tcPr>
          <w:p w:rsidR="005A2822" w:rsidRPr="004874D9" w:rsidRDefault="005A2822" w:rsidP="005A2822">
            <w:pPr>
              <w:rPr>
                <w:lang w:val="uk-UA"/>
              </w:rPr>
            </w:pPr>
            <w:r w:rsidRPr="004874D9">
              <w:rPr>
                <w:lang w:val="uk-UA"/>
              </w:rPr>
              <w:t>7.</w:t>
            </w:r>
          </w:p>
        </w:tc>
        <w:tc>
          <w:tcPr>
            <w:tcW w:w="4677" w:type="dxa"/>
          </w:tcPr>
          <w:p w:rsidR="005A2822" w:rsidRDefault="004E0C13" w:rsidP="005A2822">
            <w:pPr>
              <w:rPr>
                <w:lang w:val="uk-UA"/>
              </w:rPr>
            </w:pPr>
            <w:r>
              <w:rPr>
                <w:lang w:val="uk-UA"/>
              </w:rPr>
              <w:t>Проводити</w:t>
            </w:r>
            <w:r w:rsidR="005A2822" w:rsidRPr="004874D9">
              <w:rPr>
                <w:lang w:val="uk-UA"/>
              </w:rPr>
              <w:t xml:space="preserve"> інструктаж</w:t>
            </w:r>
            <w:r w:rsidR="005A2822">
              <w:rPr>
                <w:lang w:val="uk-UA"/>
              </w:rPr>
              <w:t>і з правил</w:t>
            </w:r>
            <w:r w:rsidR="005A2822" w:rsidRPr="004874D9">
              <w:rPr>
                <w:lang w:val="uk-UA"/>
              </w:rPr>
              <w:t xml:space="preserve"> поведінки в спортивному з</w:t>
            </w:r>
            <w:r w:rsidR="005A2822">
              <w:rPr>
                <w:lang w:val="uk-UA"/>
              </w:rPr>
              <w:t>алі й на спортивних майданчиках</w:t>
            </w:r>
          </w:p>
          <w:p w:rsidR="005A2822" w:rsidRPr="004874D9" w:rsidRDefault="005A2822" w:rsidP="005A2822">
            <w:pPr>
              <w:rPr>
                <w:lang w:val="uk-UA"/>
              </w:rPr>
            </w:pPr>
            <w:r>
              <w:rPr>
                <w:lang w:val="uk-UA"/>
              </w:rPr>
              <w:t>(1-11 класи).</w:t>
            </w:r>
          </w:p>
        </w:tc>
        <w:tc>
          <w:tcPr>
            <w:tcW w:w="1701" w:type="dxa"/>
          </w:tcPr>
          <w:p w:rsidR="005A2822" w:rsidRPr="004874D9" w:rsidRDefault="005A2822" w:rsidP="005A2822">
            <w:pPr>
              <w:rPr>
                <w:lang w:val="uk-UA"/>
              </w:rPr>
            </w:pPr>
            <w:r>
              <w:rPr>
                <w:lang w:val="uk-UA"/>
              </w:rPr>
              <w:t>П</w:t>
            </w:r>
            <w:r w:rsidRPr="004874D9">
              <w:rPr>
                <w:lang w:val="uk-UA"/>
              </w:rPr>
              <w:t>остійно, протягом року</w:t>
            </w:r>
          </w:p>
        </w:tc>
        <w:tc>
          <w:tcPr>
            <w:tcW w:w="1843" w:type="dxa"/>
          </w:tcPr>
          <w:p w:rsidR="005A2822" w:rsidRDefault="005A2822" w:rsidP="005A2822">
            <w:pPr>
              <w:rPr>
                <w:lang w:val="uk-UA"/>
              </w:rPr>
            </w:pPr>
          </w:p>
          <w:p w:rsidR="005A2822" w:rsidRPr="00D268EC" w:rsidRDefault="005A2822" w:rsidP="005A2822">
            <w:pPr>
              <w:rPr>
                <w:lang w:val="uk-UA"/>
              </w:rPr>
            </w:pPr>
            <w:r>
              <w:rPr>
                <w:lang w:val="uk-UA"/>
              </w:rPr>
              <w:t>Учителі ф</w:t>
            </w:r>
            <w:r>
              <w:rPr>
                <w:lang w:val="en-US"/>
              </w:rPr>
              <w:t>/к</w:t>
            </w:r>
          </w:p>
        </w:tc>
        <w:tc>
          <w:tcPr>
            <w:tcW w:w="1134" w:type="dxa"/>
          </w:tcPr>
          <w:p w:rsidR="005A2822" w:rsidRPr="004874D9" w:rsidRDefault="005A2822" w:rsidP="005A2822">
            <w:pPr>
              <w:rPr>
                <w:lang w:val="uk-UA"/>
              </w:rPr>
            </w:pPr>
          </w:p>
        </w:tc>
        <w:tc>
          <w:tcPr>
            <w:tcW w:w="853" w:type="dxa"/>
            <w:vMerge/>
          </w:tcPr>
          <w:p w:rsidR="005A2822" w:rsidRPr="004874D9" w:rsidRDefault="005A2822" w:rsidP="005A2822">
            <w:pPr>
              <w:rPr>
                <w:lang w:val="uk-UA"/>
              </w:rPr>
            </w:pPr>
          </w:p>
        </w:tc>
      </w:tr>
      <w:tr w:rsidR="005A2822" w:rsidRPr="004874D9" w:rsidTr="005A2822">
        <w:trPr>
          <w:gridAfter w:val="2"/>
          <w:wAfter w:w="42" w:type="dxa"/>
        </w:trPr>
        <w:tc>
          <w:tcPr>
            <w:tcW w:w="710" w:type="dxa"/>
          </w:tcPr>
          <w:p w:rsidR="005A2822" w:rsidRPr="004874D9" w:rsidRDefault="005A2822" w:rsidP="005A2822">
            <w:pPr>
              <w:rPr>
                <w:lang w:val="uk-UA"/>
              </w:rPr>
            </w:pPr>
            <w:r w:rsidRPr="004874D9">
              <w:rPr>
                <w:lang w:val="uk-UA"/>
              </w:rPr>
              <w:t>8.</w:t>
            </w:r>
          </w:p>
        </w:tc>
        <w:tc>
          <w:tcPr>
            <w:tcW w:w="4677" w:type="dxa"/>
          </w:tcPr>
          <w:p w:rsidR="005A2822" w:rsidRPr="004874D9" w:rsidRDefault="005A2822" w:rsidP="005A2822">
            <w:pPr>
              <w:rPr>
                <w:lang w:val="uk-UA"/>
              </w:rPr>
            </w:pPr>
            <w:r w:rsidRPr="004874D9">
              <w:rPr>
                <w:lang w:val="uk-UA"/>
              </w:rPr>
              <w:t>Проводити бесіди</w:t>
            </w:r>
            <w:r>
              <w:rPr>
                <w:lang w:val="uk-UA"/>
              </w:rPr>
              <w:t xml:space="preserve"> </w:t>
            </w:r>
            <w:r w:rsidR="00807BD8">
              <w:rPr>
                <w:lang w:val="uk-UA"/>
              </w:rPr>
              <w:t>(заняття) для здобувачів освіти</w:t>
            </w:r>
            <w:r w:rsidRPr="004874D9">
              <w:rPr>
                <w:lang w:val="uk-UA"/>
              </w:rPr>
              <w:t xml:space="preserve"> 1-11 класів з попередження дитячого травматизму</w:t>
            </w:r>
            <w:r>
              <w:rPr>
                <w:lang w:val="uk-UA"/>
              </w:rPr>
              <w:t>.</w:t>
            </w:r>
            <w:r w:rsidRPr="004874D9">
              <w:rPr>
                <w:lang w:val="uk-UA"/>
              </w:rPr>
              <w:t xml:space="preserve"> </w:t>
            </w:r>
          </w:p>
        </w:tc>
        <w:tc>
          <w:tcPr>
            <w:tcW w:w="1701" w:type="dxa"/>
          </w:tcPr>
          <w:p w:rsidR="005A2822" w:rsidRPr="004874D9" w:rsidRDefault="005A2822" w:rsidP="005A2822">
            <w:pPr>
              <w:rPr>
                <w:lang w:val="uk-UA"/>
              </w:rPr>
            </w:pPr>
            <w:r w:rsidRPr="004874D9">
              <w:rPr>
                <w:lang w:val="uk-UA"/>
              </w:rPr>
              <w:t xml:space="preserve"> </w:t>
            </w:r>
            <w:r>
              <w:rPr>
                <w:lang w:val="uk-UA"/>
              </w:rPr>
              <w:t>За окремо складеним графіком</w:t>
            </w:r>
            <w:r w:rsidRPr="004874D9">
              <w:rPr>
                <w:lang w:val="uk-UA"/>
              </w:rPr>
              <w:t xml:space="preserve"> </w:t>
            </w:r>
            <w:r>
              <w:rPr>
                <w:lang w:val="uk-UA"/>
              </w:rPr>
              <w:t xml:space="preserve"> </w:t>
            </w:r>
          </w:p>
        </w:tc>
        <w:tc>
          <w:tcPr>
            <w:tcW w:w="1843" w:type="dxa"/>
          </w:tcPr>
          <w:p w:rsidR="005A2822" w:rsidRDefault="005A2822" w:rsidP="005A2822">
            <w:pPr>
              <w:rPr>
                <w:lang w:val="uk-UA"/>
              </w:rPr>
            </w:pPr>
            <w:r>
              <w:rPr>
                <w:lang w:val="uk-UA"/>
              </w:rPr>
              <w:t>Марченко Л.О.,  класні</w:t>
            </w:r>
          </w:p>
          <w:p w:rsidR="005A2822" w:rsidRPr="004874D9" w:rsidRDefault="005A2822" w:rsidP="005A2822">
            <w:pPr>
              <w:rPr>
                <w:lang w:val="uk-UA"/>
              </w:rPr>
            </w:pPr>
            <w:r w:rsidRPr="004874D9">
              <w:rPr>
                <w:lang w:val="uk-UA"/>
              </w:rPr>
              <w:t>керівники</w:t>
            </w:r>
          </w:p>
        </w:tc>
        <w:tc>
          <w:tcPr>
            <w:tcW w:w="1134" w:type="dxa"/>
          </w:tcPr>
          <w:p w:rsidR="005A2822" w:rsidRPr="004874D9" w:rsidRDefault="005A2822" w:rsidP="005A2822">
            <w:pPr>
              <w:rPr>
                <w:lang w:val="uk-UA"/>
              </w:rPr>
            </w:pPr>
          </w:p>
        </w:tc>
        <w:tc>
          <w:tcPr>
            <w:tcW w:w="853" w:type="dxa"/>
            <w:vMerge/>
          </w:tcPr>
          <w:p w:rsidR="005A2822" w:rsidRPr="004874D9" w:rsidRDefault="005A2822" w:rsidP="005A2822">
            <w:pPr>
              <w:rPr>
                <w:lang w:val="uk-UA"/>
              </w:rPr>
            </w:pPr>
          </w:p>
        </w:tc>
      </w:tr>
      <w:tr w:rsidR="005A2822" w:rsidRPr="004874D9" w:rsidTr="005A2822">
        <w:trPr>
          <w:gridAfter w:val="2"/>
          <w:wAfter w:w="42" w:type="dxa"/>
        </w:trPr>
        <w:tc>
          <w:tcPr>
            <w:tcW w:w="710" w:type="dxa"/>
          </w:tcPr>
          <w:p w:rsidR="005A2822" w:rsidRPr="004874D9" w:rsidRDefault="005A2822" w:rsidP="005A2822">
            <w:pPr>
              <w:rPr>
                <w:lang w:val="uk-UA"/>
              </w:rPr>
            </w:pPr>
            <w:r w:rsidRPr="004874D9">
              <w:rPr>
                <w:lang w:val="uk-UA"/>
              </w:rPr>
              <w:t>9.</w:t>
            </w:r>
          </w:p>
        </w:tc>
        <w:tc>
          <w:tcPr>
            <w:tcW w:w="4677" w:type="dxa"/>
          </w:tcPr>
          <w:p w:rsidR="005A2822" w:rsidRPr="004874D9" w:rsidRDefault="005A2822" w:rsidP="005A2822">
            <w:pPr>
              <w:rPr>
                <w:lang w:val="uk-UA"/>
              </w:rPr>
            </w:pPr>
            <w:r w:rsidRPr="004874D9">
              <w:rPr>
                <w:lang w:val="uk-UA"/>
              </w:rPr>
              <w:t>Привести в належний стан спортінвентар і обладнання в спортивному залі, на спортмайданчику д</w:t>
            </w:r>
            <w:r w:rsidR="00807BD8">
              <w:rPr>
                <w:lang w:val="uk-UA"/>
              </w:rPr>
              <w:t>ля попередження травмувань здобувачів освіти</w:t>
            </w:r>
            <w:r w:rsidRPr="004874D9">
              <w:rPr>
                <w:lang w:val="uk-UA"/>
              </w:rPr>
              <w:t>. Оформити акти.</w:t>
            </w:r>
          </w:p>
        </w:tc>
        <w:tc>
          <w:tcPr>
            <w:tcW w:w="1701" w:type="dxa"/>
          </w:tcPr>
          <w:p w:rsidR="005A2822" w:rsidRPr="004874D9" w:rsidRDefault="005A2822" w:rsidP="005A2822">
            <w:pPr>
              <w:rPr>
                <w:lang w:val="uk-UA"/>
              </w:rPr>
            </w:pPr>
          </w:p>
          <w:p w:rsidR="005A2822" w:rsidRPr="001B2680" w:rsidRDefault="005A2822" w:rsidP="005A2822">
            <w:pPr>
              <w:rPr>
                <w:lang w:val="uk-UA"/>
              </w:rPr>
            </w:pPr>
            <w:r>
              <w:rPr>
                <w:lang w:val="uk-UA"/>
              </w:rPr>
              <w:t>До 03.09.20</w:t>
            </w:r>
            <w:r w:rsidR="00491B89">
              <w:rPr>
                <w:lang w:val="uk-UA"/>
              </w:rPr>
              <w:t>20</w:t>
            </w:r>
          </w:p>
        </w:tc>
        <w:tc>
          <w:tcPr>
            <w:tcW w:w="1843" w:type="dxa"/>
          </w:tcPr>
          <w:p w:rsidR="005A2822" w:rsidRPr="004874D9" w:rsidRDefault="004E0C13" w:rsidP="005A2822">
            <w:pPr>
              <w:rPr>
                <w:lang w:val="uk-UA"/>
              </w:rPr>
            </w:pPr>
            <w:r>
              <w:rPr>
                <w:lang w:val="uk-UA"/>
              </w:rPr>
              <w:t>В</w:t>
            </w:r>
            <w:r w:rsidR="005A2822" w:rsidRPr="004874D9">
              <w:rPr>
                <w:lang w:val="uk-UA"/>
              </w:rPr>
              <w:t>чителі ф/к</w:t>
            </w:r>
          </w:p>
        </w:tc>
        <w:tc>
          <w:tcPr>
            <w:tcW w:w="1134" w:type="dxa"/>
          </w:tcPr>
          <w:p w:rsidR="005A2822" w:rsidRPr="004874D9" w:rsidRDefault="005A2822" w:rsidP="005A2822">
            <w:pPr>
              <w:rPr>
                <w:lang w:val="uk-UA"/>
              </w:rPr>
            </w:pPr>
          </w:p>
        </w:tc>
        <w:tc>
          <w:tcPr>
            <w:tcW w:w="853" w:type="dxa"/>
            <w:vMerge/>
          </w:tcPr>
          <w:p w:rsidR="005A2822" w:rsidRPr="004874D9" w:rsidRDefault="005A2822" w:rsidP="005A2822">
            <w:pPr>
              <w:rPr>
                <w:lang w:val="uk-UA"/>
              </w:rPr>
            </w:pPr>
          </w:p>
        </w:tc>
      </w:tr>
      <w:tr w:rsidR="005A2822" w:rsidRPr="004874D9" w:rsidTr="005A2822">
        <w:trPr>
          <w:gridAfter w:val="2"/>
          <w:wAfter w:w="42" w:type="dxa"/>
        </w:trPr>
        <w:tc>
          <w:tcPr>
            <w:tcW w:w="710" w:type="dxa"/>
          </w:tcPr>
          <w:p w:rsidR="005A2822" w:rsidRPr="004874D9" w:rsidRDefault="005A2822" w:rsidP="005A2822">
            <w:pPr>
              <w:rPr>
                <w:lang w:val="uk-UA"/>
              </w:rPr>
            </w:pPr>
            <w:r w:rsidRPr="004874D9">
              <w:rPr>
                <w:lang w:val="uk-UA"/>
              </w:rPr>
              <w:t>10.</w:t>
            </w:r>
          </w:p>
        </w:tc>
        <w:tc>
          <w:tcPr>
            <w:tcW w:w="4677" w:type="dxa"/>
          </w:tcPr>
          <w:p w:rsidR="005A2822" w:rsidRPr="004874D9" w:rsidRDefault="005A2822" w:rsidP="005A2822">
            <w:pPr>
              <w:rPr>
                <w:lang w:val="uk-UA"/>
              </w:rPr>
            </w:pPr>
            <w:r w:rsidRPr="004874D9">
              <w:rPr>
                <w:lang w:val="uk-UA"/>
              </w:rPr>
              <w:t>Проводи</w:t>
            </w:r>
            <w:r>
              <w:rPr>
                <w:lang w:val="uk-UA"/>
              </w:rPr>
              <w:t>ти інструктажі з безпеки життєдіяльності</w:t>
            </w:r>
            <w:r w:rsidR="004E0C13">
              <w:rPr>
                <w:lang w:val="uk-UA"/>
              </w:rPr>
              <w:t xml:space="preserve"> під час роботи</w:t>
            </w:r>
            <w:r w:rsidRPr="004874D9">
              <w:rPr>
                <w:lang w:val="uk-UA"/>
              </w:rPr>
              <w:t xml:space="preserve"> кабінетів фізики, </w:t>
            </w:r>
            <w:r>
              <w:rPr>
                <w:lang w:val="uk-UA"/>
              </w:rPr>
              <w:t>хімії, біології, інформатики,</w:t>
            </w:r>
            <w:r w:rsidR="004E0C13">
              <w:rPr>
                <w:lang w:val="uk-UA"/>
              </w:rPr>
              <w:t xml:space="preserve"> </w:t>
            </w:r>
            <w:r w:rsidR="004E0C13">
              <w:rPr>
                <w:lang w:val="uk-UA"/>
              </w:rPr>
              <w:lastRenderedPageBreak/>
              <w:t>спортзалу;</w:t>
            </w:r>
            <w:r>
              <w:rPr>
                <w:lang w:val="uk-UA"/>
              </w:rPr>
              <w:t xml:space="preserve"> з</w:t>
            </w:r>
            <w:r w:rsidRPr="004874D9">
              <w:rPr>
                <w:lang w:val="uk-UA"/>
              </w:rPr>
              <w:t>дійснювати постійний контроль за роботою завідуючих кабінетами</w:t>
            </w:r>
            <w:r>
              <w:rPr>
                <w:lang w:val="uk-UA"/>
              </w:rPr>
              <w:t xml:space="preserve"> щодо виконання правил з безпеки життєдіяльності</w:t>
            </w:r>
            <w:r w:rsidRPr="004874D9">
              <w:rPr>
                <w:lang w:val="uk-UA"/>
              </w:rPr>
              <w:t>.</w:t>
            </w:r>
          </w:p>
        </w:tc>
        <w:tc>
          <w:tcPr>
            <w:tcW w:w="1701" w:type="dxa"/>
          </w:tcPr>
          <w:p w:rsidR="005A2822" w:rsidRPr="004874D9" w:rsidRDefault="005A2822" w:rsidP="005A2822">
            <w:pPr>
              <w:rPr>
                <w:lang w:val="uk-UA"/>
              </w:rPr>
            </w:pPr>
          </w:p>
          <w:p w:rsidR="005A2822" w:rsidRPr="004874D9" w:rsidRDefault="005A2822" w:rsidP="005A2822">
            <w:pPr>
              <w:rPr>
                <w:lang w:val="uk-UA"/>
              </w:rPr>
            </w:pPr>
          </w:p>
          <w:p w:rsidR="005A2822" w:rsidRPr="004874D9" w:rsidRDefault="005A2822" w:rsidP="005A2822">
            <w:pPr>
              <w:rPr>
                <w:lang w:val="uk-UA"/>
              </w:rPr>
            </w:pPr>
            <w:r>
              <w:rPr>
                <w:lang w:val="uk-UA"/>
              </w:rPr>
              <w:t>П</w:t>
            </w:r>
            <w:r w:rsidRPr="004874D9">
              <w:rPr>
                <w:lang w:val="uk-UA"/>
              </w:rPr>
              <w:t>остійно</w:t>
            </w:r>
          </w:p>
        </w:tc>
        <w:tc>
          <w:tcPr>
            <w:tcW w:w="1843" w:type="dxa"/>
          </w:tcPr>
          <w:p w:rsidR="005A2822" w:rsidRPr="004874D9" w:rsidRDefault="005A2822" w:rsidP="005A2822">
            <w:pPr>
              <w:rPr>
                <w:lang w:val="uk-UA"/>
              </w:rPr>
            </w:pPr>
            <w:r w:rsidRPr="004874D9">
              <w:rPr>
                <w:lang w:val="uk-UA"/>
              </w:rPr>
              <w:t>Рубан Т.І.,</w:t>
            </w:r>
          </w:p>
          <w:p w:rsidR="005A2822" w:rsidRPr="004874D9" w:rsidRDefault="005A2822" w:rsidP="005A2822">
            <w:pPr>
              <w:rPr>
                <w:lang w:val="uk-UA"/>
              </w:rPr>
            </w:pPr>
            <w:r>
              <w:rPr>
                <w:lang w:val="uk-UA"/>
              </w:rPr>
              <w:t xml:space="preserve">завідуючі </w:t>
            </w:r>
            <w:r w:rsidRPr="004874D9">
              <w:rPr>
                <w:lang w:val="uk-UA"/>
              </w:rPr>
              <w:t>кабінетами</w:t>
            </w:r>
          </w:p>
        </w:tc>
        <w:tc>
          <w:tcPr>
            <w:tcW w:w="1134" w:type="dxa"/>
            <w:tcBorders>
              <w:bottom w:val="nil"/>
            </w:tcBorders>
          </w:tcPr>
          <w:p w:rsidR="005A2822" w:rsidRPr="004874D9" w:rsidRDefault="005A2822" w:rsidP="005A2822">
            <w:pPr>
              <w:rPr>
                <w:lang w:val="uk-UA"/>
              </w:rPr>
            </w:pPr>
          </w:p>
        </w:tc>
        <w:tc>
          <w:tcPr>
            <w:tcW w:w="853" w:type="dxa"/>
            <w:vMerge/>
            <w:tcBorders>
              <w:bottom w:val="nil"/>
            </w:tcBorders>
          </w:tcPr>
          <w:p w:rsidR="005A2822" w:rsidRPr="004874D9" w:rsidRDefault="005A2822" w:rsidP="005A2822">
            <w:pPr>
              <w:rPr>
                <w:lang w:val="uk-UA"/>
              </w:rPr>
            </w:pPr>
          </w:p>
        </w:tc>
      </w:tr>
      <w:tr w:rsidR="005A2822" w:rsidRPr="004874D9" w:rsidTr="005A2822">
        <w:trPr>
          <w:gridAfter w:val="2"/>
          <w:wAfter w:w="42" w:type="dxa"/>
        </w:trPr>
        <w:tc>
          <w:tcPr>
            <w:tcW w:w="710" w:type="dxa"/>
          </w:tcPr>
          <w:p w:rsidR="005A2822" w:rsidRPr="004874D9" w:rsidRDefault="005A2822" w:rsidP="005A2822">
            <w:pPr>
              <w:rPr>
                <w:lang w:val="uk-UA"/>
              </w:rPr>
            </w:pPr>
            <w:r w:rsidRPr="004874D9">
              <w:rPr>
                <w:lang w:val="uk-UA"/>
              </w:rPr>
              <w:lastRenderedPageBreak/>
              <w:t>11.</w:t>
            </w:r>
          </w:p>
        </w:tc>
        <w:tc>
          <w:tcPr>
            <w:tcW w:w="4677" w:type="dxa"/>
          </w:tcPr>
          <w:p w:rsidR="005A2822" w:rsidRPr="004874D9" w:rsidRDefault="005A2822" w:rsidP="005A2822">
            <w:pPr>
              <w:rPr>
                <w:lang w:val="uk-UA"/>
              </w:rPr>
            </w:pPr>
            <w:r w:rsidRPr="004874D9">
              <w:rPr>
                <w:lang w:val="uk-UA"/>
              </w:rPr>
              <w:t>Проводити інструктажі з безпеки життєдіяльності під час уроків, при проведення лабораторних, практичних робіт, навчальних екскурсій та здійснювати ве</w:t>
            </w:r>
            <w:r>
              <w:rPr>
                <w:lang w:val="uk-UA"/>
              </w:rPr>
              <w:t>дення журналів з безпеки життєдіяльності</w:t>
            </w:r>
            <w:r w:rsidRPr="004874D9">
              <w:rPr>
                <w:lang w:val="uk-UA"/>
              </w:rPr>
              <w:t>.</w:t>
            </w:r>
          </w:p>
        </w:tc>
        <w:tc>
          <w:tcPr>
            <w:tcW w:w="1701" w:type="dxa"/>
          </w:tcPr>
          <w:p w:rsidR="005A2822" w:rsidRPr="004874D9" w:rsidRDefault="005A2822" w:rsidP="005A2822">
            <w:pPr>
              <w:rPr>
                <w:lang w:val="uk-UA"/>
              </w:rPr>
            </w:pPr>
          </w:p>
          <w:p w:rsidR="005A2822" w:rsidRPr="004874D9" w:rsidRDefault="005A2822" w:rsidP="005A2822">
            <w:pPr>
              <w:rPr>
                <w:lang w:val="uk-UA"/>
              </w:rPr>
            </w:pPr>
            <w:r>
              <w:rPr>
                <w:lang w:val="uk-UA"/>
              </w:rPr>
              <w:t>Н</w:t>
            </w:r>
            <w:r w:rsidRPr="004874D9">
              <w:rPr>
                <w:lang w:val="uk-UA"/>
              </w:rPr>
              <w:t>а уроках</w:t>
            </w:r>
          </w:p>
        </w:tc>
        <w:tc>
          <w:tcPr>
            <w:tcW w:w="1843" w:type="dxa"/>
          </w:tcPr>
          <w:p w:rsidR="005A2822" w:rsidRPr="004874D9" w:rsidRDefault="005A2822" w:rsidP="005A2822">
            <w:pPr>
              <w:rPr>
                <w:lang w:val="uk-UA"/>
              </w:rPr>
            </w:pPr>
            <w:r>
              <w:rPr>
                <w:lang w:val="uk-UA"/>
              </w:rPr>
              <w:t xml:space="preserve"> У</w:t>
            </w:r>
            <w:r w:rsidRPr="004874D9">
              <w:rPr>
                <w:lang w:val="uk-UA"/>
              </w:rPr>
              <w:t xml:space="preserve">чителі </w:t>
            </w:r>
            <w:r>
              <w:rPr>
                <w:lang w:val="uk-UA"/>
              </w:rPr>
              <w:t>-</w:t>
            </w:r>
            <w:r w:rsidRPr="004874D9">
              <w:rPr>
                <w:lang w:val="uk-UA"/>
              </w:rPr>
              <w:t>предметники</w:t>
            </w:r>
          </w:p>
        </w:tc>
        <w:tc>
          <w:tcPr>
            <w:tcW w:w="1134" w:type="dxa"/>
          </w:tcPr>
          <w:p w:rsidR="005A2822" w:rsidRPr="004874D9" w:rsidRDefault="005A2822" w:rsidP="005A2822">
            <w:pPr>
              <w:rPr>
                <w:lang w:val="uk-UA"/>
              </w:rPr>
            </w:pPr>
          </w:p>
        </w:tc>
        <w:tc>
          <w:tcPr>
            <w:tcW w:w="853" w:type="dxa"/>
            <w:vMerge w:val="restart"/>
            <w:tcBorders>
              <w:top w:val="nil"/>
            </w:tcBorders>
          </w:tcPr>
          <w:p w:rsidR="005A2822" w:rsidRPr="004874D9" w:rsidRDefault="005A2822" w:rsidP="005A2822">
            <w:pPr>
              <w:rPr>
                <w:lang w:val="uk-UA"/>
              </w:rPr>
            </w:pPr>
          </w:p>
        </w:tc>
      </w:tr>
      <w:tr w:rsidR="005A2822" w:rsidRPr="004874D9" w:rsidTr="005A2822">
        <w:trPr>
          <w:gridAfter w:val="2"/>
          <w:wAfter w:w="42" w:type="dxa"/>
        </w:trPr>
        <w:tc>
          <w:tcPr>
            <w:tcW w:w="710" w:type="dxa"/>
            <w:tcBorders>
              <w:bottom w:val="single" w:sz="4" w:space="0" w:color="auto"/>
            </w:tcBorders>
          </w:tcPr>
          <w:p w:rsidR="005A2822" w:rsidRPr="004874D9" w:rsidRDefault="005A2822" w:rsidP="005A2822">
            <w:pPr>
              <w:rPr>
                <w:lang w:val="uk-UA"/>
              </w:rPr>
            </w:pPr>
            <w:r w:rsidRPr="004874D9">
              <w:rPr>
                <w:lang w:val="uk-UA"/>
              </w:rPr>
              <w:t>12.</w:t>
            </w:r>
          </w:p>
        </w:tc>
        <w:tc>
          <w:tcPr>
            <w:tcW w:w="4677" w:type="dxa"/>
            <w:tcBorders>
              <w:bottom w:val="single" w:sz="4" w:space="0" w:color="auto"/>
            </w:tcBorders>
          </w:tcPr>
          <w:p w:rsidR="005A2822" w:rsidRPr="004874D9" w:rsidRDefault="005A2822" w:rsidP="005A2822">
            <w:pPr>
              <w:rPr>
                <w:lang w:val="uk-UA"/>
              </w:rPr>
            </w:pPr>
            <w:r w:rsidRPr="004874D9">
              <w:rPr>
                <w:lang w:val="uk-UA"/>
              </w:rPr>
              <w:t>Забезпечити вик</w:t>
            </w:r>
            <w:r>
              <w:rPr>
                <w:lang w:val="uk-UA"/>
              </w:rPr>
              <w:t xml:space="preserve">онання правил з безпеки життєдіяльності, </w:t>
            </w:r>
            <w:r w:rsidRPr="004874D9">
              <w:rPr>
                <w:lang w:val="uk-UA"/>
              </w:rPr>
              <w:t>виробничої санітарії та гігієни у класних к</w:t>
            </w:r>
            <w:r w:rsidR="004E0C13">
              <w:rPr>
                <w:lang w:val="uk-UA"/>
              </w:rPr>
              <w:t>імнатах, спортзалах,</w:t>
            </w:r>
            <w:r w:rsidRPr="004874D9">
              <w:rPr>
                <w:lang w:val="uk-UA"/>
              </w:rPr>
              <w:t xml:space="preserve"> харчоблоці та інших приміщеннях.</w:t>
            </w:r>
          </w:p>
        </w:tc>
        <w:tc>
          <w:tcPr>
            <w:tcW w:w="1701" w:type="dxa"/>
            <w:tcBorders>
              <w:bottom w:val="single" w:sz="4" w:space="0" w:color="auto"/>
            </w:tcBorders>
          </w:tcPr>
          <w:p w:rsidR="005A2822" w:rsidRPr="004874D9" w:rsidRDefault="005A2822" w:rsidP="005A2822">
            <w:pPr>
              <w:rPr>
                <w:lang w:val="uk-UA"/>
              </w:rPr>
            </w:pPr>
          </w:p>
          <w:p w:rsidR="005A2822" w:rsidRPr="004874D9" w:rsidRDefault="005A2822" w:rsidP="005A2822">
            <w:pPr>
              <w:rPr>
                <w:lang w:val="uk-UA"/>
              </w:rPr>
            </w:pPr>
            <w:r>
              <w:rPr>
                <w:lang w:val="uk-UA"/>
              </w:rPr>
              <w:t>П</w:t>
            </w:r>
            <w:r w:rsidRPr="004874D9">
              <w:rPr>
                <w:lang w:val="uk-UA"/>
              </w:rPr>
              <w:t>остійно</w:t>
            </w:r>
          </w:p>
        </w:tc>
        <w:tc>
          <w:tcPr>
            <w:tcW w:w="1843" w:type="dxa"/>
            <w:tcBorders>
              <w:bottom w:val="single" w:sz="4" w:space="0" w:color="auto"/>
            </w:tcBorders>
          </w:tcPr>
          <w:p w:rsidR="005A2822" w:rsidRPr="004874D9" w:rsidRDefault="005A2822" w:rsidP="005A2822">
            <w:pPr>
              <w:rPr>
                <w:lang w:val="uk-UA"/>
              </w:rPr>
            </w:pPr>
          </w:p>
          <w:p w:rsidR="005A2822" w:rsidRPr="004874D9" w:rsidRDefault="005A2822" w:rsidP="005A2822">
            <w:pPr>
              <w:rPr>
                <w:lang w:val="uk-UA"/>
              </w:rPr>
            </w:pPr>
            <w:r w:rsidRPr="004874D9">
              <w:rPr>
                <w:lang w:val="uk-UA"/>
              </w:rPr>
              <w:t>Рубан Т.І.</w:t>
            </w:r>
          </w:p>
        </w:tc>
        <w:tc>
          <w:tcPr>
            <w:tcW w:w="1134" w:type="dxa"/>
            <w:tcBorders>
              <w:bottom w:val="single" w:sz="4" w:space="0" w:color="auto"/>
            </w:tcBorders>
          </w:tcPr>
          <w:p w:rsidR="005A2822" w:rsidRPr="004874D9" w:rsidRDefault="005A2822" w:rsidP="005A2822">
            <w:pPr>
              <w:rPr>
                <w:lang w:val="uk-UA"/>
              </w:rPr>
            </w:pPr>
          </w:p>
        </w:tc>
        <w:tc>
          <w:tcPr>
            <w:tcW w:w="853" w:type="dxa"/>
            <w:vMerge/>
          </w:tcPr>
          <w:p w:rsidR="005A2822" w:rsidRPr="004874D9" w:rsidRDefault="005A2822" w:rsidP="005A2822">
            <w:pPr>
              <w:rPr>
                <w:lang w:val="uk-UA"/>
              </w:rPr>
            </w:pPr>
          </w:p>
        </w:tc>
      </w:tr>
      <w:tr w:rsidR="005A2822" w:rsidRPr="004874D9" w:rsidTr="005A2822">
        <w:trPr>
          <w:gridAfter w:val="2"/>
          <w:wAfter w:w="42" w:type="dxa"/>
          <w:trHeight w:val="4543"/>
        </w:trPr>
        <w:tc>
          <w:tcPr>
            <w:tcW w:w="710" w:type="dxa"/>
            <w:tcBorders>
              <w:top w:val="single" w:sz="4" w:space="0" w:color="auto"/>
            </w:tcBorders>
          </w:tcPr>
          <w:p w:rsidR="005A2822" w:rsidRPr="004874D9" w:rsidRDefault="005A2822" w:rsidP="005A2822">
            <w:pPr>
              <w:rPr>
                <w:lang w:val="uk-UA"/>
              </w:rPr>
            </w:pPr>
            <w:r w:rsidRPr="004874D9">
              <w:rPr>
                <w:lang w:val="uk-UA"/>
              </w:rPr>
              <w:t>13.</w:t>
            </w:r>
          </w:p>
        </w:tc>
        <w:tc>
          <w:tcPr>
            <w:tcW w:w="4677" w:type="dxa"/>
            <w:tcBorders>
              <w:top w:val="single" w:sz="4" w:space="0" w:color="auto"/>
            </w:tcBorders>
          </w:tcPr>
          <w:p w:rsidR="005A2822" w:rsidRPr="004874D9" w:rsidRDefault="005A2822" w:rsidP="005A2822">
            <w:pPr>
              <w:rPr>
                <w:lang w:val="uk-UA"/>
              </w:rPr>
            </w:pPr>
            <w:r w:rsidRPr="004874D9">
              <w:rPr>
                <w:lang w:val="uk-UA"/>
              </w:rPr>
              <w:t>Проводити профілактичну роботу серед учнів 1-11</w:t>
            </w:r>
            <w:r>
              <w:rPr>
                <w:lang w:val="uk-UA"/>
              </w:rPr>
              <w:t>-х</w:t>
            </w:r>
            <w:r w:rsidRPr="004874D9">
              <w:rPr>
                <w:lang w:val="uk-UA"/>
              </w:rPr>
              <w:t xml:space="preserve"> класів щодо попер</w:t>
            </w:r>
            <w:r>
              <w:rPr>
                <w:lang w:val="uk-UA"/>
              </w:rPr>
              <w:t>е</w:t>
            </w:r>
            <w:r w:rsidRPr="004874D9">
              <w:rPr>
                <w:lang w:val="uk-UA"/>
              </w:rPr>
              <w:t>дження дитячого травматизму</w:t>
            </w:r>
            <w:r>
              <w:rPr>
                <w:lang w:val="uk-UA"/>
              </w:rPr>
              <w:t>:</w:t>
            </w:r>
          </w:p>
          <w:p w:rsidR="005A2822" w:rsidRPr="004874D9" w:rsidRDefault="005A2822" w:rsidP="002B2901">
            <w:pPr>
              <w:numPr>
                <w:ilvl w:val="0"/>
                <w:numId w:val="3"/>
              </w:numPr>
              <w:rPr>
                <w:lang w:val="uk-UA"/>
              </w:rPr>
            </w:pPr>
            <w:r w:rsidRPr="004874D9">
              <w:rPr>
                <w:lang w:val="uk-UA"/>
              </w:rPr>
              <w:t>місячник ПДР</w:t>
            </w:r>
          </w:p>
          <w:p w:rsidR="005A2822" w:rsidRPr="004874D9" w:rsidRDefault="005A2822" w:rsidP="002B2901">
            <w:pPr>
              <w:numPr>
                <w:ilvl w:val="0"/>
                <w:numId w:val="3"/>
              </w:numPr>
              <w:rPr>
                <w:lang w:val="uk-UA"/>
              </w:rPr>
            </w:pPr>
            <w:r w:rsidRPr="004874D9">
              <w:rPr>
                <w:lang w:val="uk-UA"/>
              </w:rPr>
              <w:t>декадник протипожежної безпеки</w:t>
            </w:r>
          </w:p>
          <w:p w:rsidR="005A2822" w:rsidRPr="004874D9" w:rsidRDefault="005A2822" w:rsidP="002B2901">
            <w:pPr>
              <w:numPr>
                <w:ilvl w:val="0"/>
                <w:numId w:val="3"/>
              </w:numPr>
              <w:rPr>
                <w:lang w:val="uk-UA"/>
              </w:rPr>
            </w:pPr>
            <w:r w:rsidRPr="004874D9">
              <w:rPr>
                <w:lang w:val="uk-UA"/>
              </w:rPr>
              <w:t>конкурси на знання Правил дорожнього руху</w:t>
            </w:r>
          </w:p>
          <w:p w:rsidR="005A2822" w:rsidRPr="004874D9" w:rsidRDefault="005A2822" w:rsidP="002B2901">
            <w:pPr>
              <w:numPr>
                <w:ilvl w:val="0"/>
                <w:numId w:val="3"/>
              </w:numPr>
              <w:rPr>
                <w:lang w:val="uk-UA"/>
              </w:rPr>
            </w:pPr>
            <w:r w:rsidRPr="004874D9">
              <w:rPr>
                <w:lang w:val="uk-UA"/>
              </w:rPr>
              <w:t>конкурс малюнків та газет</w:t>
            </w:r>
          </w:p>
          <w:p w:rsidR="005A2822" w:rsidRPr="00366FD0" w:rsidRDefault="005A2822" w:rsidP="002B2901">
            <w:pPr>
              <w:numPr>
                <w:ilvl w:val="0"/>
                <w:numId w:val="3"/>
              </w:numPr>
              <w:rPr>
                <w:lang w:val="uk-UA"/>
              </w:rPr>
            </w:pPr>
            <w:r w:rsidRPr="004874D9">
              <w:rPr>
                <w:lang w:val="uk-UA"/>
              </w:rPr>
              <w:t>рольові ігри</w:t>
            </w:r>
          </w:p>
          <w:p w:rsidR="005A2822" w:rsidRDefault="005A2822" w:rsidP="002B2901">
            <w:pPr>
              <w:numPr>
                <w:ilvl w:val="0"/>
                <w:numId w:val="3"/>
              </w:numPr>
              <w:rPr>
                <w:lang w:val="uk-UA"/>
              </w:rPr>
            </w:pPr>
            <w:r w:rsidRPr="004874D9">
              <w:rPr>
                <w:lang w:val="uk-UA"/>
              </w:rPr>
              <w:t>перекази та диктанти</w:t>
            </w:r>
            <w:r>
              <w:rPr>
                <w:lang w:val="uk-UA"/>
              </w:rPr>
              <w:t>:</w:t>
            </w:r>
          </w:p>
          <w:p w:rsidR="005A2822" w:rsidRPr="00005D4C" w:rsidRDefault="005A2822" w:rsidP="005A2822">
            <w:pPr>
              <w:rPr>
                <w:lang w:val="uk-UA"/>
              </w:rPr>
            </w:pPr>
            <w:r>
              <w:rPr>
                <w:lang w:val="uk-UA"/>
              </w:rPr>
              <w:t xml:space="preserve">            </w:t>
            </w:r>
            <w:r w:rsidRPr="004874D9">
              <w:rPr>
                <w:lang w:val="uk-UA"/>
              </w:rPr>
              <w:t>«Бережись автомобіля»</w:t>
            </w:r>
          </w:p>
          <w:p w:rsidR="005A2822" w:rsidRPr="004874D9" w:rsidRDefault="005A2822" w:rsidP="005A2822">
            <w:pPr>
              <w:ind w:left="720"/>
              <w:rPr>
                <w:lang w:val="uk-UA"/>
              </w:rPr>
            </w:pPr>
            <w:r w:rsidRPr="004874D9">
              <w:rPr>
                <w:lang w:val="uk-UA"/>
              </w:rPr>
              <w:t>«Профілактика отруєнь грибами»</w:t>
            </w:r>
          </w:p>
          <w:p w:rsidR="005A2822" w:rsidRPr="004874D9" w:rsidRDefault="005A2822" w:rsidP="005A2822">
            <w:pPr>
              <w:ind w:left="720"/>
              <w:rPr>
                <w:lang w:val="uk-UA"/>
              </w:rPr>
            </w:pPr>
            <w:r w:rsidRPr="004874D9">
              <w:rPr>
                <w:lang w:val="uk-UA"/>
              </w:rPr>
              <w:t>«Лід взимку небезпечний»</w:t>
            </w:r>
          </w:p>
          <w:p w:rsidR="005A2822" w:rsidRPr="004874D9" w:rsidRDefault="005A2822" w:rsidP="005A2822">
            <w:pPr>
              <w:ind w:left="720"/>
              <w:rPr>
                <w:lang w:val="uk-UA"/>
              </w:rPr>
            </w:pPr>
            <w:r w:rsidRPr="004874D9">
              <w:rPr>
                <w:lang w:val="uk-UA"/>
              </w:rPr>
              <w:t>«Обережно біля водойм»</w:t>
            </w:r>
          </w:p>
          <w:p w:rsidR="005A2822" w:rsidRPr="004874D9" w:rsidRDefault="005A2822" w:rsidP="005A2822">
            <w:pPr>
              <w:ind w:left="720"/>
              <w:rPr>
                <w:lang w:val="uk-UA"/>
              </w:rPr>
            </w:pPr>
            <w:r w:rsidRPr="004874D9">
              <w:rPr>
                <w:lang w:val="uk-UA"/>
              </w:rPr>
              <w:t>«Тиждень знань правил безпечної життєдіяльності»</w:t>
            </w:r>
          </w:p>
        </w:tc>
        <w:tc>
          <w:tcPr>
            <w:tcW w:w="1701" w:type="dxa"/>
            <w:tcBorders>
              <w:top w:val="single" w:sz="4" w:space="0" w:color="auto"/>
            </w:tcBorders>
          </w:tcPr>
          <w:p w:rsidR="005A2822" w:rsidRPr="004874D9" w:rsidRDefault="005A2822" w:rsidP="005A2822">
            <w:pPr>
              <w:rPr>
                <w:lang w:val="uk-UA"/>
              </w:rPr>
            </w:pPr>
            <w:r>
              <w:rPr>
                <w:lang w:val="uk-UA"/>
              </w:rPr>
              <w:t>П</w:t>
            </w:r>
            <w:r w:rsidRPr="004874D9">
              <w:rPr>
                <w:lang w:val="uk-UA"/>
              </w:rPr>
              <w:t>ротягом року</w:t>
            </w:r>
          </w:p>
          <w:p w:rsidR="005A2822" w:rsidRDefault="005A2822" w:rsidP="005A2822">
            <w:pPr>
              <w:rPr>
                <w:lang w:val="uk-UA"/>
              </w:rPr>
            </w:pPr>
          </w:p>
          <w:p w:rsidR="005A2822" w:rsidRPr="004874D9" w:rsidRDefault="005A2822" w:rsidP="005A2822">
            <w:pPr>
              <w:rPr>
                <w:lang w:val="uk-UA"/>
              </w:rPr>
            </w:pPr>
            <w:r>
              <w:rPr>
                <w:lang w:val="uk-UA"/>
              </w:rPr>
              <w:t>В</w:t>
            </w:r>
            <w:r w:rsidRPr="004874D9">
              <w:rPr>
                <w:lang w:val="uk-UA"/>
              </w:rPr>
              <w:t>ересень</w:t>
            </w:r>
          </w:p>
          <w:p w:rsidR="005A2822" w:rsidRPr="004874D9" w:rsidRDefault="005A2822" w:rsidP="005A2822">
            <w:pPr>
              <w:rPr>
                <w:lang w:val="uk-UA"/>
              </w:rPr>
            </w:pPr>
            <w:r>
              <w:rPr>
                <w:lang w:val="uk-UA"/>
              </w:rPr>
              <w:t>С</w:t>
            </w:r>
            <w:r w:rsidRPr="004874D9">
              <w:rPr>
                <w:lang w:val="uk-UA"/>
              </w:rPr>
              <w:t>ічень</w:t>
            </w:r>
          </w:p>
          <w:p w:rsidR="005A2822" w:rsidRPr="004874D9" w:rsidRDefault="005A2822" w:rsidP="005A2822">
            <w:pPr>
              <w:rPr>
                <w:lang w:val="uk-UA"/>
              </w:rPr>
            </w:pPr>
            <w:r w:rsidRPr="004874D9">
              <w:rPr>
                <w:lang w:val="uk-UA"/>
              </w:rPr>
              <w:t>Тиждень здоров’я</w:t>
            </w:r>
          </w:p>
          <w:p w:rsidR="005A2822" w:rsidRPr="004874D9" w:rsidRDefault="005A2822" w:rsidP="005A2822">
            <w:pPr>
              <w:rPr>
                <w:lang w:val="uk-UA"/>
              </w:rPr>
            </w:pPr>
            <w:r w:rsidRPr="004874D9">
              <w:rPr>
                <w:lang w:val="uk-UA"/>
              </w:rPr>
              <w:t xml:space="preserve">Тиждень здоров’я </w:t>
            </w:r>
          </w:p>
          <w:p w:rsidR="004E0C13" w:rsidRDefault="004E0C13" w:rsidP="005A2822">
            <w:pPr>
              <w:rPr>
                <w:lang w:val="uk-UA"/>
              </w:rPr>
            </w:pPr>
          </w:p>
          <w:p w:rsidR="005A2822" w:rsidRPr="004874D9" w:rsidRDefault="005A2822" w:rsidP="005A2822">
            <w:pPr>
              <w:rPr>
                <w:lang w:val="uk-UA"/>
              </w:rPr>
            </w:pPr>
            <w:r>
              <w:rPr>
                <w:lang w:val="uk-UA"/>
              </w:rPr>
              <w:t>Вересень</w:t>
            </w:r>
          </w:p>
          <w:p w:rsidR="005A2822" w:rsidRPr="004874D9" w:rsidRDefault="005A2822" w:rsidP="005A2822">
            <w:pPr>
              <w:rPr>
                <w:lang w:val="uk-UA"/>
              </w:rPr>
            </w:pPr>
            <w:r>
              <w:rPr>
                <w:lang w:val="uk-UA"/>
              </w:rPr>
              <w:t>Ж</w:t>
            </w:r>
            <w:r w:rsidRPr="004874D9">
              <w:rPr>
                <w:lang w:val="uk-UA"/>
              </w:rPr>
              <w:t>овтень</w:t>
            </w:r>
          </w:p>
          <w:p w:rsidR="005A2822" w:rsidRPr="004874D9" w:rsidRDefault="005A2822" w:rsidP="005A2822">
            <w:pPr>
              <w:rPr>
                <w:lang w:val="uk-UA"/>
              </w:rPr>
            </w:pPr>
            <w:r>
              <w:rPr>
                <w:lang w:val="uk-UA"/>
              </w:rPr>
              <w:t>Г</w:t>
            </w:r>
            <w:r w:rsidRPr="004874D9">
              <w:rPr>
                <w:lang w:val="uk-UA"/>
              </w:rPr>
              <w:t>рудень</w:t>
            </w:r>
          </w:p>
          <w:p w:rsidR="005A2822" w:rsidRPr="004874D9" w:rsidRDefault="005A2822" w:rsidP="005A2822">
            <w:pPr>
              <w:rPr>
                <w:lang w:val="uk-UA"/>
              </w:rPr>
            </w:pPr>
            <w:r>
              <w:rPr>
                <w:lang w:val="uk-UA"/>
              </w:rPr>
              <w:t>Б</w:t>
            </w:r>
            <w:r w:rsidRPr="004874D9">
              <w:rPr>
                <w:lang w:val="uk-UA"/>
              </w:rPr>
              <w:t>ерезень</w:t>
            </w:r>
          </w:p>
          <w:p w:rsidR="005A2822" w:rsidRPr="004874D9" w:rsidRDefault="005A2822" w:rsidP="005A2822">
            <w:pPr>
              <w:rPr>
                <w:lang w:val="uk-UA"/>
              </w:rPr>
            </w:pPr>
            <w:r>
              <w:rPr>
                <w:lang w:val="uk-UA"/>
              </w:rPr>
              <w:t>Т</w:t>
            </w:r>
            <w:r w:rsidRPr="004874D9">
              <w:rPr>
                <w:lang w:val="uk-UA"/>
              </w:rPr>
              <w:t>равень</w:t>
            </w:r>
          </w:p>
        </w:tc>
        <w:tc>
          <w:tcPr>
            <w:tcW w:w="1843" w:type="dxa"/>
            <w:tcBorders>
              <w:top w:val="single" w:sz="4" w:space="0" w:color="auto"/>
            </w:tcBorders>
          </w:tcPr>
          <w:p w:rsidR="005A2822" w:rsidRPr="004874D9" w:rsidRDefault="005A2822" w:rsidP="005A2822">
            <w:pPr>
              <w:rPr>
                <w:lang w:val="uk-UA"/>
              </w:rPr>
            </w:pPr>
            <w:r w:rsidRPr="004874D9">
              <w:rPr>
                <w:lang w:val="uk-UA"/>
              </w:rPr>
              <w:t>Рубан Т.І.</w:t>
            </w:r>
            <w:r>
              <w:rPr>
                <w:lang w:val="uk-UA"/>
              </w:rPr>
              <w:t>,</w:t>
            </w:r>
          </w:p>
          <w:p w:rsidR="005A2822" w:rsidRPr="004874D9" w:rsidRDefault="005A2822" w:rsidP="005A2822">
            <w:pPr>
              <w:rPr>
                <w:lang w:val="uk-UA"/>
              </w:rPr>
            </w:pPr>
            <w:r w:rsidRPr="004874D9">
              <w:rPr>
                <w:lang w:val="uk-UA"/>
              </w:rPr>
              <w:t>кл</w:t>
            </w:r>
            <w:r>
              <w:rPr>
                <w:lang w:val="uk-UA"/>
              </w:rPr>
              <w:t>асні</w:t>
            </w:r>
            <w:r w:rsidRPr="004874D9">
              <w:rPr>
                <w:lang w:val="uk-UA"/>
              </w:rPr>
              <w:t xml:space="preserve"> керівники,</w:t>
            </w:r>
          </w:p>
          <w:p w:rsidR="005A2822" w:rsidRPr="004874D9" w:rsidRDefault="005A2822" w:rsidP="005A2822">
            <w:pPr>
              <w:rPr>
                <w:lang w:val="uk-UA"/>
              </w:rPr>
            </w:pPr>
            <w:r w:rsidRPr="004874D9">
              <w:rPr>
                <w:lang w:val="uk-UA"/>
              </w:rPr>
              <w:t xml:space="preserve">вчителі </w:t>
            </w:r>
            <w:r>
              <w:rPr>
                <w:lang w:val="uk-UA"/>
              </w:rPr>
              <w:t>-</w:t>
            </w:r>
            <w:r w:rsidRPr="004874D9">
              <w:rPr>
                <w:lang w:val="uk-UA"/>
              </w:rPr>
              <w:t>предметники,</w:t>
            </w:r>
          </w:p>
          <w:p w:rsidR="005A2822" w:rsidRPr="004874D9" w:rsidRDefault="005A2822" w:rsidP="005A2822">
            <w:pPr>
              <w:rPr>
                <w:lang w:val="uk-UA"/>
              </w:rPr>
            </w:pPr>
            <w:r w:rsidRPr="004874D9">
              <w:rPr>
                <w:lang w:val="uk-UA"/>
              </w:rPr>
              <w:t>Марченко Л.О.</w:t>
            </w:r>
          </w:p>
          <w:p w:rsidR="005A2822" w:rsidRPr="004874D9" w:rsidRDefault="005A2822" w:rsidP="005A2822">
            <w:pPr>
              <w:rPr>
                <w:lang w:val="uk-UA"/>
              </w:rPr>
            </w:pPr>
          </w:p>
          <w:p w:rsidR="005A2822" w:rsidRPr="004874D9" w:rsidRDefault="005A2822" w:rsidP="005A2822">
            <w:pPr>
              <w:rPr>
                <w:lang w:val="uk-UA"/>
              </w:rPr>
            </w:pPr>
            <w:r>
              <w:rPr>
                <w:lang w:val="uk-UA"/>
              </w:rPr>
              <w:t>У</w:t>
            </w:r>
            <w:r w:rsidRPr="004874D9">
              <w:rPr>
                <w:lang w:val="uk-UA"/>
              </w:rPr>
              <w:t xml:space="preserve">чителі </w:t>
            </w:r>
            <w:r>
              <w:rPr>
                <w:lang w:val="uk-UA"/>
              </w:rPr>
              <w:t>-</w:t>
            </w:r>
            <w:r w:rsidRPr="004874D9">
              <w:rPr>
                <w:lang w:val="uk-UA"/>
              </w:rPr>
              <w:t>предметники</w:t>
            </w:r>
          </w:p>
          <w:p w:rsidR="005A2822" w:rsidRDefault="005A2822" w:rsidP="005A2822">
            <w:pPr>
              <w:rPr>
                <w:lang w:val="uk-UA"/>
              </w:rPr>
            </w:pPr>
            <w:r>
              <w:rPr>
                <w:lang w:val="uk-UA"/>
              </w:rPr>
              <w:t>Класні</w:t>
            </w:r>
          </w:p>
          <w:p w:rsidR="005A2822" w:rsidRPr="004874D9" w:rsidRDefault="005A2822" w:rsidP="005A2822">
            <w:pPr>
              <w:rPr>
                <w:lang w:val="uk-UA"/>
              </w:rPr>
            </w:pPr>
            <w:r w:rsidRPr="004874D9">
              <w:rPr>
                <w:lang w:val="uk-UA"/>
              </w:rPr>
              <w:t>Керівники</w:t>
            </w:r>
            <w:r>
              <w:rPr>
                <w:lang w:val="uk-UA"/>
              </w:rPr>
              <w:t>,</w:t>
            </w:r>
          </w:p>
          <w:p w:rsidR="005A2822" w:rsidRPr="004874D9" w:rsidRDefault="005A2822" w:rsidP="005A2822">
            <w:pPr>
              <w:rPr>
                <w:lang w:val="uk-UA"/>
              </w:rPr>
            </w:pPr>
            <w:r>
              <w:rPr>
                <w:lang w:val="uk-UA"/>
              </w:rPr>
              <w:t>у</w:t>
            </w:r>
            <w:r w:rsidRPr="004874D9">
              <w:rPr>
                <w:lang w:val="uk-UA"/>
              </w:rPr>
              <w:t>чителі української мови</w:t>
            </w:r>
          </w:p>
          <w:p w:rsidR="005A2822" w:rsidRPr="004874D9" w:rsidRDefault="005A2822" w:rsidP="005A2822">
            <w:pPr>
              <w:rPr>
                <w:lang w:val="uk-UA"/>
              </w:rPr>
            </w:pPr>
            <w:r>
              <w:rPr>
                <w:lang w:val="uk-UA"/>
              </w:rPr>
              <w:t xml:space="preserve"> </w:t>
            </w:r>
          </w:p>
        </w:tc>
        <w:tc>
          <w:tcPr>
            <w:tcW w:w="1134" w:type="dxa"/>
            <w:tcBorders>
              <w:top w:val="single" w:sz="4" w:space="0" w:color="auto"/>
            </w:tcBorders>
          </w:tcPr>
          <w:p w:rsidR="005A2822" w:rsidRPr="004874D9" w:rsidRDefault="005A2822" w:rsidP="005A2822">
            <w:pPr>
              <w:rPr>
                <w:lang w:val="uk-UA"/>
              </w:rPr>
            </w:pPr>
          </w:p>
        </w:tc>
        <w:tc>
          <w:tcPr>
            <w:tcW w:w="853" w:type="dxa"/>
            <w:vMerge/>
          </w:tcPr>
          <w:p w:rsidR="005A2822" w:rsidRPr="004874D9" w:rsidRDefault="005A2822" w:rsidP="005A2822">
            <w:pPr>
              <w:rPr>
                <w:lang w:val="uk-UA"/>
              </w:rPr>
            </w:pPr>
          </w:p>
        </w:tc>
      </w:tr>
      <w:tr w:rsidR="005A2822" w:rsidRPr="004874D9" w:rsidTr="005A2822">
        <w:trPr>
          <w:gridAfter w:val="2"/>
          <w:wAfter w:w="42" w:type="dxa"/>
        </w:trPr>
        <w:tc>
          <w:tcPr>
            <w:tcW w:w="710" w:type="dxa"/>
          </w:tcPr>
          <w:p w:rsidR="005A2822" w:rsidRPr="004874D9" w:rsidRDefault="005A2822" w:rsidP="005A2822">
            <w:pPr>
              <w:rPr>
                <w:lang w:val="uk-UA"/>
              </w:rPr>
            </w:pPr>
            <w:r w:rsidRPr="004874D9">
              <w:rPr>
                <w:lang w:val="uk-UA"/>
              </w:rPr>
              <w:t>14.</w:t>
            </w:r>
          </w:p>
        </w:tc>
        <w:tc>
          <w:tcPr>
            <w:tcW w:w="4677" w:type="dxa"/>
          </w:tcPr>
          <w:p w:rsidR="005A2822" w:rsidRPr="004874D9" w:rsidRDefault="005A2822" w:rsidP="005A2822">
            <w:pPr>
              <w:rPr>
                <w:lang w:val="uk-UA"/>
              </w:rPr>
            </w:pPr>
            <w:r w:rsidRPr="004874D9">
              <w:rPr>
                <w:lang w:val="uk-UA"/>
              </w:rPr>
              <w:t>Організувати цикл лекцій для батьків, направлених на попередження дитячого травматизму в побуті, на дорогах, воді, правил поводження з вибуховими предметами.</w:t>
            </w:r>
          </w:p>
        </w:tc>
        <w:tc>
          <w:tcPr>
            <w:tcW w:w="1701" w:type="dxa"/>
          </w:tcPr>
          <w:p w:rsidR="005A2822" w:rsidRDefault="005A2822" w:rsidP="005A2822">
            <w:pPr>
              <w:rPr>
                <w:lang w:val="uk-UA"/>
              </w:rPr>
            </w:pPr>
            <w:r>
              <w:rPr>
                <w:lang w:val="uk-UA"/>
              </w:rPr>
              <w:t>Н</w:t>
            </w:r>
            <w:r w:rsidRPr="004874D9">
              <w:rPr>
                <w:lang w:val="uk-UA"/>
              </w:rPr>
              <w:t>а батьківських</w:t>
            </w:r>
          </w:p>
          <w:p w:rsidR="005A2822" w:rsidRPr="004874D9" w:rsidRDefault="005A2822" w:rsidP="005A2822">
            <w:pPr>
              <w:rPr>
                <w:lang w:val="uk-UA"/>
              </w:rPr>
            </w:pPr>
            <w:r>
              <w:rPr>
                <w:lang w:val="uk-UA"/>
              </w:rPr>
              <w:t>зборах</w:t>
            </w:r>
          </w:p>
        </w:tc>
        <w:tc>
          <w:tcPr>
            <w:tcW w:w="1843" w:type="dxa"/>
          </w:tcPr>
          <w:p w:rsidR="005A2822" w:rsidRPr="004874D9" w:rsidRDefault="005A2822" w:rsidP="005A2822">
            <w:pPr>
              <w:rPr>
                <w:lang w:val="uk-UA"/>
              </w:rPr>
            </w:pPr>
            <w:r w:rsidRPr="004874D9">
              <w:rPr>
                <w:lang w:val="uk-UA"/>
              </w:rPr>
              <w:t>Рубан Т.І.</w:t>
            </w:r>
          </w:p>
          <w:p w:rsidR="005A2822" w:rsidRPr="004874D9" w:rsidRDefault="005A2822" w:rsidP="005A2822">
            <w:pPr>
              <w:rPr>
                <w:lang w:val="uk-UA"/>
              </w:rPr>
            </w:pPr>
            <w:r w:rsidRPr="004874D9">
              <w:rPr>
                <w:lang w:val="uk-UA"/>
              </w:rPr>
              <w:t>Корсун Л.О.</w:t>
            </w:r>
          </w:p>
        </w:tc>
        <w:tc>
          <w:tcPr>
            <w:tcW w:w="1134" w:type="dxa"/>
          </w:tcPr>
          <w:p w:rsidR="005A2822" w:rsidRPr="004874D9" w:rsidRDefault="005A2822" w:rsidP="005A2822">
            <w:pPr>
              <w:rPr>
                <w:lang w:val="uk-UA"/>
              </w:rPr>
            </w:pPr>
          </w:p>
        </w:tc>
        <w:tc>
          <w:tcPr>
            <w:tcW w:w="853" w:type="dxa"/>
            <w:tcBorders>
              <w:top w:val="nil"/>
              <w:bottom w:val="nil"/>
            </w:tcBorders>
          </w:tcPr>
          <w:p w:rsidR="005A2822" w:rsidRPr="004874D9" w:rsidRDefault="005A2822" w:rsidP="005A2822">
            <w:pPr>
              <w:rPr>
                <w:lang w:val="uk-UA"/>
              </w:rPr>
            </w:pPr>
          </w:p>
        </w:tc>
      </w:tr>
      <w:tr w:rsidR="005A2822" w:rsidRPr="004874D9" w:rsidTr="005A2822">
        <w:trPr>
          <w:gridAfter w:val="1"/>
          <w:wAfter w:w="24" w:type="dxa"/>
        </w:trPr>
        <w:tc>
          <w:tcPr>
            <w:tcW w:w="710" w:type="dxa"/>
          </w:tcPr>
          <w:p w:rsidR="005A2822" w:rsidRPr="004874D9" w:rsidRDefault="005A2822" w:rsidP="005A2822">
            <w:pPr>
              <w:rPr>
                <w:lang w:val="uk-UA"/>
              </w:rPr>
            </w:pPr>
            <w:r>
              <w:rPr>
                <w:lang w:val="uk-UA"/>
              </w:rPr>
              <w:t>15</w:t>
            </w:r>
            <w:r w:rsidRPr="004874D9">
              <w:rPr>
                <w:lang w:val="uk-UA"/>
              </w:rPr>
              <w:t>.</w:t>
            </w:r>
          </w:p>
        </w:tc>
        <w:tc>
          <w:tcPr>
            <w:tcW w:w="4677" w:type="dxa"/>
          </w:tcPr>
          <w:p w:rsidR="005A2822" w:rsidRPr="004874D9" w:rsidRDefault="005A2822" w:rsidP="005A2822">
            <w:pPr>
              <w:rPr>
                <w:lang w:val="uk-UA"/>
              </w:rPr>
            </w:pPr>
            <w:r w:rsidRPr="004874D9">
              <w:rPr>
                <w:lang w:val="uk-UA"/>
              </w:rPr>
              <w:t>Забезпечити проведення циклу бесід «Я обираю здоровий спосіб життя» (за окремим графіком).</w:t>
            </w:r>
          </w:p>
        </w:tc>
        <w:tc>
          <w:tcPr>
            <w:tcW w:w="1701" w:type="dxa"/>
          </w:tcPr>
          <w:p w:rsidR="005A2822" w:rsidRPr="004874D9" w:rsidRDefault="005A2822" w:rsidP="005A2822">
            <w:pPr>
              <w:rPr>
                <w:lang w:val="uk-UA"/>
              </w:rPr>
            </w:pPr>
            <w:r>
              <w:rPr>
                <w:lang w:val="uk-UA"/>
              </w:rPr>
              <w:t>П</w:t>
            </w:r>
            <w:r w:rsidRPr="004874D9">
              <w:rPr>
                <w:lang w:val="uk-UA"/>
              </w:rPr>
              <w:t>ротягом року</w:t>
            </w:r>
          </w:p>
        </w:tc>
        <w:tc>
          <w:tcPr>
            <w:tcW w:w="1843" w:type="dxa"/>
          </w:tcPr>
          <w:p w:rsidR="005A2822" w:rsidRPr="004874D9" w:rsidRDefault="005A2822" w:rsidP="005A2822">
            <w:pPr>
              <w:rPr>
                <w:lang w:val="uk-UA"/>
              </w:rPr>
            </w:pPr>
            <w:r>
              <w:rPr>
                <w:lang w:val="uk-UA"/>
              </w:rPr>
              <w:t xml:space="preserve">Класні </w:t>
            </w:r>
            <w:r w:rsidRPr="004874D9">
              <w:rPr>
                <w:lang w:val="uk-UA"/>
              </w:rPr>
              <w:t>керівники</w:t>
            </w:r>
          </w:p>
        </w:tc>
        <w:tc>
          <w:tcPr>
            <w:tcW w:w="1134" w:type="dxa"/>
          </w:tcPr>
          <w:p w:rsidR="005A2822" w:rsidRPr="004874D9" w:rsidRDefault="005A2822" w:rsidP="005A2822">
            <w:pPr>
              <w:rPr>
                <w:lang w:val="uk-UA"/>
              </w:rPr>
            </w:pPr>
          </w:p>
        </w:tc>
        <w:tc>
          <w:tcPr>
            <w:tcW w:w="871" w:type="dxa"/>
            <w:gridSpan w:val="2"/>
            <w:vMerge w:val="restart"/>
            <w:tcBorders>
              <w:top w:val="nil"/>
            </w:tcBorders>
          </w:tcPr>
          <w:p w:rsidR="005A2822" w:rsidRPr="004874D9" w:rsidRDefault="005A2822" w:rsidP="005A2822">
            <w:pPr>
              <w:rPr>
                <w:lang w:val="uk-UA"/>
              </w:rPr>
            </w:pPr>
          </w:p>
        </w:tc>
      </w:tr>
      <w:tr w:rsidR="005A2822" w:rsidRPr="004874D9" w:rsidTr="005A2822">
        <w:trPr>
          <w:gridAfter w:val="1"/>
          <w:wAfter w:w="24" w:type="dxa"/>
        </w:trPr>
        <w:tc>
          <w:tcPr>
            <w:tcW w:w="710" w:type="dxa"/>
          </w:tcPr>
          <w:p w:rsidR="005A2822" w:rsidRPr="004874D9" w:rsidRDefault="005A2822" w:rsidP="005A2822">
            <w:pPr>
              <w:rPr>
                <w:lang w:val="uk-UA"/>
              </w:rPr>
            </w:pPr>
            <w:r>
              <w:rPr>
                <w:lang w:val="uk-UA"/>
              </w:rPr>
              <w:t>16</w:t>
            </w:r>
            <w:r w:rsidRPr="004874D9">
              <w:rPr>
                <w:lang w:val="uk-UA"/>
              </w:rPr>
              <w:t>.</w:t>
            </w:r>
          </w:p>
        </w:tc>
        <w:tc>
          <w:tcPr>
            <w:tcW w:w="4677" w:type="dxa"/>
          </w:tcPr>
          <w:p w:rsidR="005A2822" w:rsidRPr="004874D9" w:rsidRDefault="005A2822" w:rsidP="005A2822">
            <w:pPr>
              <w:rPr>
                <w:lang w:val="uk-UA"/>
              </w:rPr>
            </w:pPr>
            <w:r w:rsidRPr="004874D9">
              <w:rPr>
                <w:lang w:val="uk-UA"/>
              </w:rPr>
              <w:t>В кожному класі обладнати куточки здоров’я. Регулярно їх поповнювати та при потребі поновлювати.</w:t>
            </w:r>
          </w:p>
        </w:tc>
        <w:tc>
          <w:tcPr>
            <w:tcW w:w="1701" w:type="dxa"/>
          </w:tcPr>
          <w:p w:rsidR="005A2822" w:rsidRPr="001B2680" w:rsidRDefault="005A2822" w:rsidP="005A2822">
            <w:pPr>
              <w:rPr>
                <w:lang w:val="uk-UA"/>
              </w:rPr>
            </w:pPr>
            <w:r>
              <w:rPr>
                <w:lang w:val="uk-UA"/>
              </w:rPr>
              <w:t>Д</w:t>
            </w:r>
            <w:r w:rsidRPr="004874D9">
              <w:rPr>
                <w:lang w:val="uk-UA"/>
              </w:rPr>
              <w:t xml:space="preserve">о </w:t>
            </w:r>
            <w:r>
              <w:rPr>
                <w:lang w:val="en-US"/>
              </w:rPr>
              <w:t>0</w:t>
            </w:r>
            <w:r>
              <w:rPr>
                <w:lang w:val="uk-UA"/>
              </w:rPr>
              <w:t>1.09.20</w:t>
            </w:r>
            <w:r w:rsidR="00491B89">
              <w:rPr>
                <w:lang w:val="uk-UA"/>
              </w:rPr>
              <w:t>20</w:t>
            </w:r>
          </w:p>
        </w:tc>
        <w:tc>
          <w:tcPr>
            <w:tcW w:w="1843" w:type="dxa"/>
          </w:tcPr>
          <w:p w:rsidR="005A2822" w:rsidRPr="004874D9" w:rsidRDefault="005A2822" w:rsidP="005A2822">
            <w:pPr>
              <w:rPr>
                <w:lang w:val="uk-UA"/>
              </w:rPr>
            </w:pPr>
            <w:r>
              <w:rPr>
                <w:lang w:val="uk-UA"/>
              </w:rPr>
              <w:t xml:space="preserve"> Класні </w:t>
            </w:r>
            <w:r w:rsidRPr="004874D9">
              <w:rPr>
                <w:lang w:val="uk-UA"/>
              </w:rPr>
              <w:t>керівники</w:t>
            </w:r>
          </w:p>
        </w:tc>
        <w:tc>
          <w:tcPr>
            <w:tcW w:w="1134" w:type="dxa"/>
          </w:tcPr>
          <w:p w:rsidR="005A2822" w:rsidRPr="004874D9" w:rsidRDefault="005A2822" w:rsidP="005A2822">
            <w:pPr>
              <w:rPr>
                <w:lang w:val="uk-UA"/>
              </w:rPr>
            </w:pPr>
          </w:p>
        </w:tc>
        <w:tc>
          <w:tcPr>
            <w:tcW w:w="871" w:type="dxa"/>
            <w:gridSpan w:val="2"/>
            <w:vMerge/>
          </w:tcPr>
          <w:p w:rsidR="005A2822" w:rsidRPr="004874D9" w:rsidRDefault="005A2822" w:rsidP="005A2822">
            <w:pPr>
              <w:rPr>
                <w:lang w:val="uk-UA"/>
              </w:rPr>
            </w:pPr>
          </w:p>
        </w:tc>
      </w:tr>
      <w:tr w:rsidR="005A2822" w:rsidRPr="004874D9" w:rsidTr="005A2822">
        <w:trPr>
          <w:gridAfter w:val="1"/>
          <w:wAfter w:w="24" w:type="dxa"/>
        </w:trPr>
        <w:tc>
          <w:tcPr>
            <w:tcW w:w="710" w:type="dxa"/>
          </w:tcPr>
          <w:p w:rsidR="005A2822" w:rsidRPr="004874D9" w:rsidRDefault="005A2822" w:rsidP="005A2822">
            <w:pPr>
              <w:rPr>
                <w:lang w:val="uk-UA"/>
              </w:rPr>
            </w:pPr>
            <w:r>
              <w:rPr>
                <w:lang w:val="uk-UA"/>
              </w:rPr>
              <w:t>17</w:t>
            </w:r>
            <w:r w:rsidRPr="004874D9">
              <w:rPr>
                <w:lang w:val="uk-UA"/>
              </w:rPr>
              <w:t>.</w:t>
            </w:r>
          </w:p>
        </w:tc>
        <w:tc>
          <w:tcPr>
            <w:tcW w:w="4677" w:type="dxa"/>
          </w:tcPr>
          <w:p w:rsidR="005A2822" w:rsidRPr="004874D9" w:rsidRDefault="005A2822" w:rsidP="005A2822">
            <w:pPr>
              <w:rPr>
                <w:lang w:val="uk-UA"/>
              </w:rPr>
            </w:pPr>
            <w:r w:rsidRPr="004874D9">
              <w:rPr>
                <w:lang w:val="uk-UA"/>
              </w:rPr>
              <w:t>7 квітня – Всесвітній день здоров’я. Організувати і провести заходи для формування здорової нації.</w:t>
            </w:r>
          </w:p>
        </w:tc>
        <w:tc>
          <w:tcPr>
            <w:tcW w:w="1701" w:type="dxa"/>
          </w:tcPr>
          <w:p w:rsidR="005A2822" w:rsidRPr="001B2680" w:rsidRDefault="005A2822" w:rsidP="005A2822">
            <w:pPr>
              <w:rPr>
                <w:lang w:val="uk-UA"/>
              </w:rPr>
            </w:pPr>
            <w:r>
              <w:rPr>
                <w:lang w:val="uk-UA"/>
              </w:rPr>
              <w:t>07.04.20</w:t>
            </w:r>
            <w:r w:rsidR="005B4843">
              <w:rPr>
                <w:lang w:val="uk-UA"/>
              </w:rPr>
              <w:t>2</w:t>
            </w:r>
            <w:r w:rsidR="0068696F">
              <w:rPr>
                <w:lang w:val="uk-UA"/>
              </w:rPr>
              <w:t>1</w:t>
            </w:r>
          </w:p>
        </w:tc>
        <w:tc>
          <w:tcPr>
            <w:tcW w:w="1843" w:type="dxa"/>
          </w:tcPr>
          <w:p w:rsidR="005A2822" w:rsidRPr="004874D9" w:rsidRDefault="005A2822" w:rsidP="005A2822">
            <w:pPr>
              <w:rPr>
                <w:lang w:val="uk-UA"/>
              </w:rPr>
            </w:pPr>
            <w:r>
              <w:rPr>
                <w:lang w:val="uk-UA"/>
              </w:rPr>
              <w:t>А</w:t>
            </w:r>
            <w:r w:rsidRPr="004874D9">
              <w:rPr>
                <w:lang w:val="uk-UA"/>
              </w:rPr>
              <w:t>дміністрація</w:t>
            </w:r>
            <w:r>
              <w:rPr>
                <w:lang w:val="uk-UA"/>
              </w:rPr>
              <w:t>,</w:t>
            </w:r>
          </w:p>
          <w:p w:rsidR="005A2822" w:rsidRDefault="005A2822" w:rsidP="005A2822">
            <w:pPr>
              <w:rPr>
                <w:lang w:val="uk-UA"/>
              </w:rPr>
            </w:pPr>
            <w:r>
              <w:rPr>
                <w:lang w:val="uk-UA"/>
              </w:rPr>
              <w:t xml:space="preserve"> класні</w:t>
            </w:r>
          </w:p>
          <w:p w:rsidR="005A2822" w:rsidRPr="004874D9" w:rsidRDefault="005A2822" w:rsidP="005A2822">
            <w:pPr>
              <w:rPr>
                <w:lang w:val="uk-UA"/>
              </w:rPr>
            </w:pPr>
            <w:r w:rsidRPr="004874D9">
              <w:rPr>
                <w:lang w:val="uk-UA"/>
              </w:rPr>
              <w:t>керівники</w:t>
            </w:r>
          </w:p>
        </w:tc>
        <w:tc>
          <w:tcPr>
            <w:tcW w:w="1134" w:type="dxa"/>
          </w:tcPr>
          <w:p w:rsidR="005A2822" w:rsidRPr="004874D9" w:rsidRDefault="005A2822" w:rsidP="005A2822">
            <w:pPr>
              <w:rPr>
                <w:lang w:val="uk-UA"/>
              </w:rPr>
            </w:pPr>
          </w:p>
        </w:tc>
        <w:tc>
          <w:tcPr>
            <w:tcW w:w="871" w:type="dxa"/>
            <w:gridSpan w:val="2"/>
            <w:vMerge/>
          </w:tcPr>
          <w:p w:rsidR="005A2822" w:rsidRPr="004874D9" w:rsidRDefault="005A2822" w:rsidP="005A2822">
            <w:pPr>
              <w:rPr>
                <w:lang w:val="uk-UA"/>
              </w:rPr>
            </w:pPr>
          </w:p>
        </w:tc>
      </w:tr>
      <w:tr w:rsidR="005A2822" w:rsidRPr="004874D9" w:rsidTr="005A2822">
        <w:trPr>
          <w:gridAfter w:val="1"/>
          <w:wAfter w:w="24" w:type="dxa"/>
        </w:trPr>
        <w:tc>
          <w:tcPr>
            <w:tcW w:w="710" w:type="dxa"/>
          </w:tcPr>
          <w:p w:rsidR="005A2822" w:rsidRPr="004874D9" w:rsidRDefault="005A2822" w:rsidP="005A2822">
            <w:pPr>
              <w:rPr>
                <w:lang w:val="uk-UA"/>
              </w:rPr>
            </w:pPr>
            <w:r>
              <w:rPr>
                <w:lang w:val="uk-UA"/>
              </w:rPr>
              <w:t>18</w:t>
            </w:r>
            <w:r w:rsidRPr="004874D9">
              <w:rPr>
                <w:lang w:val="uk-UA"/>
              </w:rPr>
              <w:t>.</w:t>
            </w:r>
          </w:p>
        </w:tc>
        <w:tc>
          <w:tcPr>
            <w:tcW w:w="4677" w:type="dxa"/>
          </w:tcPr>
          <w:p w:rsidR="005A2822" w:rsidRPr="004874D9" w:rsidRDefault="005A2822" w:rsidP="005A2822">
            <w:pPr>
              <w:rPr>
                <w:lang w:val="uk-UA"/>
              </w:rPr>
            </w:pPr>
            <w:r>
              <w:rPr>
                <w:lang w:val="uk-UA"/>
              </w:rPr>
              <w:t xml:space="preserve"> П</w:t>
            </w:r>
            <w:r w:rsidRPr="004874D9">
              <w:rPr>
                <w:lang w:val="uk-UA"/>
              </w:rPr>
              <w:t>роводити запланов</w:t>
            </w:r>
            <w:r w:rsidR="00807BD8">
              <w:rPr>
                <w:lang w:val="uk-UA"/>
              </w:rPr>
              <w:t>ані бесіди у кожному класі КЗ «Кегичівський ліцей»</w:t>
            </w:r>
            <w:r w:rsidRPr="004874D9">
              <w:rPr>
                <w:lang w:val="uk-UA"/>
              </w:rPr>
              <w:t xml:space="preserve"> по застереженню дитячого травматизму учнів, протипожежної безпеки під час виявлення небезпечних предметів, правил використання електроприладів, природного газу, дорожнього руху, </w:t>
            </w:r>
            <w:r w:rsidRPr="004874D9">
              <w:rPr>
                <w:lang w:val="uk-UA"/>
              </w:rPr>
              <w:lastRenderedPageBreak/>
              <w:t>дотримання гігієни та санітарії.</w:t>
            </w:r>
          </w:p>
        </w:tc>
        <w:tc>
          <w:tcPr>
            <w:tcW w:w="1701" w:type="dxa"/>
          </w:tcPr>
          <w:p w:rsidR="005A2822" w:rsidRPr="004874D9" w:rsidRDefault="005A2822" w:rsidP="005A2822">
            <w:pPr>
              <w:rPr>
                <w:lang w:val="uk-UA"/>
              </w:rPr>
            </w:pPr>
          </w:p>
          <w:p w:rsidR="005A2822" w:rsidRPr="004874D9" w:rsidRDefault="005A2822" w:rsidP="005A2822">
            <w:pPr>
              <w:rPr>
                <w:lang w:val="uk-UA"/>
              </w:rPr>
            </w:pPr>
          </w:p>
          <w:p w:rsidR="005A2822" w:rsidRPr="004874D9" w:rsidRDefault="005A2822" w:rsidP="005A2822">
            <w:pPr>
              <w:rPr>
                <w:lang w:val="uk-UA"/>
              </w:rPr>
            </w:pPr>
            <w:r>
              <w:rPr>
                <w:lang w:val="uk-UA"/>
              </w:rPr>
              <w:t>П</w:t>
            </w:r>
            <w:r w:rsidRPr="004874D9">
              <w:rPr>
                <w:lang w:val="uk-UA"/>
              </w:rPr>
              <w:t>ротягом року</w:t>
            </w:r>
          </w:p>
          <w:p w:rsidR="005A2822" w:rsidRPr="004874D9" w:rsidRDefault="005A2822" w:rsidP="005A2822">
            <w:pPr>
              <w:rPr>
                <w:lang w:val="uk-UA"/>
              </w:rPr>
            </w:pPr>
          </w:p>
        </w:tc>
        <w:tc>
          <w:tcPr>
            <w:tcW w:w="1843" w:type="dxa"/>
          </w:tcPr>
          <w:p w:rsidR="005A2822" w:rsidRPr="004874D9" w:rsidRDefault="005A2822" w:rsidP="005A2822">
            <w:pPr>
              <w:rPr>
                <w:lang w:val="uk-UA"/>
              </w:rPr>
            </w:pPr>
          </w:p>
          <w:p w:rsidR="005A2822" w:rsidRPr="004874D9" w:rsidRDefault="005A2822" w:rsidP="005A2822">
            <w:pPr>
              <w:rPr>
                <w:lang w:val="uk-UA"/>
              </w:rPr>
            </w:pPr>
          </w:p>
          <w:p w:rsidR="005A2822" w:rsidRPr="004874D9" w:rsidRDefault="005A2822" w:rsidP="005A2822">
            <w:pPr>
              <w:rPr>
                <w:lang w:val="uk-UA"/>
              </w:rPr>
            </w:pPr>
            <w:r>
              <w:rPr>
                <w:lang w:val="uk-UA"/>
              </w:rPr>
              <w:t>К</w:t>
            </w:r>
            <w:r w:rsidRPr="004874D9">
              <w:rPr>
                <w:lang w:val="uk-UA"/>
              </w:rPr>
              <w:t>ласні керівники</w:t>
            </w:r>
          </w:p>
        </w:tc>
        <w:tc>
          <w:tcPr>
            <w:tcW w:w="1134" w:type="dxa"/>
          </w:tcPr>
          <w:p w:rsidR="005A2822" w:rsidRPr="004874D9" w:rsidRDefault="005A2822" w:rsidP="005A2822">
            <w:pPr>
              <w:rPr>
                <w:lang w:val="uk-UA"/>
              </w:rPr>
            </w:pPr>
          </w:p>
        </w:tc>
        <w:tc>
          <w:tcPr>
            <w:tcW w:w="871" w:type="dxa"/>
            <w:gridSpan w:val="2"/>
            <w:vMerge/>
          </w:tcPr>
          <w:p w:rsidR="005A2822" w:rsidRPr="004874D9" w:rsidRDefault="005A2822" w:rsidP="005A2822">
            <w:pPr>
              <w:rPr>
                <w:lang w:val="uk-UA"/>
              </w:rPr>
            </w:pPr>
          </w:p>
        </w:tc>
      </w:tr>
      <w:tr w:rsidR="005A2822" w:rsidRPr="004874D9" w:rsidTr="005A2822">
        <w:trPr>
          <w:gridAfter w:val="1"/>
          <w:wAfter w:w="24" w:type="dxa"/>
        </w:trPr>
        <w:tc>
          <w:tcPr>
            <w:tcW w:w="710" w:type="dxa"/>
          </w:tcPr>
          <w:p w:rsidR="005A2822" w:rsidRPr="004874D9" w:rsidRDefault="005A2822" w:rsidP="005A2822">
            <w:pPr>
              <w:rPr>
                <w:lang w:val="uk-UA"/>
              </w:rPr>
            </w:pPr>
            <w:r>
              <w:rPr>
                <w:lang w:val="uk-UA"/>
              </w:rPr>
              <w:lastRenderedPageBreak/>
              <w:t>19</w:t>
            </w:r>
            <w:r w:rsidRPr="004874D9">
              <w:rPr>
                <w:lang w:val="uk-UA"/>
              </w:rPr>
              <w:t>.</w:t>
            </w:r>
          </w:p>
        </w:tc>
        <w:tc>
          <w:tcPr>
            <w:tcW w:w="4677" w:type="dxa"/>
          </w:tcPr>
          <w:p w:rsidR="005A2822" w:rsidRPr="004874D9" w:rsidRDefault="005A2822" w:rsidP="005A2822">
            <w:pPr>
              <w:rPr>
                <w:lang w:val="uk-UA"/>
              </w:rPr>
            </w:pPr>
            <w:r w:rsidRPr="004874D9">
              <w:rPr>
                <w:lang w:val="uk-UA"/>
              </w:rPr>
              <w:t>Організ</w:t>
            </w:r>
            <w:r>
              <w:rPr>
                <w:lang w:val="uk-UA"/>
              </w:rPr>
              <w:t>увати роботу загонів ЮІР та ДЮП.</w:t>
            </w:r>
          </w:p>
        </w:tc>
        <w:tc>
          <w:tcPr>
            <w:tcW w:w="1701" w:type="dxa"/>
          </w:tcPr>
          <w:p w:rsidR="005A2822" w:rsidRPr="001B2680" w:rsidRDefault="005A2822" w:rsidP="005A2822">
            <w:pPr>
              <w:rPr>
                <w:lang w:val="uk-UA"/>
              </w:rPr>
            </w:pPr>
            <w:r>
              <w:rPr>
                <w:lang w:val="uk-UA"/>
              </w:rPr>
              <w:t>Лютий-березень 20</w:t>
            </w:r>
            <w:r w:rsidR="00491B89">
              <w:rPr>
                <w:lang w:val="uk-UA"/>
              </w:rPr>
              <w:t>21</w:t>
            </w:r>
          </w:p>
        </w:tc>
        <w:tc>
          <w:tcPr>
            <w:tcW w:w="1843" w:type="dxa"/>
          </w:tcPr>
          <w:p w:rsidR="005A2822" w:rsidRPr="004874D9" w:rsidRDefault="005A2822" w:rsidP="005A2822">
            <w:pPr>
              <w:rPr>
                <w:lang w:val="uk-UA"/>
              </w:rPr>
            </w:pPr>
            <w:r w:rsidRPr="004874D9">
              <w:rPr>
                <w:lang w:val="uk-UA"/>
              </w:rPr>
              <w:t>Прокопчук І.А.</w:t>
            </w:r>
          </w:p>
        </w:tc>
        <w:tc>
          <w:tcPr>
            <w:tcW w:w="1134" w:type="dxa"/>
          </w:tcPr>
          <w:p w:rsidR="005A2822" w:rsidRPr="004874D9" w:rsidRDefault="005A2822" w:rsidP="005A2822">
            <w:pPr>
              <w:rPr>
                <w:lang w:val="uk-UA"/>
              </w:rPr>
            </w:pPr>
          </w:p>
        </w:tc>
        <w:tc>
          <w:tcPr>
            <w:tcW w:w="871" w:type="dxa"/>
            <w:gridSpan w:val="2"/>
            <w:vMerge/>
          </w:tcPr>
          <w:p w:rsidR="005A2822" w:rsidRPr="004874D9" w:rsidRDefault="005A2822" w:rsidP="005A2822">
            <w:pPr>
              <w:rPr>
                <w:lang w:val="uk-UA"/>
              </w:rPr>
            </w:pPr>
          </w:p>
        </w:tc>
      </w:tr>
      <w:tr w:rsidR="005A2822" w:rsidRPr="004874D9" w:rsidTr="005A2822">
        <w:trPr>
          <w:gridAfter w:val="1"/>
          <w:wAfter w:w="24" w:type="dxa"/>
        </w:trPr>
        <w:tc>
          <w:tcPr>
            <w:tcW w:w="710" w:type="dxa"/>
          </w:tcPr>
          <w:p w:rsidR="005A2822" w:rsidRPr="004874D9" w:rsidRDefault="005A2822" w:rsidP="005A2822">
            <w:pPr>
              <w:rPr>
                <w:lang w:val="uk-UA"/>
              </w:rPr>
            </w:pPr>
            <w:r>
              <w:rPr>
                <w:lang w:val="uk-UA"/>
              </w:rPr>
              <w:t>20</w:t>
            </w:r>
            <w:r w:rsidRPr="004874D9">
              <w:rPr>
                <w:lang w:val="uk-UA"/>
              </w:rPr>
              <w:t>.</w:t>
            </w:r>
          </w:p>
        </w:tc>
        <w:tc>
          <w:tcPr>
            <w:tcW w:w="4677" w:type="dxa"/>
          </w:tcPr>
          <w:p w:rsidR="005A2822" w:rsidRPr="004874D9" w:rsidRDefault="005A2822" w:rsidP="005A2822">
            <w:pPr>
              <w:rPr>
                <w:lang w:val="uk-UA"/>
              </w:rPr>
            </w:pPr>
            <w:r w:rsidRPr="004874D9">
              <w:rPr>
                <w:lang w:val="uk-UA"/>
              </w:rPr>
              <w:t>С</w:t>
            </w:r>
            <w:r w:rsidR="00807BD8">
              <w:rPr>
                <w:lang w:val="uk-UA"/>
              </w:rPr>
              <w:t>истематично запрошувати до КЗ «Кегичівський ліцей»</w:t>
            </w:r>
            <w:r w:rsidRPr="004874D9">
              <w:rPr>
                <w:lang w:val="uk-UA"/>
              </w:rPr>
              <w:t xml:space="preserve"> співробітників ДАІ, пожежної частини, де це передбачено нормативними документами.</w:t>
            </w:r>
          </w:p>
        </w:tc>
        <w:tc>
          <w:tcPr>
            <w:tcW w:w="1701" w:type="dxa"/>
          </w:tcPr>
          <w:p w:rsidR="005A2822" w:rsidRPr="004874D9" w:rsidRDefault="005A2822" w:rsidP="005A2822">
            <w:pPr>
              <w:rPr>
                <w:lang w:val="uk-UA"/>
              </w:rPr>
            </w:pPr>
            <w:r>
              <w:rPr>
                <w:lang w:val="uk-UA"/>
              </w:rPr>
              <w:t>П</w:t>
            </w:r>
            <w:r w:rsidRPr="004874D9">
              <w:rPr>
                <w:lang w:val="uk-UA"/>
              </w:rPr>
              <w:t>ротягом року</w:t>
            </w:r>
          </w:p>
        </w:tc>
        <w:tc>
          <w:tcPr>
            <w:tcW w:w="1843" w:type="dxa"/>
          </w:tcPr>
          <w:p w:rsidR="005A2822" w:rsidRPr="004874D9" w:rsidRDefault="005A2822" w:rsidP="005A2822">
            <w:pPr>
              <w:rPr>
                <w:lang w:val="uk-UA"/>
              </w:rPr>
            </w:pPr>
            <w:r>
              <w:rPr>
                <w:lang w:val="uk-UA"/>
              </w:rPr>
              <w:t>К</w:t>
            </w:r>
            <w:r w:rsidRPr="004874D9">
              <w:rPr>
                <w:lang w:val="uk-UA"/>
              </w:rPr>
              <w:t>ласні керівники</w:t>
            </w:r>
          </w:p>
        </w:tc>
        <w:tc>
          <w:tcPr>
            <w:tcW w:w="1134" w:type="dxa"/>
          </w:tcPr>
          <w:p w:rsidR="005A2822" w:rsidRPr="004874D9" w:rsidRDefault="005A2822" w:rsidP="005A2822">
            <w:pPr>
              <w:rPr>
                <w:lang w:val="uk-UA"/>
              </w:rPr>
            </w:pPr>
          </w:p>
        </w:tc>
        <w:tc>
          <w:tcPr>
            <w:tcW w:w="871" w:type="dxa"/>
            <w:gridSpan w:val="2"/>
            <w:vMerge/>
          </w:tcPr>
          <w:p w:rsidR="005A2822" w:rsidRPr="004874D9" w:rsidRDefault="005A2822" w:rsidP="005A2822">
            <w:pPr>
              <w:rPr>
                <w:lang w:val="uk-UA"/>
              </w:rPr>
            </w:pPr>
          </w:p>
        </w:tc>
      </w:tr>
      <w:tr w:rsidR="005A2822" w:rsidRPr="004874D9" w:rsidTr="005A2822">
        <w:trPr>
          <w:gridAfter w:val="1"/>
          <w:wAfter w:w="24" w:type="dxa"/>
          <w:trHeight w:val="930"/>
        </w:trPr>
        <w:tc>
          <w:tcPr>
            <w:tcW w:w="710" w:type="dxa"/>
            <w:tcBorders>
              <w:bottom w:val="single" w:sz="4" w:space="0" w:color="auto"/>
            </w:tcBorders>
          </w:tcPr>
          <w:p w:rsidR="005A2822" w:rsidRPr="004874D9" w:rsidRDefault="005A2822" w:rsidP="005A2822">
            <w:pPr>
              <w:rPr>
                <w:lang w:val="uk-UA"/>
              </w:rPr>
            </w:pPr>
            <w:r>
              <w:rPr>
                <w:lang w:val="uk-UA"/>
              </w:rPr>
              <w:t>21</w:t>
            </w:r>
            <w:r w:rsidRPr="004874D9">
              <w:rPr>
                <w:lang w:val="uk-UA"/>
              </w:rPr>
              <w:t>.</w:t>
            </w:r>
          </w:p>
          <w:p w:rsidR="005A2822" w:rsidRPr="004874D9" w:rsidRDefault="005A2822" w:rsidP="005A2822">
            <w:pPr>
              <w:rPr>
                <w:lang w:val="uk-UA"/>
              </w:rPr>
            </w:pPr>
          </w:p>
        </w:tc>
        <w:tc>
          <w:tcPr>
            <w:tcW w:w="4677" w:type="dxa"/>
            <w:tcBorders>
              <w:bottom w:val="single" w:sz="4" w:space="0" w:color="auto"/>
            </w:tcBorders>
          </w:tcPr>
          <w:p w:rsidR="005A2822" w:rsidRPr="004874D9" w:rsidRDefault="005A2822" w:rsidP="005A2822">
            <w:pPr>
              <w:rPr>
                <w:lang w:val="uk-UA"/>
              </w:rPr>
            </w:pPr>
            <w:r w:rsidRPr="004874D9">
              <w:rPr>
                <w:lang w:val="uk-UA"/>
              </w:rPr>
              <w:t>Організувати в кожному класі санітарні п</w:t>
            </w:r>
            <w:r w:rsidR="005B4843">
              <w:rPr>
                <w:lang w:val="uk-UA"/>
              </w:rPr>
              <w:t>ости</w:t>
            </w:r>
            <w:r w:rsidRPr="004874D9">
              <w:rPr>
                <w:lang w:val="uk-UA"/>
              </w:rPr>
              <w:t>, провести інструктажі</w:t>
            </w:r>
            <w:r>
              <w:rPr>
                <w:lang w:val="uk-UA"/>
              </w:rPr>
              <w:t>.</w:t>
            </w:r>
          </w:p>
        </w:tc>
        <w:tc>
          <w:tcPr>
            <w:tcW w:w="1701" w:type="dxa"/>
            <w:tcBorders>
              <w:bottom w:val="single" w:sz="4" w:space="0" w:color="auto"/>
            </w:tcBorders>
          </w:tcPr>
          <w:p w:rsidR="005A2822" w:rsidRPr="004874D9" w:rsidRDefault="00491B89" w:rsidP="005A2822">
            <w:pPr>
              <w:rPr>
                <w:lang w:val="uk-UA"/>
              </w:rPr>
            </w:pPr>
            <w:r>
              <w:rPr>
                <w:lang w:val="uk-UA"/>
              </w:rPr>
              <w:t>До 10.09.2020</w:t>
            </w:r>
          </w:p>
          <w:p w:rsidR="005A2822" w:rsidRPr="004874D9" w:rsidRDefault="005A2822" w:rsidP="005A2822">
            <w:pPr>
              <w:rPr>
                <w:lang w:val="uk-UA"/>
              </w:rPr>
            </w:pPr>
          </w:p>
          <w:p w:rsidR="005A2822" w:rsidRPr="004874D9" w:rsidRDefault="005A2822" w:rsidP="005A2822">
            <w:pPr>
              <w:rPr>
                <w:lang w:val="uk-UA"/>
              </w:rPr>
            </w:pPr>
          </w:p>
        </w:tc>
        <w:tc>
          <w:tcPr>
            <w:tcW w:w="1843" w:type="dxa"/>
            <w:tcBorders>
              <w:bottom w:val="single" w:sz="4" w:space="0" w:color="auto"/>
            </w:tcBorders>
          </w:tcPr>
          <w:p w:rsidR="005A2822" w:rsidRPr="004874D9" w:rsidRDefault="005A2822" w:rsidP="005A2822">
            <w:pPr>
              <w:rPr>
                <w:lang w:val="uk-UA"/>
              </w:rPr>
            </w:pPr>
            <w:r>
              <w:rPr>
                <w:lang w:val="uk-UA"/>
              </w:rPr>
              <w:t>К</w:t>
            </w:r>
            <w:r w:rsidRPr="004874D9">
              <w:rPr>
                <w:lang w:val="uk-UA"/>
              </w:rPr>
              <w:t>ласні керівники</w:t>
            </w:r>
          </w:p>
          <w:p w:rsidR="005A2822" w:rsidRPr="004874D9" w:rsidRDefault="005A2822" w:rsidP="005A2822">
            <w:pPr>
              <w:rPr>
                <w:lang w:val="uk-UA"/>
              </w:rPr>
            </w:pPr>
          </w:p>
          <w:p w:rsidR="005A2822" w:rsidRPr="004874D9" w:rsidRDefault="005A2822" w:rsidP="005A2822">
            <w:pPr>
              <w:rPr>
                <w:lang w:val="uk-UA"/>
              </w:rPr>
            </w:pPr>
          </w:p>
        </w:tc>
        <w:tc>
          <w:tcPr>
            <w:tcW w:w="1134" w:type="dxa"/>
            <w:tcBorders>
              <w:bottom w:val="single" w:sz="4" w:space="0" w:color="auto"/>
            </w:tcBorders>
          </w:tcPr>
          <w:p w:rsidR="005A2822" w:rsidRPr="004874D9" w:rsidRDefault="005A2822" w:rsidP="005A2822">
            <w:pPr>
              <w:rPr>
                <w:lang w:val="uk-UA"/>
              </w:rPr>
            </w:pPr>
          </w:p>
        </w:tc>
        <w:tc>
          <w:tcPr>
            <w:tcW w:w="871" w:type="dxa"/>
            <w:gridSpan w:val="2"/>
            <w:vMerge/>
          </w:tcPr>
          <w:p w:rsidR="005A2822" w:rsidRPr="004874D9" w:rsidRDefault="005A2822" w:rsidP="005A2822">
            <w:pPr>
              <w:rPr>
                <w:lang w:val="uk-UA"/>
              </w:rPr>
            </w:pPr>
          </w:p>
        </w:tc>
      </w:tr>
      <w:tr w:rsidR="005A2822" w:rsidRPr="004874D9" w:rsidTr="005A2822">
        <w:trPr>
          <w:gridAfter w:val="1"/>
          <w:wAfter w:w="24" w:type="dxa"/>
        </w:trPr>
        <w:tc>
          <w:tcPr>
            <w:tcW w:w="710" w:type="dxa"/>
          </w:tcPr>
          <w:p w:rsidR="005A2822" w:rsidRPr="004874D9" w:rsidRDefault="005A2822" w:rsidP="005A2822">
            <w:pPr>
              <w:rPr>
                <w:lang w:val="uk-UA"/>
              </w:rPr>
            </w:pPr>
            <w:r>
              <w:rPr>
                <w:lang w:val="uk-UA"/>
              </w:rPr>
              <w:t>22</w:t>
            </w:r>
            <w:r w:rsidRPr="004874D9">
              <w:rPr>
                <w:lang w:val="uk-UA"/>
              </w:rPr>
              <w:t>.</w:t>
            </w:r>
          </w:p>
        </w:tc>
        <w:tc>
          <w:tcPr>
            <w:tcW w:w="4677" w:type="dxa"/>
          </w:tcPr>
          <w:p w:rsidR="005A2822" w:rsidRPr="004874D9" w:rsidRDefault="005A2822" w:rsidP="005A2822">
            <w:pPr>
              <w:rPr>
                <w:lang w:val="uk-UA"/>
              </w:rPr>
            </w:pPr>
            <w:r w:rsidRPr="004874D9">
              <w:rPr>
                <w:lang w:val="uk-UA"/>
              </w:rPr>
              <w:t>Організувати проведення фізкультхвилинок (1-7 класи)</w:t>
            </w:r>
          </w:p>
        </w:tc>
        <w:tc>
          <w:tcPr>
            <w:tcW w:w="1701" w:type="dxa"/>
          </w:tcPr>
          <w:p w:rsidR="005A2822" w:rsidRPr="004874D9" w:rsidRDefault="005A2822" w:rsidP="005A2822">
            <w:pPr>
              <w:rPr>
                <w:lang w:val="uk-UA"/>
              </w:rPr>
            </w:pPr>
            <w:r>
              <w:rPr>
                <w:lang w:val="uk-UA"/>
              </w:rPr>
              <w:t>П</w:t>
            </w:r>
            <w:r w:rsidRPr="004874D9">
              <w:rPr>
                <w:lang w:val="uk-UA"/>
              </w:rPr>
              <w:t>остійно</w:t>
            </w:r>
          </w:p>
        </w:tc>
        <w:tc>
          <w:tcPr>
            <w:tcW w:w="1843" w:type="dxa"/>
          </w:tcPr>
          <w:p w:rsidR="005A2822" w:rsidRPr="004874D9" w:rsidRDefault="005A2822" w:rsidP="005A2822">
            <w:pPr>
              <w:rPr>
                <w:lang w:val="uk-UA"/>
              </w:rPr>
            </w:pPr>
            <w:r>
              <w:rPr>
                <w:lang w:val="uk-UA"/>
              </w:rPr>
              <w:t>У</w:t>
            </w:r>
            <w:r w:rsidRPr="004874D9">
              <w:rPr>
                <w:lang w:val="uk-UA"/>
              </w:rPr>
              <w:t xml:space="preserve">чителі </w:t>
            </w:r>
            <w:r>
              <w:rPr>
                <w:lang w:val="uk-UA"/>
              </w:rPr>
              <w:t>-</w:t>
            </w:r>
            <w:r w:rsidRPr="004874D9">
              <w:rPr>
                <w:lang w:val="uk-UA"/>
              </w:rPr>
              <w:t>предметники</w:t>
            </w:r>
          </w:p>
        </w:tc>
        <w:tc>
          <w:tcPr>
            <w:tcW w:w="1134" w:type="dxa"/>
          </w:tcPr>
          <w:p w:rsidR="005A2822" w:rsidRPr="004874D9" w:rsidRDefault="005A2822" w:rsidP="005A2822">
            <w:pPr>
              <w:rPr>
                <w:lang w:val="uk-UA"/>
              </w:rPr>
            </w:pPr>
          </w:p>
        </w:tc>
        <w:tc>
          <w:tcPr>
            <w:tcW w:w="871" w:type="dxa"/>
            <w:gridSpan w:val="2"/>
            <w:vMerge/>
          </w:tcPr>
          <w:p w:rsidR="005A2822" w:rsidRPr="004874D9" w:rsidRDefault="005A2822" w:rsidP="005A2822">
            <w:pPr>
              <w:rPr>
                <w:lang w:val="uk-UA"/>
              </w:rPr>
            </w:pPr>
          </w:p>
        </w:tc>
      </w:tr>
      <w:tr w:rsidR="005A2822" w:rsidRPr="004874D9" w:rsidTr="005A2822">
        <w:trPr>
          <w:gridAfter w:val="1"/>
          <w:wAfter w:w="24" w:type="dxa"/>
        </w:trPr>
        <w:tc>
          <w:tcPr>
            <w:tcW w:w="710" w:type="dxa"/>
          </w:tcPr>
          <w:p w:rsidR="005A2822" w:rsidRPr="004874D9" w:rsidRDefault="005A2822" w:rsidP="005A2822">
            <w:pPr>
              <w:rPr>
                <w:lang w:val="uk-UA"/>
              </w:rPr>
            </w:pPr>
            <w:r>
              <w:rPr>
                <w:lang w:val="uk-UA"/>
              </w:rPr>
              <w:t>23</w:t>
            </w:r>
            <w:r w:rsidRPr="004874D9">
              <w:rPr>
                <w:lang w:val="uk-UA"/>
              </w:rPr>
              <w:t>.</w:t>
            </w:r>
          </w:p>
        </w:tc>
        <w:tc>
          <w:tcPr>
            <w:tcW w:w="4677" w:type="dxa"/>
          </w:tcPr>
          <w:p w:rsidR="005A2822" w:rsidRPr="004874D9" w:rsidRDefault="005A2822" w:rsidP="005A2822">
            <w:pPr>
              <w:rPr>
                <w:lang w:val="uk-UA"/>
              </w:rPr>
            </w:pPr>
            <w:r w:rsidRPr="004874D9">
              <w:rPr>
                <w:lang w:val="uk-UA"/>
              </w:rPr>
              <w:t xml:space="preserve">Слідкувати </w:t>
            </w:r>
            <w:r>
              <w:rPr>
                <w:lang w:val="uk-UA"/>
              </w:rPr>
              <w:t>за зо</w:t>
            </w:r>
            <w:r w:rsidR="00807BD8">
              <w:rPr>
                <w:lang w:val="uk-UA"/>
              </w:rPr>
              <w:t>внішнім виглядом здобувачів освіти</w:t>
            </w:r>
            <w:r w:rsidR="004311FE">
              <w:rPr>
                <w:lang w:val="uk-UA"/>
              </w:rPr>
              <w:t>, рекомендув</w:t>
            </w:r>
            <w:r>
              <w:rPr>
                <w:lang w:val="uk-UA"/>
              </w:rPr>
              <w:t>а</w:t>
            </w:r>
            <w:r w:rsidRPr="004874D9">
              <w:rPr>
                <w:lang w:val="uk-UA"/>
              </w:rPr>
              <w:t xml:space="preserve">ти </w:t>
            </w:r>
            <w:r w:rsidR="004311FE">
              <w:rPr>
                <w:lang w:val="uk-UA"/>
              </w:rPr>
              <w:t>кожному учню</w:t>
            </w:r>
            <w:r>
              <w:rPr>
                <w:lang w:val="uk-UA"/>
              </w:rPr>
              <w:t xml:space="preserve"> відвідувати навчальні заняття в шкільній формі</w:t>
            </w:r>
            <w:r w:rsidRPr="004874D9">
              <w:rPr>
                <w:lang w:val="uk-UA"/>
              </w:rPr>
              <w:t>.</w:t>
            </w:r>
          </w:p>
        </w:tc>
        <w:tc>
          <w:tcPr>
            <w:tcW w:w="1701" w:type="dxa"/>
          </w:tcPr>
          <w:p w:rsidR="005A2822" w:rsidRPr="004874D9" w:rsidRDefault="005A2822" w:rsidP="005A2822">
            <w:pPr>
              <w:rPr>
                <w:lang w:val="uk-UA"/>
              </w:rPr>
            </w:pPr>
            <w:r>
              <w:rPr>
                <w:lang w:val="uk-UA"/>
              </w:rPr>
              <w:t>П</w:t>
            </w:r>
            <w:r w:rsidRPr="004874D9">
              <w:rPr>
                <w:lang w:val="uk-UA"/>
              </w:rPr>
              <w:t>остійно</w:t>
            </w:r>
          </w:p>
        </w:tc>
        <w:tc>
          <w:tcPr>
            <w:tcW w:w="1843" w:type="dxa"/>
          </w:tcPr>
          <w:p w:rsidR="005A2822" w:rsidRPr="004874D9" w:rsidRDefault="005A2822" w:rsidP="005A2822">
            <w:pPr>
              <w:rPr>
                <w:lang w:val="uk-UA"/>
              </w:rPr>
            </w:pPr>
            <w:r>
              <w:rPr>
                <w:lang w:val="uk-UA"/>
              </w:rPr>
              <w:t>У</w:t>
            </w:r>
            <w:r w:rsidRPr="004874D9">
              <w:rPr>
                <w:lang w:val="uk-UA"/>
              </w:rPr>
              <w:t>чителі ліцею</w:t>
            </w:r>
          </w:p>
        </w:tc>
        <w:tc>
          <w:tcPr>
            <w:tcW w:w="1134" w:type="dxa"/>
          </w:tcPr>
          <w:p w:rsidR="005A2822" w:rsidRPr="004874D9" w:rsidRDefault="005A2822" w:rsidP="005A2822">
            <w:pPr>
              <w:rPr>
                <w:lang w:val="uk-UA"/>
              </w:rPr>
            </w:pPr>
          </w:p>
        </w:tc>
        <w:tc>
          <w:tcPr>
            <w:tcW w:w="871" w:type="dxa"/>
            <w:gridSpan w:val="2"/>
            <w:vMerge/>
            <w:tcBorders>
              <w:bottom w:val="nil"/>
            </w:tcBorders>
          </w:tcPr>
          <w:p w:rsidR="005A2822" w:rsidRPr="004874D9" w:rsidRDefault="005A2822" w:rsidP="005A2822">
            <w:pPr>
              <w:rPr>
                <w:lang w:val="uk-UA"/>
              </w:rPr>
            </w:pPr>
          </w:p>
        </w:tc>
      </w:tr>
      <w:tr w:rsidR="005A2822" w:rsidRPr="004874D9" w:rsidTr="005A2822">
        <w:trPr>
          <w:gridAfter w:val="1"/>
          <w:wAfter w:w="24" w:type="dxa"/>
        </w:trPr>
        <w:tc>
          <w:tcPr>
            <w:tcW w:w="710" w:type="dxa"/>
          </w:tcPr>
          <w:p w:rsidR="005A2822" w:rsidRPr="004874D9" w:rsidRDefault="005A2822" w:rsidP="005A2822">
            <w:pPr>
              <w:rPr>
                <w:lang w:val="uk-UA"/>
              </w:rPr>
            </w:pPr>
            <w:r>
              <w:rPr>
                <w:lang w:val="uk-UA"/>
              </w:rPr>
              <w:t>24</w:t>
            </w:r>
            <w:r w:rsidRPr="004874D9">
              <w:rPr>
                <w:lang w:val="uk-UA"/>
              </w:rPr>
              <w:t>.</w:t>
            </w:r>
          </w:p>
        </w:tc>
        <w:tc>
          <w:tcPr>
            <w:tcW w:w="4677" w:type="dxa"/>
          </w:tcPr>
          <w:p w:rsidR="005A2822" w:rsidRPr="004874D9" w:rsidRDefault="005A2822" w:rsidP="005A2822">
            <w:pPr>
              <w:rPr>
                <w:lang w:val="uk-UA"/>
              </w:rPr>
            </w:pPr>
            <w:r w:rsidRPr="004874D9">
              <w:rPr>
                <w:lang w:val="uk-UA"/>
              </w:rPr>
              <w:t>Проводити планові</w:t>
            </w:r>
            <w:r>
              <w:rPr>
                <w:lang w:val="uk-UA"/>
              </w:rPr>
              <w:t xml:space="preserve"> та позапланові інструктажі з охорони праці та безпеки життєдіяльності </w:t>
            </w:r>
            <w:r w:rsidR="00807BD8">
              <w:rPr>
                <w:lang w:val="uk-UA"/>
              </w:rPr>
              <w:t xml:space="preserve"> з персоналом закладу</w:t>
            </w:r>
            <w:r w:rsidRPr="004874D9">
              <w:rPr>
                <w:lang w:val="uk-UA"/>
              </w:rPr>
              <w:t>.</w:t>
            </w:r>
          </w:p>
        </w:tc>
        <w:tc>
          <w:tcPr>
            <w:tcW w:w="1701" w:type="dxa"/>
          </w:tcPr>
          <w:p w:rsidR="005A2822" w:rsidRPr="004874D9" w:rsidRDefault="005A2822" w:rsidP="005A2822">
            <w:pPr>
              <w:rPr>
                <w:lang w:val="uk-UA"/>
              </w:rPr>
            </w:pPr>
            <w:r>
              <w:rPr>
                <w:lang w:val="uk-UA"/>
              </w:rPr>
              <w:t>П</w:t>
            </w:r>
            <w:r w:rsidRPr="004874D9">
              <w:rPr>
                <w:lang w:val="uk-UA"/>
              </w:rPr>
              <w:t>ротягом року</w:t>
            </w:r>
          </w:p>
        </w:tc>
        <w:tc>
          <w:tcPr>
            <w:tcW w:w="1843" w:type="dxa"/>
          </w:tcPr>
          <w:p w:rsidR="005A2822" w:rsidRPr="004874D9" w:rsidRDefault="005A2822" w:rsidP="005A2822">
            <w:pPr>
              <w:rPr>
                <w:lang w:val="uk-UA"/>
              </w:rPr>
            </w:pPr>
            <w:r>
              <w:rPr>
                <w:lang w:val="uk-UA"/>
              </w:rPr>
              <w:t>Юсова І.В</w:t>
            </w:r>
            <w:r w:rsidRPr="004874D9">
              <w:rPr>
                <w:lang w:val="uk-UA"/>
              </w:rPr>
              <w:t>.</w:t>
            </w:r>
          </w:p>
          <w:p w:rsidR="005A2822" w:rsidRPr="004874D9" w:rsidRDefault="005A2822" w:rsidP="005A2822">
            <w:pPr>
              <w:rPr>
                <w:lang w:val="uk-UA"/>
              </w:rPr>
            </w:pPr>
            <w:r>
              <w:rPr>
                <w:lang w:val="uk-UA"/>
              </w:rPr>
              <w:t>Королевич</w:t>
            </w:r>
            <w:r w:rsidRPr="004874D9">
              <w:rPr>
                <w:lang w:val="uk-UA"/>
              </w:rPr>
              <w:t>А.П.</w:t>
            </w:r>
          </w:p>
          <w:p w:rsidR="005A2822" w:rsidRPr="004874D9" w:rsidRDefault="005A2822" w:rsidP="005A2822">
            <w:pPr>
              <w:rPr>
                <w:lang w:val="uk-UA"/>
              </w:rPr>
            </w:pPr>
            <w:r w:rsidRPr="004874D9">
              <w:rPr>
                <w:lang w:val="uk-UA"/>
              </w:rPr>
              <w:t>Рубан Т.І</w:t>
            </w:r>
          </w:p>
        </w:tc>
        <w:tc>
          <w:tcPr>
            <w:tcW w:w="1134" w:type="dxa"/>
          </w:tcPr>
          <w:p w:rsidR="005A2822" w:rsidRPr="004874D9" w:rsidRDefault="005A2822" w:rsidP="005A2822">
            <w:pPr>
              <w:rPr>
                <w:lang w:val="uk-UA"/>
              </w:rPr>
            </w:pPr>
          </w:p>
        </w:tc>
        <w:tc>
          <w:tcPr>
            <w:tcW w:w="871" w:type="dxa"/>
            <w:gridSpan w:val="2"/>
            <w:vMerge w:val="restart"/>
            <w:tcBorders>
              <w:top w:val="nil"/>
            </w:tcBorders>
          </w:tcPr>
          <w:p w:rsidR="005A2822" w:rsidRPr="004874D9" w:rsidRDefault="005A2822" w:rsidP="005A2822">
            <w:pPr>
              <w:rPr>
                <w:lang w:val="uk-UA"/>
              </w:rPr>
            </w:pPr>
          </w:p>
        </w:tc>
      </w:tr>
      <w:tr w:rsidR="005A2822" w:rsidRPr="004874D9" w:rsidTr="005A2822">
        <w:trPr>
          <w:gridAfter w:val="1"/>
          <w:wAfter w:w="24" w:type="dxa"/>
        </w:trPr>
        <w:tc>
          <w:tcPr>
            <w:tcW w:w="710" w:type="dxa"/>
          </w:tcPr>
          <w:p w:rsidR="005A2822" w:rsidRPr="004874D9" w:rsidRDefault="005A2822" w:rsidP="005A2822">
            <w:pPr>
              <w:rPr>
                <w:lang w:val="uk-UA"/>
              </w:rPr>
            </w:pPr>
            <w:r>
              <w:rPr>
                <w:lang w:val="uk-UA"/>
              </w:rPr>
              <w:t>25</w:t>
            </w:r>
            <w:r w:rsidRPr="004874D9">
              <w:rPr>
                <w:lang w:val="uk-UA"/>
              </w:rPr>
              <w:t>.</w:t>
            </w:r>
          </w:p>
        </w:tc>
        <w:tc>
          <w:tcPr>
            <w:tcW w:w="4677" w:type="dxa"/>
          </w:tcPr>
          <w:p w:rsidR="005A2822" w:rsidRPr="004874D9" w:rsidRDefault="005A2822" w:rsidP="005A2822">
            <w:pPr>
              <w:rPr>
                <w:lang w:val="uk-UA"/>
              </w:rPr>
            </w:pPr>
            <w:r w:rsidRPr="004874D9">
              <w:rPr>
                <w:lang w:val="uk-UA"/>
              </w:rPr>
              <w:t>Проводити аналіз причин травматизму</w:t>
            </w:r>
            <w:r>
              <w:rPr>
                <w:lang w:val="uk-UA"/>
              </w:rPr>
              <w:t xml:space="preserve"> (якщо такі трапилися)</w:t>
            </w:r>
            <w:r w:rsidRPr="004874D9">
              <w:rPr>
                <w:lang w:val="uk-UA"/>
              </w:rPr>
              <w:t xml:space="preserve"> і приймати конкретні заходи</w:t>
            </w:r>
            <w:r>
              <w:rPr>
                <w:lang w:val="uk-UA"/>
              </w:rPr>
              <w:t xml:space="preserve"> щ</w:t>
            </w:r>
            <w:r w:rsidRPr="004874D9">
              <w:rPr>
                <w:lang w:val="uk-UA"/>
              </w:rPr>
              <w:t>о</w:t>
            </w:r>
            <w:r>
              <w:rPr>
                <w:lang w:val="uk-UA"/>
              </w:rPr>
              <w:t>до</w:t>
            </w:r>
            <w:r w:rsidRPr="004874D9">
              <w:rPr>
                <w:lang w:val="uk-UA"/>
              </w:rPr>
              <w:t xml:space="preserve"> їх </w:t>
            </w:r>
            <w:r>
              <w:rPr>
                <w:lang w:val="uk-UA"/>
              </w:rPr>
              <w:t>усунення</w:t>
            </w:r>
            <w:r w:rsidRPr="004874D9">
              <w:rPr>
                <w:lang w:val="uk-UA"/>
              </w:rPr>
              <w:t xml:space="preserve">. </w:t>
            </w:r>
          </w:p>
        </w:tc>
        <w:tc>
          <w:tcPr>
            <w:tcW w:w="1701" w:type="dxa"/>
          </w:tcPr>
          <w:p w:rsidR="005A2822" w:rsidRPr="004874D9" w:rsidRDefault="005A2822" w:rsidP="005A2822">
            <w:pPr>
              <w:rPr>
                <w:lang w:val="uk-UA"/>
              </w:rPr>
            </w:pPr>
            <w:r>
              <w:rPr>
                <w:lang w:val="uk-UA"/>
              </w:rPr>
              <w:t>П</w:t>
            </w:r>
            <w:r w:rsidRPr="004874D9">
              <w:rPr>
                <w:lang w:val="uk-UA"/>
              </w:rPr>
              <w:t>ротягом року</w:t>
            </w:r>
          </w:p>
        </w:tc>
        <w:tc>
          <w:tcPr>
            <w:tcW w:w="1843" w:type="dxa"/>
          </w:tcPr>
          <w:p w:rsidR="005A2822" w:rsidRPr="004874D9" w:rsidRDefault="005A2822" w:rsidP="005A2822">
            <w:pPr>
              <w:rPr>
                <w:lang w:val="uk-UA"/>
              </w:rPr>
            </w:pPr>
            <w:r w:rsidRPr="004874D9">
              <w:rPr>
                <w:lang w:val="uk-UA"/>
              </w:rPr>
              <w:t>Рубан Т.І.</w:t>
            </w:r>
          </w:p>
        </w:tc>
        <w:tc>
          <w:tcPr>
            <w:tcW w:w="1134" w:type="dxa"/>
          </w:tcPr>
          <w:p w:rsidR="005A2822" w:rsidRPr="004874D9" w:rsidRDefault="005A2822" w:rsidP="005A2822">
            <w:pPr>
              <w:rPr>
                <w:lang w:val="uk-UA"/>
              </w:rPr>
            </w:pPr>
          </w:p>
        </w:tc>
        <w:tc>
          <w:tcPr>
            <w:tcW w:w="871" w:type="dxa"/>
            <w:gridSpan w:val="2"/>
            <w:vMerge/>
            <w:tcBorders>
              <w:bottom w:val="nil"/>
            </w:tcBorders>
          </w:tcPr>
          <w:p w:rsidR="005A2822" w:rsidRPr="004874D9" w:rsidRDefault="005A2822" w:rsidP="005A2822">
            <w:pPr>
              <w:rPr>
                <w:lang w:val="uk-UA"/>
              </w:rPr>
            </w:pPr>
          </w:p>
        </w:tc>
      </w:tr>
      <w:tr w:rsidR="005A2822" w:rsidRPr="004874D9" w:rsidTr="005A2822">
        <w:tc>
          <w:tcPr>
            <w:tcW w:w="710" w:type="dxa"/>
          </w:tcPr>
          <w:p w:rsidR="005A2822" w:rsidRPr="004874D9" w:rsidRDefault="005A2822" w:rsidP="005A2822">
            <w:pPr>
              <w:rPr>
                <w:lang w:val="uk-UA"/>
              </w:rPr>
            </w:pPr>
            <w:r>
              <w:rPr>
                <w:lang w:val="uk-UA"/>
              </w:rPr>
              <w:t>26</w:t>
            </w:r>
            <w:r w:rsidRPr="004874D9">
              <w:rPr>
                <w:lang w:val="uk-UA"/>
              </w:rPr>
              <w:t>.</w:t>
            </w:r>
          </w:p>
        </w:tc>
        <w:tc>
          <w:tcPr>
            <w:tcW w:w="4677" w:type="dxa"/>
          </w:tcPr>
          <w:p w:rsidR="005A2822" w:rsidRPr="004874D9" w:rsidRDefault="005A2822" w:rsidP="005A2822">
            <w:pPr>
              <w:rPr>
                <w:lang w:val="uk-UA"/>
              </w:rPr>
            </w:pPr>
            <w:r w:rsidRPr="004874D9">
              <w:rPr>
                <w:lang w:val="uk-UA"/>
              </w:rPr>
              <w:t>Взяти на облік учнів, батьки яких мають вогнепальну зброю. Посилити індивідуальну роботу з тими, хто проявляє підвищену зацікавленість до вибухово-небезпечних предметів.</w:t>
            </w:r>
          </w:p>
        </w:tc>
        <w:tc>
          <w:tcPr>
            <w:tcW w:w="1701" w:type="dxa"/>
          </w:tcPr>
          <w:p w:rsidR="005A2822" w:rsidRPr="004874D9" w:rsidRDefault="005A2822" w:rsidP="005A2822">
            <w:pPr>
              <w:rPr>
                <w:lang w:val="uk-UA"/>
              </w:rPr>
            </w:pPr>
            <w:r w:rsidRPr="004874D9">
              <w:rPr>
                <w:lang w:val="uk-UA"/>
              </w:rPr>
              <w:t xml:space="preserve">     </w:t>
            </w:r>
          </w:p>
          <w:p w:rsidR="005A2822" w:rsidRPr="004874D9" w:rsidRDefault="005A2822" w:rsidP="005A2822">
            <w:pPr>
              <w:rPr>
                <w:lang w:val="uk-UA"/>
              </w:rPr>
            </w:pPr>
            <w:r>
              <w:rPr>
                <w:lang w:val="uk-UA"/>
              </w:rPr>
              <w:t xml:space="preserve"> Д</w:t>
            </w:r>
            <w:r w:rsidRPr="004874D9">
              <w:rPr>
                <w:lang w:val="uk-UA"/>
              </w:rPr>
              <w:t>о 10.09.</w:t>
            </w:r>
            <w:r>
              <w:rPr>
                <w:lang w:val="uk-UA"/>
              </w:rPr>
              <w:t>20</w:t>
            </w:r>
            <w:r w:rsidR="00491B89">
              <w:rPr>
                <w:lang w:val="uk-UA"/>
              </w:rPr>
              <w:t>20</w:t>
            </w:r>
          </w:p>
        </w:tc>
        <w:tc>
          <w:tcPr>
            <w:tcW w:w="1843" w:type="dxa"/>
          </w:tcPr>
          <w:p w:rsidR="005A2822" w:rsidRPr="004874D9" w:rsidRDefault="005A2822" w:rsidP="005A2822">
            <w:pPr>
              <w:rPr>
                <w:lang w:val="uk-UA"/>
              </w:rPr>
            </w:pPr>
            <w:r>
              <w:rPr>
                <w:lang w:val="uk-UA"/>
              </w:rPr>
              <w:t xml:space="preserve">Класні </w:t>
            </w:r>
            <w:r w:rsidRPr="004874D9">
              <w:rPr>
                <w:lang w:val="uk-UA"/>
              </w:rPr>
              <w:t>керівники</w:t>
            </w:r>
            <w:r>
              <w:rPr>
                <w:lang w:val="uk-UA"/>
              </w:rPr>
              <w:t>,</w:t>
            </w:r>
          </w:p>
          <w:p w:rsidR="005A2822" w:rsidRPr="004874D9" w:rsidRDefault="005A2822" w:rsidP="005A2822">
            <w:pPr>
              <w:rPr>
                <w:lang w:val="uk-UA"/>
              </w:rPr>
            </w:pPr>
            <w:r>
              <w:rPr>
                <w:lang w:val="uk-UA"/>
              </w:rPr>
              <w:t>Рубан Т.І.</w:t>
            </w:r>
          </w:p>
        </w:tc>
        <w:tc>
          <w:tcPr>
            <w:tcW w:w="1134" w:type="dxa"/>
          </w:tcPr>
          <w:p w:rsidR="005A2822" w:rsidRPr="004874D9" w:rsidRDefault="005A2822" w:rsidP="005A2822">
            <w:pPr>
              <w:rPr>
                <w:lang w:val="uk-UA"/>
              </w:rPr>
            </w:pPr>
          </w:p>
        </w:tc>
        <w:tc>
          <w:tcPr>
            <w:tcW w:w="895" w:type="dxa"/>
            <w:gridSpan w:val="3"/>
            <w:vMerge w:val="restart"/>
            <w:tcBorders>
              <w:top w:val="nil"/>
            </w:tcBorders>
          </w:tcPr>
          <w:p w:rsidR="005A2822" w:rsidRPr="004874D9" w:rsidRDefault="005A2822" w:rsidP="005A2822">
            <w:pPr>
              <w:rPr>
                <w:lang w:val="uk-UA"/>
              </w:rPr>
            </w:pPr>
          </w:p>
        </w:tc>
      </w:tr>
      <w:tr w:rsidR="005A2822" w:rsidRPr="004874D9" w:rsidTr="005A2822">
        <w:tc>
          <w:tcPr>
            <w:tcW w:w="710" w:type="dxa"/>
          </w:tcPr>
          <w:p w:rsidR="005A2822" w:rsidRPr="004874D9" w:rsidRDefault="005A2822" w:rsidP="005A2822">
            <w:pPr>
              <w:rPr>
                <w:lang w:val="uk-UA"/>
              </w:rPr>
            </w:pPr>
            <w:r>
              <w:rPr>
                <w:lang w:val="uk-UA"/>
              </w:rPr>
              <w:t>27</w:t>
            </w:r>
            <w:r w:rsidRPr="004874D9">
              <w:rPr>
                <w:lang w:val="uk-UA"/>
              </w:rPr>
              <w:t>.</w:t>
            </w:r>
          </w:p>
        </w:tc>
        <w:tc>
          <w:tcPr>
            <w:tcW w:w="4677" w:type="dxa"/>
          </w:tcPr>
          <w:p w:rsidR="005A2822" w:rsidRPr="004874D9" w:rsidRDefault="005A2822" w:rsidP="005A2822">
            <w:pPr>
              <w:rPr>
                <w:lang w:val="uk-UA"/>
              </w:rPr>
            </w:pPr>
            <w:r w:rsidRPr="004874D9">
              <w:rPr>
                <w:lang w:val="uk-UA"/>
              </w:rPr>
              <w:t>Оформити виставку</w:t>
            </w:r>
            <w:r>
              <w:rPr>
                <w:lang w:val="uk-UA"/>
              </w:rPr>
              <w:t xml:space="preserve"> учнівських робіт з даної те</w:t>
            </w:r>
            <w:r w:rsidRPr="004874D9">
              <w:rPr>
                <w:lang w:val="uk-UA"/>
              </w:rPr>
              <w:t>ми та накопичувати матеріали в кабінеті основ здоров’я (повідомлення, реферати, творчі роботи, малюнки тощо).</w:t>
            </w:r>
          </w:p>
        </w:tc>
        <w:tc>
          <w:tcPr>
            <w:tcW w:w="1701" w:type="dxa"/>
          </w:tcPr>
          <w:p w:rsidR="005A2822" w:rsidRDefault="005A2822" w:rsidP="005A2822">
            <w:pPr>
              <w:rPr>
                <w:lang w:val="uk-UA"/>
              </w:rPr>
            </w:pPr>
          </w:p>
          <w:p w:rsidR="005A2822" w:rsidRPr="004874D9" w:rsidRDefault="005A2822" w:rsidP="005A2822">
            <w:pPr>
              <w:rPr>
                <w:lang w:val="uk-UA"/>
              </w:rPr>
            </w:pPr>
            <w:r w:rsidRPr="004874D9">
              <w:rPr>
                <w:lang w:val="uk-UA"/>
              </w:rPr>
              <w:t xml:space="preserve">Тиждень  здоров’я </w:t>
            </w:r>
          </w:p>
        </w:tc>
        <w:tc>
          <w:tcPr>
            <w:tcW w:w="1843" w:type="dxa"/>
          </w:tcPr>
          <w:p w:rsidR="005A2822" w:rsidRDefault="005A2822" w:rsidP="005A2822">
            <w:pPr>
              <w:rPr>
                <w:lang w:val="uk-UA"/>
              </w:rPr>
            </w:pPr>
          </w:p>
          <w:p w:rsidR="005A2822" w:rsidRPr="004874D9" w:rsidRDefault="005A2822" w:rsidP="005A2822">
            <w:pPr>
              <w:rPr>
                <w:lang w:val="uk-UA"/>
              </w:rPr>
            </w:pPr>
            <w:r w:rsidRPr="004874D9">
              <w:rPr>
                <w:lang w:val="uk-UA"/>
              </w:rPr>
              <w:t>Марченко Л.О.</w:t>
            </w:r>
          </w:p>
        </w:tc>
        <w:tc>
          <w:tcPr>
            <w:tcW w:w="1134" w:type="dxa"/>
          </w:tcPr>
          <w:p w:rsidR="005A2822" w:rsidRPr="004874D9" w:rsidRDefault="005A2822" w:rsidP="005A2822">
            <w:pPr>
              <w:rPr>
                <w:lang w:val="uk-UA"/>
              </w:rPr>
            </w:pPr>
          </w:p>
        </w:tc>
        <w:tc>
          <w:tcPr>
            <w:tcW w:w="895" w:type="dxa"/>
            <w:gridSpan w:val="3"/>
            <w:vMerge/>
          </w:tcPr>
          <w:p w:rsidR="005A2822" w:rsidRPr="004874D9" w:rsidRDefault="005A2822" w:rsidP="005A2822">
            <w:pPr>
              <w:rPr>
                <w:lang w:val="uk-UA"/>
              </w:rPr>
            </w:pPr>
          </w:p>
        </w:tc>
      </w:tr>
      <w:tr w:rsidR="005A2822" w:rsidRPr="004874D9" w:rsidTr="005A2822">
        <w:tc>
          <w:tcPr>
            <w:tcW w:w="710" w:type="dxa"/>
          </w:tcPr>
          <w:p w:rsidR="005A2822" w:rsidRPr="004874D9" w:rsidRDefault="005A2822" w:rsidP="005A2822">
            <w:pPr>
              <w:rPr>
                <w:lang w:val="uk-UA"/>
              </w:rPr>
            </w:pPr>
            <w:r>
              <w:rPr>
                <w:lang w:val="uk-UA"/>
              </w:rPr>
              <w:t>28</w:t>
            </w:r>
            <w:r w:rsidRPr="004874D9">
              <w:rPr>
                <w:lang w:val="uk-UA"/>
              </w:rPr>
              <w:t>.</w:t>
            </w:r>
          </w:p>
        </w:tc>
        <w:tc>
          <w:tcPr>
            <w:tcW w:w="4677" w:type="dxa"/>
          </w:tcPr>
          <w:p w:rsidR="005A2822" w:rsidRPr="004874D9" w:rsidRDefault="005A2822" w:rsidP="005A2822">
            <w:pPr>
              <w:rPr>
                <w:lang w:val="uk-UA"/>
              </w:rPr>
            </w:pPr>
            <w:r w:rsidRPr="004874D9">
              <w:rPr>
                <w:lang w:val="uk-UA"/>
              </w:rPr>
              <w:t>Розглядати питання дитячого травматизму на засіданнях методичних об’єднань учителів початкових класів, класних керівників та вчителів –</w:t>
            </w:r>
            <w:r>
              <w:rPr>
                <w:lang w:val="uk-UA"/>
              </w:rPr>
              <w:t xml:space="preserve"> </w:t>
            </w:r>
            <w:r w:rsidRPr="004874D9">
              <w:rPr>
                <w:lang w:val="uk-UA"/>
              </w:rPr>
              <w:t>предметників.</w:t>
            </w:r>
          </w:p>
        </w:tc>
        <w:tc>
          <w:tcPr>
            <w:tcW w:w="1701" w:type="dxa"/>
          </w:tcPr>
          <w:p w:rsidR="005A2822" w:rsidRDefault="005A2822" w:rsidP="005A2822">
            <w:pPr>
              <w:rPr>
                <w:lang w:val="uk-UA"/>
              </w:rPr>
            </w:pPr>
          </w:p>
          <w:p w:rsidR="005A2822" w:rsidRPr="004874D9" w:rsidRDefault="005A2822" w:rsidP="005A2822">
            <w:pPr>
              <w:rPr>
                <w:lang w:val="uk-UA"/>
              </w:rPr>
            </w:pPr>
            <w:r w:rsidRPr="004874D9">
              <w:rPr>
                <w:lang w:val="uk-UA"/>
              </w:rPr>
              <w:t>1 раз на семестр</w:t>
            </w:r>
          </w:p>
        </w:tc>
        <w:tc>
          <w:tcPr>
            <w:tcW w:w="1843" w:type="dxa"/>
          </w:tcPr>
          <w:p w:rsidR="005A2822" w:rsidRPr="004874D9" w:rsidRDefault="005A2822" w:rsidP="005A2822">
            <w:pPr>
              <w:rPr>
                <w:lang w:val="uk-UA"/>
              </w:rPr>
            </w:pPr>
            <w:r>
              <w:rPr>
                <w:lang w:val="uk-UA"/>
              </w:rPr>
              <w:t xml:space="preserve">Керівники методичних об’єднань </w:t>
            </w:r>
          </w:p>
        </w:tc>
        <w:tc>
          <w:tcPr>
            <w:tcW w:w="1134" w:type="dxa"/>
          </w:tcPr>
          <w:p w:rsidR="005A2822" w:rsidRPr="004874D9" w:rsidRDefault="005A2822" w:rsidP="005A2822">
            <w:pPr>
              <w:rPr>
                <w:lang w:val="uk-UA"/>
              </w:rPr>
            </w:pPr>
          </w:p>
        </w:tc>
        <w:tc>
          <w:tcPr>
            <w:tcW w:w="895" w:type="dxa"/>
            <w:gridSpan w:val="3"/>
            <w:vMerge/>
          </w:tcPr>
          <w:p w:rsidR="005A2822" w:rsidRPr="004874D9" w:rsidRDefault="005A2822" w:rsidP="005A2822">
            <w:pPr>
              <w:rPr>
                <w:lang w:val="uk-UA"/>
              </w:rPr>
            </w:pPr>
          </w:p>
        </w:tc>
      </w:tr>
      <w:tr w:rsidR="005A2822" w:rsidRPr="004874D9" w:rsidTr="005A2822">
        <w:tc>
          <w:tcPr>
            <w:tcW w:w="710" w:type="dxa"/>
          </w:tcPr>
          <w:p w:rsidR="005A2822" w:rsidRPr="004874D9" w:rsidRDefault="005A2822" w:rsidP="005A2822">
            <w:pPr>
              <w:rPr>
                <w:lang w:val="uk-UA"/>
              </w:rPr>
            </w:pPr>
            <w:r>
              <w:rPr>
                <w:lang w:val="uk-UA"/>
              </w:rPr>
              <w:t>29</w:t>
            </w:r>
            <w:r w:rsidRPr="004874D9">
              <w:rPr>
                <w:lang w:val="uk-UA"/>
              </w:rPr>
              <w:t>.</w:t>
            </w:r>
          </w:p>
        </w:tc>
        <w:tc>
          <w:tcPr>
            <w:tcW w:w="4677" w:type="dxa"/>
          </w:tcPr>
          <w:p w:rsidR="005A2822" w:rsidRPr="004874D9" w:rsidRDefault="005A2822" w:rsidP="005A2822">
            <w:pPr>
              <w:rPr>
                <w:lang w:val="uk-UA"/>
              </w:rPr>
            </w:pPr>
            <w:r>
              <w:rPr>
                <w:lang w:val="uk-UA"/>
              </w:rPr>
              <w:t>І</w:t>
            </w:r>
            <w:r w:rsidRPr="004874D9">
              <w:rPr>
                <w:lang w:val="uk-UA"/>
              </w:rPr>
              <w:t>нформувати  відділ освіти</w:t>
            </w:r>
            <w:r w:rsidR="004311FE">
              <w:rPr>
                <w:lang w:val="uk-UA"/>
              </w:rPr>
              <w:t>, молоді та спорту Кегичівської районної державної адміністрації</w:t>
            </w:r>
            <w:r w:rsidRPr="004874D9">
              <w:rPr>
                <w:lang w:val="uk-UA"/>
              </w:rPr>
              <w:t xml:space="preserve"> про випадки травматизму.</w:t>
            </w:r>
          </w:p>
        </w:tc>
        <w:tc>
          <w:tcPr>
            <w:tcW w:w="1701" w:type="dxa"/>
          </w:tcPr>
          <w:p w:rsidR="005A2822" w:rsidRPr="004874D9" w:rsidRDefault="005A2822" w:rsidP="005A2822">
            <w:pPr>
              <w:rPr>
                <w:lang w:val="uk-UA"/>
              </w:rPr>
            </w:pPr>
            <w:r>
              <w:rPr>
                <w:lang w:val="uk-UA"/>
              </w:rPr>
              <w:t>Якщо такі будуть</w:t>
            </w:r>
          </w:p>
        </w:tc>
        <w:tc>
          <w:tcPr>
            <w:tcW w:w="1843" w:type="dxa"/>
          </w:tcPr>
          <w:p w:rsidR="005A2822" w:rsidRPr="004874D9" w:rsidRDefault="005A2822" w:rsidP="005A2822">
            <w:pPr>
              <w:rPr>
                <w:lang w:val="uk-UA"/>
              </w:rPr>
            </w:pPr>
            <w:r w:rsidRPr="004874D9">
              <w:rPr>
                <w:lang w:val="uk-UA"/>
              </w:rPr>
              <w:t>Рубан Т.І.</w:t>
            </w:r>
          </w:p>
        </w:tc>
        <w:tc>
          <w:tcPr>
            <w:tcW w:w="1134" w:type="dxa"/>
          </w:tcPr>
          <w:p w:rsidR="005A2822" w:rsidRPr="004874D9" w:rsidRDefault="005A2822" w:rsidP="005A2822">
            <w:pPr>
              <w:rPr>
                <w:lang w:val="uk-UA"/>
              </w:rPr>
            </w:pPr>
          </w:p>
        </w:tc>
        <w:tc>
          <w:tcPr>
            <w:tcW w:w="895" w:type="dxa"/>
            <w:gridSpan w:val="3"/>
            <w:vMerge/>
          </w:tcPr>
          <w:p w:rsidR="005A2822" w:rsidRPr="004874D9" w:rsidRDefault="005A2822" w:rsidP="005A2822">
            <w:pPr>
              <w:rPr>
                <w:lang w:val="uk-UA"/>
              </w:rPr>
            </w:pPr>
          </w:p>
        </w:tc>
      </w:tr>
      <w:tr w:rsidR="005A2822" w:rsidRPr="004874D9" w:rsidTr="005A2822">
        <w:tc>
          <w:tcPr>
            <w:tcW w:w="710" w:type="dxa"/>
          </w:tcPr>
          <w:p w:rsidR="005A2822" w:rsidRPr="004874D9" w:rsidRDefault="005A2822" w:rsidP="005A2822">
            <w:pPr>
              <w:rPr>
                <w:lang w:val="uk-UA"/>
              </w:rPr>
            </w:pPr>
            <w:r>
              <w:rPr>
                <w:lang w:val="uk-UA"/>
              </w:rPr>
              <w:t>30</w:t>
            </w:r>
            <w:r w:rsidRPr="004874D9">
              <w:rPr>
                <w:lang w:val="uk-UA"/>
              </w:rPr>
              <w:t>.</w:t>
            </w:r>
          </w:p>
        </w:tc>
        <w:tc>
          <w:tcPr>
            <w:tcW w:w="4677" w:type="dxa"/>
          </w:tcPr>
          <w:p w:rsidR="005A2822" w:rsidRPr="004874D9" w:rsidRDefault="005A2822" w:rsidP="005A2822">
            <w:pPr>
              <w:rPr>
                <w:lang w:val="uk-UA"/>
              </w:rPr>
            </w:pPr>
            <w:r w:rsidRPr="004874D9">
              <w:rPr>
                <w:lang w:val="uk-UA"/>
              </w:rPr>
              <w:t>Щорічно проводити тиждень знань правил безпечної життєдіяльності.</w:t>
            </w:r>
          </w:p>
        </w:tc>
        <w:tc>
          <w:tcPr>
            <w:tcW w:w="1701" w:type="dxa"/>
          </w:tcPr>
          <w:p w:rsidR="005A2822" w:rsidRDefault="004311FE" w:rsidP="005A2822">
            <w:pPr>
              <w:rPr>
                <w:lang w:val="uk-UA"/>
              </w:rPr>
            </w:pPr>
            <w:r>
              <w:rPr>
                <w:lang w:val="uk-UA"/>
              </w:rPr>
              <w:t>16-20</w:t>
            </w:r>
            <w:r w:rsidR="005A2822">
              <w:rPr>
                <w:lang w:val="uk-UA"/>
              </w:rPr>
              <w:t>.04</w:t>
            </w:r>
            <w:r w:rsidR="005A2822" w:rsidRPr="004874D9">
              <w:rPr>
                <w:lang w:val="uk-UA"/>
              </w:rPr>
              <w:t>.</w:t>
            </w:r>
          </w:p>
          <w:p w:rsidR="005A2822" w:rsidRPr="004874D9" w:rsidRDefault="005A2822" w:rsidP="005A2822">
            <w:pPr>
              <w:rPr>
                <w:lang w:val="uk-UA"/>
              </w:rPr>
            </w:pPr>
            <w:r>
              <w:rPr>
                <w:lang w:val="uk-UA"/>
              </w:rPr>
              <w:t>20</w:t>
            </w:r>
            <w:r w:rsidR="004311FE">
              <w:rPr>
                <w:lang w:val="uk-UA"/>
              </w:rPr>
              <w:t>2</w:t>
            </w:r>
            <w:r w:rsidR="00491B89">
              <w:rPr>
                <w:lang w:val="uk-UA"/>
              </w:rPr>
              <w:t>1</w:t>
            </w:r>
          </w:p>
        </w:tc>
        <w:tc>
          <w:tcPr>
            <w:tcW w:w="1843" w:type="dxa"/>
          </w:tcPr>
          <w:p w:rsidR="005A2822" w:rsidRPr="004874D9" w:rsidRDefault="005A2822" w:rsidP="005A2822">
            <w:pPr>
              <w:rPr>
                <w:lang w:val="uk-UA"/>
              </w:rPr>
            </w:pPr>
            <w:r>
              <w:rPr>
                <w:lang w:val="uk-UA"/>
              </w:rPr>
              <w:t>К</w:t>
            </w:r>
            <w:r w:rsidRPr="004874D9">
              <w:rPr>
                <w:lang w:val="uk-UA"/>
              </w:rPr>
              <w:t>ласні керівники</w:t>
            </w:r>
          </w:p>
        </w:tc>
        <w:tc>
          <w:tcPr>
            <w:tcW w:w="1134" w:type="dxa"/>
          </w:tcPr>
          <w:p w:rsidR="005A2822" w:rsidRPr="004874D9" w:rsidRDefault="005A2822" w:rsidP="005A2822">
            <w:pPr>
              <w:rPr>
                <w:lang w:val="uk-UA"/>
              </w:rPr>
            </w:pPr>
          </w:p>
        </w:tc>
        <w:tc>
          <w:tcPr>
            <w:tcW w:w="895" w:type="dxa"/>
            <w:gridSpan w:val="3"/>
            <w:vMerge/>
          </w:tcPr>
          <w:p w:rsidR="005A2822" w:rsidRPr="004874D9" w:rsidRDefault="005A2822" w:rsidP="005A2822">
            <w:pPr>
              <w:rPr>
                <w:lang w:val="uk-UA"/>
              </w:rPr>
            </w:pPr>
          </w:p>
        </w:tc>
      </w:tr>
      <w:tr w:rsidR="005A2822" w:rsidRPr="004874D9" w:rsidTr="005A2822">
        <w:trPr>
          <w:trHeight w:val="625"/>
        </w:trPr>
        <w:tc>
          <w:tcPr>
            <w:tcW w:w="710" w:type="dxa"/>
          </w:tcPr>
          <w:p w:rsidR="005A2822" w:rsidRPr="004874D9" w:rsidRDefault="005A2822" w:rsidP="005A2822">
            <w:pPr>
              <w:rPr>
                <w:lang w:val="uk-UA"/>
              </w:rPr>
            </w:pPr>
            <w:r>
              <w:rPr>
                <w:lang w:val="uk-UA"/>
              </w:rPr>
              <w:t>31</w:t>
            </w:r>
            <w:r w:rsidRPr="004874D9">
              <w:rPr>
                <w:lang w:val="uk-UA"/>
              </w:rPr>
              <w:t>.</w:t>
            </w:r>
          </w:p>
        </w:tc>
        <w:tc>
          <w:tcPr>
            <w:tcW w:w="4677" w:type="dxa"/>
          </w:tcPr>
          <w:p w:rsidR="005A2822" w:rsidRPr="004874D9" w:rsidRDefault="005A2822" w:rsidP="005A2822">
            <w:pPr>
              <w:rPr>
                <w:lang w:val="uk-UA"/>
              </w:rPr>
            </w:pPr>
            <w:r w:rsidRPr="004874D9">
              <w:rPr>
                <w:lang w:val="uk-UA"/>
              </w:rPr>
              <w:t>Організувати літнє оздоровл</w:t>
            </w:r>
            <w:r w:rsidR="00807BD8">
              <w:rPr>
                <w:lang w:val="uk-UA"/>
              </w:rPr>
              <w:t>ення здобувачів освіти</w:t>
            </w:r>
            <w:r w:rsidRPr="004874D9">
              <w:rPr>
                <w:lang w:val="uk-UA"/>
              </w:rPr>
              <w:t>, дітей вчителів через ПК.</w:t>
            </w:r>
          </w:p>
        </w:tc>
        <w:tc>
          <w:tcPr>
            <w:tcW w:w="1701" w:type="dxa"/>
          </w:tcPr>
          <w:p w:rsidR="005A2822" w:rsidRPr="004874D9" w:rsidRDefault="005A2822" w:rsidP="005A2822">
            <w:pPr>
              <w:rPr>
                <w:lang w:val="uk-UA"/>
              </w:rPr>
            </w:pPr>
            <w:r>
              <w:rPr>
                <w:lang w:val="uk-UA"/>
              </w:rPr>
              <w:t>Т</w:t>
            </w:r>
            <w:r w:rsidRPr="004874D9">
              <w:rPr>
                <w:lang w:val="uk-UA"/>
              </w:rPr>
              <w:t>равень-серпень</w:t>
            </w:r>
          </w:p>
        </w:tc>
        <w:tc>
          <w:tcPr>
            <w:tcW w:w="1843" w:type="dxa"/>
          </w:tcPr>
          <w:p w:rsidR="005A2822" w:rsidRPr="004874D9" w:rsidRDefault="005A2822" w:rsidP="005A2822">
            <w:pPr>
              <w:rPr>
                <w:lang w:val="uk-UA"/>
              </w:rPr>
            </w:pPr>
            <w:r>
              <w:rPr>
                <w:lang w:val="uk-UA"/>
              </w:rPr>
              <w:t>Харченко О.І.</w:t>
            </w:r>
          </w:p>
        </w:tc>
        <w:tc>
          <w:tcPr>
            <w:tcW w:w="1134" w:type="dxa"/>
          </w:tcPr>
          <w:p w:rsidR="005A2822" w:rsidRPr="004874D9" w:rsidRDefault="005A2822" w:rsidP="005A2822">
            <w:pPr>
              <w:rPr>
                <w:lang w:val="uk-UA"/>
              </w:rPr>
            </w:pPr>
          </w:p>
        </w:tc>
        <w:tc>
          <w:tcPr>
            <w:tcW w:w="895" w:type="dxa"/>
            <w:gridSpan w:val="3"/>
            <w:vMerge/>
          </w:tcPr>
          <w:p w:rsidR="005A2822" w:rsidRPr="004874D9" w:rsidRDefault="005A2822" w:rsidP="005A2822">
            <w:pPr>
              <w:rPr>
                <w:lang w:val="uk-UA"/>
              </w:rPr>
            </w:pPr>
          </w:p>
        </w:tc>
      </w:tr>
      <w:tr w:rsidR="005A2822" w:rsidRPr="004874D9" w:rsidTr="005A2822">
        <w:trPr>
          <w:trHeight w:val="520"/>
        </w:trPr>
        <w:tc>
          <w:tcPr>
            <w:tcW w:w="710" w:type="dxa"/>
          </w:tcPr>
          <w:p w:rsidR="005A2822" w:rsidRPr="004874D9" w:rsidRDefault="005A2822" w:rsidP="005A2822">
            <w:pPr>
              <w:rPr>
                <w:lang w:val="uk-UA"/>
              </w:rPr>
            </w:pPr>
            <w:r>
              <w:rPr>
                <w:lang w:val="uk-UA"/>
              </w:rPr>
              <w:t>32</w:t>
            </w:r>
            <w:r w:rsidRPr="004874D9">
              <w:rPr>
                <w:lang w:val="uk-UA"/>
              </w:rPr>
              <w:t>.</w:t>
            </w:r>
          </w:p>
        </w:tc>
        <w:tc>
          <w:tcPr>
            <w:tcW w:w="4677" w:type="dxa"/>
          </w:tcPr>
          <w:p w:rsidR="005A2822" w:rsidRPr="004874D9" w:rsidRDefault="005A2822" w:rsidP="005A2822">
            <w:pPr>
              <w:rPr>
                <w:lang w:val="uk-UA"/>
              </w:rPr>
            </w:pPr>
            <w:r w:rsidRPr="004874D9">
              <w:rPr>
                <w:lang w:val="uk-UA"/>
              </w:rPr>
              <w:t>Проводити обстеження будівель, споруд та інженерних мереж згідно Постанови Кабінету Міністрів від 05.05.1997 року № 409 «Про забезпечення надійності й безпечної експлуатації будівель, споруд та інженерних мереж».</w:t>
            </w:r>
          </w:p>
        </w:tc>
        <w:tc>
          <w:tcPr>
            <w:tcW w:w="1701" w:type="dxa"/>
          </w:tcPr>
          <w:p w:rsidR="005A2822" w:rsidRPr="004874D9" w:rsidRDefault="005A2822" w:rsidP="005A2822">
            <w:pPr>
              <w:rPr>
                <w:lang w:val="uk-UA"/>
              </w:rPr>
            </w:pPr>
          </w:p>
          <w:p w:rsidR="005A2822" w:rsidRPr="004874D9" w:rsidRDefault="005A2822" w:rsidP="005A2822">
            <w:pPr>
              <w:rPr>
                <w:lang w:val="uk-UA"/>
              </w:rPr>
            </w:pPr>
          </w:p>
          <w:p w:rsidR="005A2822" w:rsidRPr="004874D9" w:rsidRDefault="005A2822" w:rsidP="005A2822">
            <w:pPr>
              <w:rPr>
                <w:lang w:val="uk-UA"/>
              </w:rPr>
            </w:pPr>
            <w:r>
              <w:rPr>
                <w:lang w:val="uk-UA"/>
              </w:rPr>
              <w:t>Два рази в</w:t>
            </w:r>
            <w:r w:rsidRPr="004874D9">
              <w:rPr>
                <w:lang w:val="uk-UA"/>
              </w:rPr>
              <w:t xml:space="preserve"> рік</w:t>
            </w:r>
          </w:p>
        </w:tc>
        <w:tc>
          <w:tcPr>
            <w:tcW w:w="1843" w:type="dxa"/>
          </w:tcPr>
          <w:p w:rsidR="005A2822" w:rsidRPr="004874D9" w:rsidRDefault="005A2822" w:rsidP="005A2822">
            <w:pPr>
              <w:rPr>
                <w:lang w:val="uk-UA"/>
              </w:rPr>
            </w:pPr>
          </w:p>
          <w:p w:rsidR="005A2822" w:rsidRPr="004874D9" w:rsidRDefault="005A2822" w:rsidP="005A2822">
            <w:pPr>
              <w:rPr>
                <w:lang w:val="uk-UA"/>
              </w:rPr>
            </w:pPr>
          </w:p>
          <w:p w:rsidR="005A2822" w:rsidRPr="004874D9" w:rsidRDefault="005A2822" w:rsidP="005A2822">
            <w:pPr>
              <w:rPr>
                <w:lang w:val="uk-UA"/>
              </w:rPr>
            </w:pPr>
            <w:r>
              <w:rPr>
                <w:lang w:val="uk-UA"/>
              </w:rPr>
              <w:t>Ч</w:t>
            </w:r>
            <w:r w:rsidRPr="004874D9">
              <w:rPr>
                <w:lang w:val="uk-UA"/>
              </w:rPr>
              <w:t>лени комісії</w:t>
            </w:r>
          </w:p>
        </w:tc>
        <w:tc>
          <w:tcPr>
            <w:tcW w:w="1134" w:type="dxa"/>
          </w:tcPr>
          <w:p w:rsidR="005A2822" w:rsidRPr="004874D9" w:rsidRDefault="005A2822" w:rsidP="005A2822">
            <w:pPr>
              <w:rPr>
                <w:lang w:val="uk-UA"/>
              </w:rPr>
            </w:pPr>
          </w:p>
        </w:tc>
        <w:tc>
          <w:tcPr>
            <w:tcW w:w="895" w:type="dxa"/>
            <w:gridSpan w:val="3"/>
            <w:vMerge/>
            <w:tcBorders>
              <w:bottom w:val="nil"/>
            </w:tcBorders>
          </w:tcPr>
          <w:p w:rsidR="005A2822" w:rsidRPr="004874D9" w:rsidRDefault="005A2822" w:rsidP="005A2822">
            <w:pPr>
              <w:rPr>
                <w:lang w:val="uk-UA"/>
              </w:rPr>
            </w:pPr>
          </w:p>
        </w:tc>
      </w:tr>
    </w:tbl>
    <w:p w:rsidR="005A2822" w:rsidRDefault="005A2822" w:rsidP="005A2822">
      <w:pPr>
        <w:jc w:val="center"/>
        <w:rPr>
          <w:b/>
          <w:i/>
          <w:sz w:val="28"/>
          <w:szCs w:val="32"/>
          <w:lang w:val="uk-UA"/>
        </w:rPr>
      </w:pPr>
    </w:p>
    <w:p w:rsidR="005A2822" w:rsidRPr="005A2822" w:rsidRDefault="005A2822" w:rsidP="005A2822">
      <w:pPr>
        <w:jc w:val="center"/>
        <w:rPr>
          <w:b/>
          <w:i/>
          <w:color w:val="0070C0"/>
          <w:sz w:val="32"/>
          <w:szCs w:val="32"/>
          <w:lang w:val="uk-UA"/>
        </w:rPr>
      </w:pPr>
      <w:r w:rsidRPr="005A2822">
        <w:rPr>
          <w:b/>
          <w:i/>
          <w:color w:val="0070C0"/>
          <w:sz w:val="32"/>
          <w:szCs w:val="32"/>
          <w:lang w:val="uk-UA"/>
        </w:rPr>
        <w:lastRenderedPageBreak/>
        <w:t>8.2.  Заходи  щодо застереження нещасних випадків на                        автодорогах та залізниці</w:t>
      </w:r>
    </w:p>
    <w:p w:rsidR="005A2822" w:rsidRPr="00992E4A" w:rsidRDefault="005A2822" w:rsidP="005A2822">
      <w:pPr>
        <w:jc w:val="center"/>
        <w:rPr>
          <w:sz w:val="32"/>
          <w:szCs w:val="32"/>
          <w:lang w:val="uk-UA"/>
        </w:rPr>
      </w:pPr>
    </w:p>
    <w:tbl>
      <w:tblPr>
        <w:tblW w:w="1030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10"/>
        <w:gridCol w:w="4677"/>
        <w:gridCol w:w="1701"/>
        <w:gridCol w:w="1843"/>
        <w:gridCol w:w="1134"/>
        <w:gridCol w:w="236"/>
      </w:tblGrid>
      <w:tr w:rsidR="005A2822" w:rsidRPr="004874D9" w:rsidTr="0021511F">
        <w:trPr>
          <w:trHeight w:val="592"/>
        </w:trPr>
        <w:tc>
          <w:tcPr>
            <w:tcW w:w="710" w:type="dxa"/>
          </w:tcPr>
          <w:p w:rsidR="005A2822" w:rsidRPr="001D147D" w:rsidRDefault="005A2822" w:rsidP="005A2822">
            <w:pPr>
              <w:jc w:val="center"/>
              <w:rPr>
                <w:b/>
                <w:sz w:val="22"/>
                <w:lang w:val="uk-UA"/>
              </w:rPr>
            </w:pPr>
          </w:p>
          <w:p w:rsidR="005A2822" w:rsidRPr="004874D9" w:rsidRDefault="005A2822" w:rsidP="005A2822">
            <w:pPr>
              <w:jc w:val="center"/>
              <w:rPr>
                <w:b/>
                <w:lang w:val="uk-UA"/>
              </w:rPr>
            </w:pPr>
            <w:r w:rsidRPr="001D147D">
              <w:rPr>
                <w:b/>
                <w:sz w:val="22"/>
                <w:lang w:val="uk-UA"/>
              </w:rPr>
              <w:t>з/п</w:t>
            </w:r>
          </w:p>
        </w:tc>
        <w:tc>
          <w:tcPr>
            <w:tcW w:w="4677" w:type="dxa"/>
          </w:tcPr>
          <w:p w:rsidR="005A2822" w:rsidRPr="004874D9" w:rsidRDefault="005A2822" w:rsidP="005A2822">
            <w:pPr>
              <w:jc w:val="center"/>
              <w:rPr>
                <w:b/>
                <w:lang w:val="uk-UA"/>
              </w:rPr>
            </w:pPr>
            <w:r w:rsidRPr="004874D9">
              <w:rPr>
                <w:b/>
                <w:lang w:val="uk-UA"/>
              </w:rPr>
              <w:t>Зміст роботи</w:t>
            </w:r>
          </w:p>
        </w:tc>
        <w:tc>
          <w:tcPr>
            <w:tcW w:w="1701" w:type="dxa"/>
          </w:tcPr>
          <w:p w:rsidR="005A2822" w:rsidRPr="004874D9" w:rsidRDefault="005A2822" w:rsidP="005A2822">
            <w:pPr>
              <w:jc w:val="center"/>
              <w:rPr>
                <w:b/>
                <w:lang w:val="uk-UA"/>
              </w:rPr>
            </w:pPr>
            <w:r w:rsidRPr="004874D9">
              <w:rPr>
                <w:b/>
                <w:lang w:val="uk-UA"/>
              </w:rPr>
              <w:t>Термін виконання</w:t>
            </w:r>
          </w:p>
        </w:tc>
        <w:tc>
          <w:tcPr>
            <w:tcW w:w="1843" w:type="dxa"/>
          </w:tcPr>
          <w:p w:rsidR="005A2822" w:rsidRPr="004874D9" w:rsidRDefault="005A2822" w:rsidP="005A2822">
            <w:pPr>
              <w:jc w:val="center"/>
              <w:rPr>
                <w:b/>
                <w:lang w:val="uk-UA"/>
              </w:rPr>
            </w:pPr>
            <w:r w:rsidRPr="004874D9">
              <w:rPr>
                <w:b/>
                <w:lang w:val="uk-UA"/>
              </w:rPr>
              <w:t>Відповідаль</w:t>
            </w:r>
            <w:r>
              <w:rPr>
                <w:b/>
                <w:lang w:val="uk-UA"/>
              </w:rPr>
              <w:t>-</w:t>
            </w:r>
            <w:r w:rsidRPr="004874D9">
              <w:rPr>
                <w:b/>
                <w:lang w:val="uk-UA"/>
              </w:rPr>
              <w:t xml:space="preserve">ний </w:t>
            </w:r>
          </w:p>
        </w:tc>
        <w:tc>
          <w:tcPr>
            <w:tcW w:w="1134" w:type="dxa"/>
          </w:tcPr>
          <w:p w:rsidR="005A2822" w:rsidRPr="004874D9" w:rsidRDefault="005A2822" w:rsidP="005A2822">
            <w:pPr>
              <w:rPr>
                <w:b/>
                <w:lang w:val="uk-UA"/>
              </w:rPr>
            </w:pPr>
            <w:r w:rsidRPr="004874D9">
              <w:rPr>
                <w:b/>
                <w:lang w:val="uk-UA"/>
              </w:rPr>
              <w:t>При</w:t>
            </w:r>
            <w:r w:rsidR="0021511F">
              <w:rPr>
                <w:b/>
                <w:lang w:val="uk-UA"/>
              </w:rPr>
              <w:t>-</w:t>
            </w:r>
          </w:p>
          <w:p w:rsidR="005A2822" w:rsidRPr="004874D9" w:rsidRDefault="005A2822" w:rsidP="005A2822">
            <w:pPr>
              <w:rPr>
                <w:b/>
                <w:lang w:val="uk-UA"/>
              </w:rPr>
            </w:pPr>
            <w:r w:rsidRPr="004874D9">
              <w:rPr>
                <w:b/>
                <w:lang w:val="uk-UA"/>
              </w:rPr>
              <w:t>мітка</w:t>
            </w:r>
          </w:p>
        </w:tc>
        <w:tc>
          <w:tcPr>
            <w:tcW w:w="236" w:type="dxa"/>
            <w:vMerge w:val="restart"/>
            <w:tcBorders>
              <w:top w:val="nil"/>
              <w:right w:val="nil"/>
            </w:tcBorders>
          </w:tcPr>
          <w:p w:rsidR="005A2822" w:rsidRPr="004874D9" w:rsidRDefault="005A2822" w:rsidP="005A2822">
            <w:pPr>
              <w:rPr>
                <w:lang w:val="uk-UA"/>
              </w:rPr>
            </w:pPr>
          </w:p>
          <w:p w:rsidR="005A2822" w:rsidRPr="004874D9" w:rsidRDefault="005A2822" w:rsidP="005A2822">
            <w:pPr>
              <w:rPr>
                <w:lang w:val="uk-UA"/>
              </w:rPr>
            </w:pPr>
          </w:p>
          <w:p w:rsidR="005A2822" w:rsidRPr="004874D9" w:rsidRDefault="005A2822" w:rsidP="005A2822">
            <w:pPr>
              <w:jc w:val="center"/>
              <w:rPr>
                <w:b/>
                <w:lang w:val="uk-UA"/>
              </w:rPr>
            </w:pPr>
          </w:p>
        </w:tc>
      </w:tr>
      <w:tr w:rsidR="005A2822" w:rsidRPr="004874D9" w:rsidTr="0021511F">
        <w:tc>
          <w:tcPr>
            <w:tcW w:w="710" w:type="dxa"/>
          </w:tcPr>
          <w:p w:rsidR="005A2822" w:rsidRPr="004874D9" w:rsidRDefault="005A2822" w:rsidP="005A2822">
            <w:pPr>
              <w:jc w:val="center"/>
              <w:rPr>
                <w:lang w:val="uk-UA"/>
              </w:rPr>
            </w:pPr>
            <w:r w:rsidRPr="004874D9">
              <w:rPr>
                <w:lang w:val="uk-UA"/>
              </w:rPr>
              <w:t>1</w:t>
            </w:r>
            <w:r>
              <w:rPr>
                <w:lang w:val="uk-UA"/>
              </w:rPr>
              <w:t>.</w:t>
            </w:r>
          </w:p>
        </w:tc>
        <w:tc>
          <w:tcPr>
            <w:tcW w:w="4677" w:type="dxa"/>
          </w:tcPr>
          <w:p w:rsidR="005A2822" w:rsidRPr="004874D9" w:rsidRDefault="005A2822" w:rsidP="005A2822">
            <w:pPr>
              <w:rPr>
                <w:lang w:val="uk-UA"/>
              </w:rPr>
            </w:pPr>
            <w:r w:rsidRPr="004874D9">
              <w:rPr>
                <w:lang w:val="uk-UA"/>
              </w:rPr>
              <w:t>Повести місячник безпеки руху на дорогах. Запро</w:t>
            </w:r>
            <w:r w:rsidR="00D80A35">
              <w:rPr>
                <w:lang w:val="uk-UA"/>
              </w:rPr>
              <w:t>сити на клас</w:t>
            </w:r>
            <w:r>
              <w:rPr>
                <w:lang w:val="uk-UA"/>
              </w:rPr>
              <w:t>ні години</w:t>
            </w:r>
            <w:r w:rsidRPr="004874D9">
              <w:rPr>
                <w:lang w:val="uk-UA"/>
              </w:rPr>
              <w:t xml:space="preserve"> працівників ДАІ.</w:t>
            </w:r>
          </w:p>
        </w:tc>
        <w:tc>
          <w:tcPr>
            <w:tcW w:w="1701" w:type="dxa"/>
          </w:tcPr>
          <w:p w:rsidR="005A2822" w:rsidRDefault="005A2822" w:rsidP="005A2822">
            <w:pPr>
              <w:jc w:val="center"/>
              <w:rPr>
                <w:lang w:val="uk-UA"/>
              </w:rPr>
            </w:pPr>
          </w:p>
          <w:p w:rsidR="005A2822" w:rsidRDefault="005A2822" w:rsidP="005A2822">
            <w:pPr>
              <w:rPr>
                <w:lang w:val="uk-UA"/>
              </w:rPr>
            </w:pPr>
            <w:r>
              <w:rPr>
                <w:lang w:val="uk-UA"/>
              </w:rPr>
              <w:t xml:space="preserve">Вересень </w:t>
            </w:r>
          </w:p>
          <w:p w:rsidR="005A2822" w:rsidRPr="004874D9" w:rsidRDefault="00491B89" w:rsidP="005A2822">
            <w:pPr>
              <w:rPr>
                <w:lang w:val="uk-UA"/>
              </w:rPr>
            </w:pPr>
            <w:r>
              <w:rPr>
                <w:lang w:val="uk-UA"/>
              </w:rPr>
              <w:t>2020</w:t>
            </w:r>
            <w:r w:rsidR="005A2822">
              <w:rPr>
                <w:lang w:val="uk-UA"/>
              </w:rPr>
              <w:t xml:space="preserve"> року</w:t>
            </w:r>
          </w:p>
        </w:tc>
        <w:tc>
          <w:tcPr>
            <w:tcW w:w="1843" w:type="dxa"/>
          </w:tcPr>
          <w:p w:rsidR="005A2822" w:rsidRPr="004874D9" w:rsidRDefault="005A2822" w:rsidP="005A2822">
            <w:pPr>
              <w:jc w:val="center"/>
              <w:rPr>
                <w:lang w:val="uk-UA"/>
              </w:rPr>
            </w:pPr>
          </w:p>
          <w:p w:rsidR="005A2822" w:rsidRPr="004874D9" w:rsidRDefault="005A2822" w:rsidP="005A2822">
            <w:pPr>
              <w:rPr>
                <w:lang w:val="uk-UA"/>
              </w:rPr>
            </w:pPr>
            <w:r>
              <w:rPr>
                <w:lang w:val="uk-UA"/>
              </w:rPr>
              <w:t>К</w:t>
            </w:r>
            <w:r w:rsidRPr="004874D9">
              <w:rPr>
                <w:lang w:val="uk-UA"/>
              </w:rPr>
              <w:t>ласні керівники</w:t>
            </w:r>
          </w:p>
        </w:tc>
        <w:tc>
          <w:tcPr>
            <w:tcW w:w="1134" w:type="dxa"/>
          </w:tcPr>
          <w:p w:rsidR="005A2822" w:rsidRPr="004874D9" w:rsidRDefault="005A2822" w:rsidP="005A2822">
            <w:pPr>
              <w:jc w:val="center"/>
              <w:rPr>
                <w:lang w:val="uk-UA"/>
              </w:rPr>
            </w:pPr>
          </w:p>
        </w:tc>
        <w:tc>
          <w:tcPr>
            <w:tcW w:w="236" w:type="dxa"/>
            <w:vMerge/>
            <w:tcBorders>
              <w:right w:val="nil"/>
            </w:tcBorders>
          </w:tcPr>
          <w:p w:rsidR="005A2822" w:rsidRPr="004874D9" w:rsidRDefault="005A2822" w:rsidP="005A2822">
            <w:pPr>
              <w:jc w:val="center"/>
              <w:rPr>
                <w:lang w:val="uk-UA"/>
              </w:rPr>
            </w:pPr>
          </w:p>
        </w:tc>
      </w:tr>
      <w:tr w:rsidR="005A2822" w:rsidRPr="004874D9" w:rsidTr="0021511F">
        <w:tc>
          <w:tcPr>
            <w:tcW w:w="710" w:type="dxa"/>
          </w:tcPr>
          <w:p w:rsidR="005A2822" w:rsidRPr="004874D9" w:rsidRDefault="005A2822" w:rsidP="005A2822">
            <w:pPr>
              <w:jc w:val="center"/>
              <w:rPr>
                <w:lang w:val="uk-UA"/>
              </w:rPr>
            </w:pPr>
            <w:r w:rsidRPr="004874D9">
              <w:rPr>
                <w:lang w:val="uk-UA"/>
              </w:rPr>
              <w:t>2</w:t>
            </w:r>
            <w:r>
              <w:rPr>
                <w:lang w:val="uk-UA"/>
              </w:rPr>
              <w:t>.</w:t>
            </w:r>
          </w:p>
        </w:tc>
        <w:tc>
          <w:tcPr>
            <w:tcW w:w="4677" w:type="dxa"/>
          </w:tcPr>
          <w:p w:rsidR="005A2822" w:rsidRPr="004874D9" w:rsidRDefault="005A2822" w:rsidP="005A2822">
            <w:pPr>
              <w:rPr>
                <w:lang w:val="uk-UA"/>
              </w:rPr>
            </w:pPr>
            <w:r w:rsidRPr="004874D9">
              <w:rPr>
                <w:lang w:val="uk-UA"/>
              </w:rPr>
              <w:t xml:space="preserve">Продовжити роботу  загону інспекторів руху. </w:t>
            </w:r>
            <w:r>
              <w:rPr>
                <w:lang w:val="uk-UA"/>
              </w:rPr>
              <w:t xml:space="preserve">Постійно вести співпрацю його з </w:t>
            </w:r>
            <w:r w:rsidRPr="004874D9">
              <w:rPr>
                <w:lang w:val="uk-UA"/>
              </w:rPr>
              <w:t>ДАІ.</w:t>
            </w:r>
          </w:p>
        </w:tc>
        <w:tc>
          <w:tcPr>
            <w:tcW w:w="1701" w:type="dxa"/>
          </w:tcPr>
          <w:p w:rsidR="005A2822" w:rsidRPr="004874D9" w:rsidRDefault="005A2822" w:rsidP="005A2822">
            <w:pPr>
              <w:rPr>
                <w:lang w:val="uk-UA"/>
              </w:rPr>
            </w:pPr>
            <w:r>
              <w:rPr>
                <w:lang w:val="uk-UA"/>
              </w:rPr>
              <w:t>П</w:t>
            </w:r>
            <w:r w:rsidRPr="004874D9">
              <w:rPr>
                <w:lang w:val="uk-UA"/>
              </w:rPr>
              <w:t>ротягом року</w:t>
            </w:r>
          </w:p>
        </w:tc>
        <w:tc>
          <w:tcPr>
            <w:tcW w:w="1843" w:type="dxa"/>
          </w:tcPr>
          <w:p w:rsidR="005A2822" w:rsidRPr="004874D9" w:rsidRDefault="005A2822" w:rsidP="005A2822">
            <w:pPr>
              <w:rPr>
                <w:lang w:val="uk-UA"/>
              </w:rPr>
            </w:pPr>
            <w:r w:rsidRPr="004874D9">
              <w:rPr>
                <w:lang w:val="uk-UA"/>
              </w:rPr>
              <w:t>Прокопчук І.А.</w:t>
            </w:r>
          </w:p>
        </w:tc>
        <w:tc>
          <w:tcPr>
            <w:tcW w:w="1134" w:type="dxa"/>
          </w:tcPr>
          <w:p w:rsidR="005A2822" w:rsidRPr="004874D9" w:rsidRDefault="005A2822" w:rsidP="005A2822">
            <w:pPr>
              <w:jc w:val="center"/>
              <w:rPr>
                <w:lang w:val="uk-UA"/>
              </w:rPr>
            </w:pPr>
          </w:p>
        </w:tc>
        <w:tc>
          <w:tcPr>
            <w:tcW w:w="236" w:type="dxa"/>
            <w:vMerge/>
            <w:tcBorders>
              <w:right w:val="nil"/>
            </w:tcBorders>
          </w:tcPr>
          <w:p w:rsidR="005A2822" w:rsidRPr="004874D9" w:rsidRDefault="005A2822" w:rsidP="005A2822">
            <w:pPr>
              <w:jc w:val="center"/>
              <w:rPr>
                <w:lang w:val="uk-UA"/>
              </w:rPr>
            </w:pPr>
          </w:p>
        </w:tc>
      </w:tr>
      <w:tr w:rsidR="005A2822" w:rsidRPr="004874D9" w:rsidTr="0021511F">
        <w:tc>
          <w:tcPr>
            <w:tcW w:w="710" w:type="dxa"/>
          </w:tcPr>
          <w:p w:rsidR="005A2822" w:rsidRPr="004874D9" w:rsidRDefault="005A2822" w:rsidP="005A2822">
            <w:pPr>
              <w:jc w:val="center"/>
              <w:rPr>
                <w:lang w:val="uk-UA"/>
              </w:rPr>
            </w:pPr>
            <w:r w:rsidRPr="004874D9">
              <w:rPr>
                <w:lang w:val="uk-UA"/>
              </w:rPr>
              <w:t>3</w:t>
            </w:r>
            <w:r>
              <w:rPr>
                <w:lang w:val="uk-UA"/>
              </w:rPr>
              <w:t>.</w:t>
            </w:r>
          </w:p>
        </w:tc>
        <w:tc>
          <w:tcPr>
            <w:tcW w:w="4677" w:type="dxa"/>
          </w:tcPr>
          <w:p w:rsidR="005A2822" w:rsidRPr="004874D9" w:rsidRDefault="005A2822" w:rsidP="005A2822">
            <w:pPr>
              <w:rPr>
                <w:lang w:val="uk-UA"/>
              </w:rPr>
            </w:pPr>
            <w:r w:rsidRPr="004874D9">
              <w:rPr>
                <w:lang w:val="uk-UA"/>
              </w:rPr>
              <w:t>Провести тиждень безпеки руху</w:t>
            </w:r>
            <w:r w:rsidR="00807BD8">
              <w:rPr>
                <w:lang w:val="uk-UA"/>
              </w:rPr>
              <w:t>.</w:t>
            </w:r>
          </w:p>
        </w:tc>
        <w:tc>
          <w:tcPr>
            <w:tcW w:w="1701" w:type="dxa"/>
          </w:tcPr>
          <w:p w:rsidR="005A2822" w:rsidRDefault="005A2822" w:rsidP="005A2822">
            <w:pPr>
              <w:rPr>
                <w:lang w:val="uk-UA"/>
              </w:rPr>
            </w:pPr>
            <w:r>
              <w:rPr>
                <w:lang w:val="uk-UA"/>
              </w:rPr>
              <w:t xml:space="preserve">Грудень </w:t>
            </w:r>
          </w:p>
          <w:p w:rsidR="005A2822" w:rsidRPr="004874D9" w:rsidRDefault="00491B89" w:rsidP="005A2822">
            <w:pPr>
              <w:rPr>
                <w:lang w:val="uk-UA"/>
              </w:rPr>
            </w:pPr>
            <w:r>
              <w:rPr>
                <w:lang w:val="uk-UA"/>
              </w:rPr>
              <w:t>2020</w:t>
            </w:r>
            <w:r w:rsidR="005A2822">
              <w:rPr>
                <w:lang w:val="uk-UA"/>
              </w:rPr>
              <w:t xml:space="preserve"> року</w:t>
            </w:r>
          </w:p>
        </w:tc>
        <w:tc>
          <w:tcPr>
            <w:tcW w:w="1843" w:type="dxa"/>
          </w:tcPr>
          <w:p w:rsidR="005A2822" w:rsidRPr="004874D9" w:rsidRDefault="005A2822" w:rsidP="005A2822">
            <w:pPr>
              <w:rPr>
                <w:lang w:val="uk-UA"/>
              </w:rPr>
            </w:pPr>
            <w:r w:rsidRPr="004874D9">
              <w:rPr>
                <w:lang w:val="uk-UA"/>
              </w:rPr>
              <w:t>Марченко Л. О.</w:t>
            </w:r>
          </w:p>
        </w:tc>
        <w:tc>
          <w:tcPr>
            <w:tcW w:w="1134" w:type="dxa"/>
          </w:tcPr>
          <w:p w:rsidR="005A2822" w:rsidRPr="004874D9" w:rsidRDefault="005A2822" w:rsidP="005A2822">
            <w:pPr>
              <w:jc w:val="center"/>
              <w:rPr>
                <w:lang w:val="uk-UA"/>
              </w:rPr>
            </w:pPr>
          </w:p>
        </w:tc>
        <w:tc>
          <w:tcPr>
            <w:tcW w:w="236" w:type="dxa"/>
            <w:vMerge/>
            <w:tcBorders>
              <w:right w:val="nil"/>
            </w:tcBorders>
          </w:tcPr>
          <w:p w:rsidR="005A2822" w:rsidRPr="004874D9" w:rsidRDefault="005A2822" w:rsidP="005A2822">
            <w:pPr>
              <w:jc w:val="center"/>
              <w:rPr>
                <w:lang w:val="uk-UA"/>
              </w:rPr>
            </w:pPr>
          </w:p>
        </w:tc>
      </w:tr>
      <w:tr w:rsidR="005A2822" w:rsidRPr="00DA5347" w:rsidTr="0021511F">
        <w:tc>
          <w:tcPr>
            <w:tcW w:w="710" w:type="dxa"/>
          </w:tcPr>
          <w:p w:rsidR="005A2822" w:rsidRPr="004874D9" w:rsidRDefault="005A2822" w:rsidP="005A2822">
            <w:pPr>
              <w:jc w:val="center"/>
              <w:rPr>
                <w:lang w:val="uk-UA"/>
              </w:rPr>
            </w:pPr>
            <w:r w:rsidRPr="004874D9">
              <w:rPr>
                <w:lang w:val="uk-UA"/>
              </w:rPr>
              <w:t>4</w:t>
            </w:r>
            <w:r>
              <w:rPr>
                <w:lang w:val="uk-UA"/>
              </w:rPr>
              <w:t>.</w:t>
            </w:r>
          </w:p>
        </w:tc>
        <w:tc>
          <w:tcPr>
            <w:tcW w:w="4677" w:type="dxa"/>
          </w:tcPr>
          <w:p w:rsidR="005A2822" w:rsidRPr="004874D9" w:rsidRDefault="005A2822" w:rsidP="005A2822">
            <w:pPr>
              <w:rPr>
                <w:lang w:val="uk-UA"/>
              </w:rPr>
            </w:pPr>
            <w:r w:rsidRPr="004874D9">
              <w:rPr>
                <w:lang w:val="uk-UA"/>
              </w:rPr>
              <w:t>В класних кабінетах, бібліотеці, читальному залі поповнити матеріалами та впорядкувати куточки  «Правила дорожнього руху».</w:t>
            </w:r>
          </w:p>
        </w:tc>
        <w:tc>
          <w:tcPr>
            <w:tcW w:w="1701" w:type="dxa"/>
          </w:tcPr>
          <w:p w:rsidR="005A2822" w:rsidRPr="004874D9" w:rsidRDefault="005A2822" w:rsidP="005A2822">
            <w:pPr>
              <w:jc w:val="center"/>
              <w:rPr>
                <w:lang w:val="uk-UA"/>
              </w:rPr>
            </w:pPr>
          </w:p>
          <w:p w:rsidR="005A2822" w:rsidRPr="004874D9" w:rsidRDefault="005A2822" w:rsidP="005A2822">
            <w:pPr>
              <w:rPr>
                <w:lang w:val="uk-UA"/>
              </w:rPr>
            </w:pPr>
            <w:r>
              <w:rPr>
                <w:lang w:val="uk-UA"/>
              </w:rPr>
              <w:t>П</w:t>
            </w:r>
            <w:r w:rsidRPr="004874D9">
              <w:rPr>
                <w:lang w:val="uk-UA"/>
              </w:rPr>
              <w:t>ротягом року</w:t>
            </w:r>
          </w:p>
        </w:tc>
        <w:tc>
          <w:tcPr>
            <w:tcW w:w="1843" w:type="dxa"/>
          </w:tcPr>
          <w:p w:rsidR="005A2822" w:rsidRPr="004874D9" w:rsidRDefault="005A2822" w:rsidP="005A2822">
            <w:pPr>
              <w:rPr>
                <w:lang w:val="uk-UA"/>
              </w:rPr>
            </w:pPr>
            <w:r>
              <w:rPr>
                <w:lang w:val="uk-UA"/>
              </w:rPr>
              <w:t>Завідуючі</w:t>
            </w:r>
            <w:r w:rsidRPr="004874D9">
              <w:rPr>
                <w:lang w:val="uk-UA"/>
              </w:rPr>
              <w:t xml:space="preserve"> кабінетами</w:t>
            </w:r>
          </w:p>
          <w:p w:rsidR="005A2822" w:rsidRPr="004874D9" w:rsidRDefault="005A2822" w:rsidP="005A2822">
            <w:pPr>
              <w:rPr>
                <w:lang w:val="uk-UA"/>
              </w:rPr>
            </w:pPr>
            <w:r>
              <w:rPr>
                <w:lang w:val="uk-UA"/>
              </w:rPr>
              <w:t>Дзіковська І.</w:t>
            </w:r>
            <w:r w:rsidRPr="004874D9">
              <w:rPr>
                <w:lang w:val="uk-UA"/>
              </w:rPr>
              <w:t>Ю.</w:t>
            </w:r>
          </w:p>
        </w:tc>
        <w:tc>
          <w:tcPr>
            <w:tcW w:w="1134" w:type="dxa"/>
          </w:tcPr>
          <w:p w:rsidR="005A2822" w:rsidRPr="004874D9" w:rsidRDefault="005A2822" w:rsidP="005A2822">
            <w:pPr>
              <w:jc w:val="center"/>
              <w:rPr>
                <w:lang w:val="uk-UA"/>
              </w:rPr>
            </w:pPr>
          </w:p>
        </w:tc>
        <w:tc>
          <w:tcPr>
            <w:tcW w:w="236" w:type="dxa"/>
            <w:vMerge/>
            <w:tcBorders>
              <w:right w:val="nil"/>
            </w:tcBorders>
          </w:tcPr>
          <w:p w:rsidR="005A2822" w:rsidRPr="004874D9" w:rsidRDefault="005A2822" w:rsidP="005A2822">
            <w:pPr>
              <w:jc w:val="center"/>
              <w:rPr>
                <w:lang w:val="uk-UA"/>
              </w:rPr>
            </w:pPr>
          </w:p>
        </w:tc>
      </w:tr>
      <w:tr w:rsidR="005A2822" w:rsidRPr="004874D9" w:rsidTr="0021511F">
        <w:tc>
          <w:tcPr>
            <w:tcW w:w="710" w:type="dxa"/>
          </w:tcPr>
          <w:p w:rsidR="005A2822" w:rsidRPr="004874D9" w:rsidRDefault="005A2822" w:rsidP="005A2822">
            <w:pPr>
              <w:jc w:val="center"/>
              <w:rPr>
                <w:lang w:val="uk-UA"/>
              </w:rPr>
            </w:pPr>
            <w:r w:rsidRPr="004874D9">
              <w:rPr>
                <w:lang w:val="uk-UA"/>
              </w:rPr>
              <w:t>5</w:t>
            </w:r>
            <w:r>
              <w:rPr>
                <w:lang w:val="uk-UA"/>
              </w:rPr>
              <w:t>.</w:t>
            </w:r>
          </w:p>
        </w:tc>
        <w:tc>
          <w:tcPr>
            <w:tcW w:w="4677" w:type="dxa"/>
          </w:tcPr>
          <w:p w:rsidR="005A2822" w:rsidRPr="004874D9" w:rsidRDefault="005A2822" w:rsidP="005A2822">
            <w:pPr>
              <w:rPr>
                <w:lang w:val="uk-UA"/>
              </w:rPr>
            </w:pPr>
            <w:r w:rsidRPr="004874D9">
              <w:rPr>
                <w:lang w:val="uk-UA"/>
              </w:rPr>
              <w:t>На уроках  основ здоров</w:t>
            </w:r>
            <w:r w:rsidRPr="004874D9">
              <w:t>`</w:t>
            </w:r>
            <w:r w:rsidRPr="004874D9">
              <w:rPr>
                <w:lang w:val="uk-UA"/>
              </w:rPr>
              <w:t>я проводити пр</w:t>
            </w:r>
            <w:r>
              <w:rPr>
                <w:lang w:val="uk-UA"/>
              </w:rPr>
              <w:t xml:space="preserve">актичні заняття з </w:t>
            </w:r>
            <w:r w:rsidRPr="004874D9">
              <w:rPr>
                <w:lang w:val="uk-UA"/>
              </w:rPr>
              <w:t>«Правил дорожнього руху». Залучати до цього працівників ДАІ.</w:t>
            </w:r>
          </w:p>
        </w:tc>
        <w:tc>
          <w:tcPr>
            <w:tcW w:w="1701" w:type="dxa"/>
          </w:tcPr>
          <w:p w:rsidR="005A2822" w:rsidRPr="004874D9" w:rsidRDefault="005A2822" w:rsidP="005A2822">
            <w:pPr>
              <w:rPr>
                <w:lang w:val="uk-UA"/>
              </w:rPr>
            </w:pPr>
            <w:r>
              <w:rPr>
                <w:lang w:val="uk-UA"/>
              </w:rPr>
              <w:t>П</w:t>
            </w:r>
            <w:r w:rsidRPr="004874D9">
              <w:rPr>
                <w:lang w:val="uk-UA"/>
              </w:rPr>
              <w:t>ротягом року</w:t>
            </w:r>
          </w:p>
        </w:tc>
        <w:tc>
          <w:tcPr>
            <w:tcW w:w="1843" w:type="dxa"/>
          </w:tcPr>
          <w:p w:rsidR="005A2822" w:rsidRPr="004874D9" w:rsidRDefault="005A2822" w:rsidP="005A2822">
            <w:pPr>
              <w:rPr>
                <w:lang w:val="uk-UA"/>
              </w:rPr>
            </w:pPr>
            <w:r>
              <w:rPr>
                <w:lang w:val="uk-UA"/>
              </w:rPr>
              <w:t>Класні</w:t>
            </w:r>
            <w:r w:rsidRPr="004874D9">
              <w:rPr>
                <w:lang w:val="uk-UA"/>
              </w:rPr>
              <w:t xml:space="preserve"> керівники</w:t>
            </w:r>
          </w:p>
          <w:p w:rsidR="005A2822" w:rsidRPr="004874D9" w:rsidRDefault="005A2822" w:rsidP="005A2822">
            <w:pPr>
              <w:rPr>
                <w:lang w:val="uk-UA"/>
              </w:rPr>
            </w:pPr>
            <w:r w:rsidRPr="004874D9">
              <w:rPr>
                <w:lang w:val="uk-UA"/>
              </w:rPr>
              <w:t>Марченко Л. О.</w:t>
            </w:r>
          </w:p>
        </w:tc>
        <w:tc>
          <w:tcPr>
            <w:tcW w:w="1134" w:type="dxa"/>
          </w:tcPr>
          <w:p w:rsidR="005A2822" w:rsidRPr="004874D9" w:rsidRDefault="005A2822" w:rsidP="005A2822">
            <w:pPr>
              <w:jc w:val="center"/>
              <w:rPr>
                <w:lang w:val="uk-UA"/>
              </w:rPr>
            </w:pPr>
          </w:p>
        </w:tc>
        <w:tc>
          <w:tcPr>
            <w:tcW w:w="236" w:type="dxa"/>
            <w:vMerge/>
            <w:tcBorders>
              <w:right w:val="nil"/>
            </w:tcBorders>
          </w:tcPr>
          <w:p w:rsidR="005A2822" w:rsidRPr="004874D9" w:rsidRDefault="005A2822" w:rsidP="005A2822">
            <w:pPr>
              <w:jc w:val="center"/>
              <w:rPr>
                <w:lang w:val="uk-UA"/>
              </w:rPr>
            </w:pPr>
          </w:p>
        </w:tc>
      </w:tr>
      <w:tr w:rsidR="005A2822" w:rsidRPr="004874D9" w:rsidTr="0021511F">
        <w:tc>
          <w:tcPr>
            <w:tcW w:w="710" w:type="dxa"/>
          </w:tcPr>
          <w:p w:rsidR="005A2822" w:rsidRPr="004874D9" w:rsidRDefault="005A2822" w:rsidP="005A2822">
            <w:pPr>
              <w:jc w:val="center"/>
              <w:rPr>
                <w:lang w:val="uk-UA"/>
              </w:rPr>
            </w:pPr>
            <w:r w:rsidRPr="004874D9">
              <w:rPr>
                <w:lang w:val="uk-UA"/>
              </w:rPr>
              <w:t>6</w:t>
            </w:r>
            <w:r>
              <w:rPr>
                <w:lang w:val="uk-UA"/>
              </w:rPr>
              <w:t>.</w:t>
            </w:r>
          </w:p>
        </w:tc>
        <w:tc>
          <w:tcPr>
            <w:tcW w:w="4677" w:type="dxa"/>
          </w:tcPr>
          <w:p w:rsidR="005A2822" w:rsidRPr="004874D9" w:rsidRDefault="005A2822" w:rsidP="005A2822">
            <w:pPr>
              <w:rPr>
                <w:lang w:val="uk-UA"/>
              </w:rPr>
            </w:pPr>
            <w:r w:rsidRPr="004874D9">
              <w:rPr>
                <w:lang w:val="uk-UA"/>
              </w:rPr>
              <w:t>Пр</w:t>
            </w:r>
            <w:r w:rsidR="00D80A35">
              <w:rPr>
                <w:lang w:val="uk-UA"/>
              </w:rPr>
              <w:t>оводити  загальноліцейні заходи</w:t>
            </w:r>
            <w:r w:rsidRPr="004874D9">
              <w:rPr>
                <w:lang w:val="uk-UA"/>
              </w:rPr>
              <w:t xml:space="preserve"> щодо попередження дитячого травматизму на </w:t>
            </w:r>
            <w:r>
              <w:rPr>
                <w:lang w:val="uk-UA"/>
              </w:rPr>
              <w:t>авто</w:t>
            </w:r>
            <w:r w:rsidRPr="004874D9">
              <w:rPr>
                <w:lang w:val="uk-UA"/>
              </w:rPr>
              <w:t>дорогах</w:t>
            </w:r>
            <w:r>
              <w:rPr>
                <w:lang w:val="uk-UA"/>
              </w:rPr>
              <w:t>, залізниці.</w:t>
            </w:r>
          </w:p>
        </w:tc>
        <w:tc>
          <w:tcPr>
            <w:tcW w:w="1701" w:type="dxa"/>
          </w:tcPr>
          <w:p w:rsidR="005A2822" w:rsidRPr="004874D9" w:rsidRDefault="005A2822" w:rsidP="005A2822">
            <w:pPr>
              <w:rPr>
                <w:lang w:val="uk-UA"/>
              </w:rPr>
            </w:pPr>
            <w:r>
              <w:rPr>
                <w:lang w:val="uk-UA"/>
              </w:rPr>
              <w:t>О</w:t>
            </w:r>
            <w:r w:rsidRPr="004874D9">
              <w:rPr>
                <w:lang w:val="uk-UA"/>
              </w:rPr>
              <w:t>стання п’ятниця місяця</w:t>
            </w:r>
          </w:p>
        </w:tc>
        <w:tc>
          <w:tcPr>
            <w:tcW w:w="1843" w:type="dxa"/>
          </w:tcPr>
          <w:p w:rsidR="005A2822" w:rsidRPr="004874D9" w:rsidRDefault="005A2822" w:rsidP="005A2822">
            <w:pPr>
              <w:rPr>
                <w:lang w:val="uk-UA"/>
              </w:rPr>
            </w:pPr>
            <w:r>
              <w:rPr>
                <w:lang w:val="uk-UA"/>
              </w:rPr>
              <w:t>З</w:t>
            </w:r>
            <w:r w:rsidRPr="004874D9">
              <w:rPr>
                <w:lang w:val="uk-UA"/>
              </w:rPr>
              <w:t xml:space="preserve">аступники директора </w:t>
            </w:r>
          </w:p>
        </w:tc>
        <w:tc>
          <w:tcPr>
            <w:tcW w:w="1134" w:type="dxa"/>
          </w:tcPr>
          <w:p w:rsidR="005A2822" w:rsidRPr="004874D9" w:rsidRDefault="005A2822" w:rsidP="005A2822">
            <w:pPr>
              <w:jc w:val="center"/>
              <w:rPr>
                <w:lang w:val="uk-UA"/>
              </w:rPr>
            </w:pPr>
          </w:p>
        </w:tc>
        <w:tc>
          <w:tcPr>
            <w:tcW w:w="236" w:type="dxa"/>
            <w:vMerge/>
            <w:tcBorders>
              <w:right w:val="nil"/>
            </w:tcBorders>
          </w:tcPr>
          <w:p w:rsidR="005A2822" w:rsidRPr="004874D9" w:rsidRDefault="005A2822" w:rsidP="005A2822">
            <w:pPr>
              <w:jc w:val="center"/>
              <w:rPr>
                <w:lang w:val="uk-UA"/>
              </w:rPr>
            </w:pPr>
          </w:p>
        </w:tc>
      </w:tr>
      <w:tr w:rsidR="005A2822" w:rsidRPr="004874D9" w:rsidTr="0021511F">
        <w:tc>
          <w:tcPr>
            <w:tcW w:w="710" w:type="dxa"/>
          </w:tcPr>
          <w:p w:rsidR="005A2822" w:rsidRPr="004874D9" w:rsidRDefault="005A2822" w:rsidP="005A2822">
            <w:pPr>
              <w:jc w:val="center"/>
              <w:rPr>
                <w:lang w:val="uk-UA"/>
              </w:rPr>
            </w:pPr>
            <w:r w:rsidRPr="004874D9">
              <w:rPr>
                <w:lang w:val="uk-UA"/>
              </w:rPr>
              <w:t>7</w:t>
            </w:r>
            <w:r>
              <w:rPr>
                <w:lang w:val="uk-UA"/>
              </w:rPr>
              <w:t>.</w:t>
            </w:r>
          </w:p>
        </w:tc>
        <w:tc>
          <w:tcPr>
            <w:tcW w:w="4677" w:type="dxa"/>
          </w:tcPr>
          <w:p w:rsidR="005A2822" w:rsidRPr="004874D9" w:rsidRDefault="005A2822" w:rsidP="005A2822">
            <w:pPr>
              <w:rPr>
                <w:lang w:val="uk-UA"/>
              </w:rPr>
            </w:pPr>
            <w:r w:rsidRPr="004874D9">
              <w:rPr>
                <w:lang w:val="uk-UA"/>
              </w:rPr>
              <w:t>Провести конкурси малюнків</w:t>
            </w:r>
            <w:r>
              <w:rPr>
                <w:lang w:val="uk-UA"/>
              </w:rPr>
              <w:t>:</w:t>
            </w:r>
          </w:p>
          <w:p w:rsidR="005A2822" w:rsidRDefault="005A2822" w:rsidP="005A2822">
            <w:pPr>
              <w:rPr>
                <w:lang w:val="uk-UA"/>
              </w:rPr>
            </w:pPr>
            <w:r>
              <w:rPr>
                <w:lang w:val="uk-UA"/>
              </w:rPr>
              <w:t>*</w:t>
            </w:r>
            <w:r w:rsidRPr="004874D9">
              <w:rPr>
                <w:lang w:val="uk-UA"/>
              </w:rPr>
              <w:t xml:space="preserve"> «Ми на дорогах»</w:t>
            </w:r>
            <w:r>
              <w:rPr>
                <w:lang w:val="uk-UA"/>
              </w:rPr>
              <w:t xml:space="preserve"> </w:t>
            </w:r>
          </w:p>
          <w:p w:rsidR="005A2822" w:rsidRPr="004874D9" w:rsidRDefault="005A2822" w:rsidP="005A2822">
            <w:pPr>
              <w:rPr>
                <w:lang w:val="uk-UA"/>
              </w:rPr>
            </w:pPr>
            <w:r>
              <w:rPr>
                <w:lang w:val="uk-UA"/>
              </w:rPr>
              <w:t>*«Будь уважним на залізниці»</w:t>
            </w:r>
          </w:p>
          <w:p w:rsidR="005A2822" w:rsidRPr="004874D9" w:rsidRDefault="005A2822" w:rsidP="005A2822">
            <w:pPr>
              <w:rPr>
                <w:lang w:val="uk-UA"/>
              </w:rPr>
            </w:pPr>
            <w:r>
              <w:rPr>
                <w:lang w:val="uk-UA"/>
              </w:rPr>
              <w:t>*</w:t>
            </w:r>
            <w:r w:rsidRPr="004874D9">
              <w:rPr>
                <w:lang w:val="uk-UA"/>
              </w:rPr>
              <w:t>«Стережись автомобіля».</w:t>
            </w:r>
          </w:p>
        </w:tc>
        <w:tc>
          <w:tcPr>
            <w:tcW w:w="1701" w:type="dxa"/>
          </w:tcPr>
          <w:p w:rsidR="005A2822" w:rsidRPr="004874D9" w:rsidRDefault="005A2822" w:rsidP="005A2822">
            <w:pPr>
              <w:rPr>
                <w:lang w:val="uk-UA"/>
              </w:rPr>
            </w:pPr>
            <w:r>
              <w:rPr>
                <w:lang w:val="uk-UA"/>
              </w:rPr>
              <w:t>В</w:t>
            </w:r>
            <w:r w:rsidRPr="004874D9">
              <w:rPr>
                <w:lang w:val="uk-UA"/>
              </w:rPr>
              <w:t>ересень</w:t>
            </w:r>
          </w:p>
          <w:p w:rsidR="005A2822" w:rsidRDefault="005A2822" w:rsidP="005A2822">
            <w:pPr>
              <w:rPr>
                <w:lang w:val="uk-UA"/>
              </w:rPr>
            </w:pPr>
          </w:p>
          <w:p w:rsidR="005A2822" w:rsidRPr="004874D9" w:rsidRDefault="005A2822" w:rsidP="005A2822">
            <w:pPr>
              <w:rPr>
                <w:lang w:val="uk-UA"/>
              </w:rPr>
            </w:pPr>
            <w:r>
              <w:rPr>
                <w:lang w:val="uk-UA"/>
              </w:rPr>
              <w:t>Л</w:t>
            </w:r>
            <w:r w:rsidRPr="004874D9">
              <w:rPr>
                <w:lang w:val="uk-UA"/>
              </w:rPr>
              <w:t xml:space="preserve">ютий </w:t>
            </w:r>
          </w:p>
        </w:tc>
        <w:tc>
          <w:tcPr>
            <w:tcW w:w="1843" w:type="dxa"/>
          </w:tcPr>
          <w:p w:rsidR="005A2822" w:rsidRDefault="005A2822" w:rsidP="005A2822">
            <w:pPr>
              <w:rPr>
                <w:lang w:val="uk-UA"/>
              </w:rPr>
            </w:pPr>
          </w:p>
          <w:p w:rsidR="005A2822" w:rsidRPr="004874D9" w:rsidRDefault="005A2822" w:rsidP="005A2822">
            <w:pPr>
              <w:rPr>
                <w:lang w:val="uk-UA"/>
              </w:rPr>
            </w:pPr>
            <w:r>
              <w:rPr>
                <w:lang w:val="uk-UA"/>
              </w:rPr>
              <w:t>Прокопчук І.А.</w:t>
            </w:r>
          </w:p>
        </w:tc>
        <w:tc>
          <w:tcPr>
            <w:tcW w:w="1134" w:type="dxa"/>
          </w:tcPr>
          <w:p w:rsidR="005A2822" w:rsidRPr="004874D9" w:rsidRDefault="005A2822" w:rsidP="005A2822">
            <w:pPr>
              <w:jc w:val="center"/>
              <w:rPr>
                <w:lang w:val="uk-UA"/>
              </w:rPr>
            </w:pPr>
          </w:p>
        </w:tc>
        <w:tc>
          <w:tcPr>
            <w:tcW w:w="236" w:type="dxa"/>
            <w:vMerge/>
            <w:tcBorders>
              <w:right w:val="nil"/>
            </w:tcBorders>
          </w:tcPr>
          <w:p w:rsidR="005A2822" w:rsidRPr="004874D9" w:rsidRDefault="005A2822" w:rsidP="005A2822">
            <w:pPr>
              <w:jc w:val="center"/>
              <w:rPr>
                <w:lang w:val="uk-UA"/>
              </w:rPr>
            </w:pPr>
          </w:p>
        </w:tc>
      </w:tr>
      <w:tr w:rsidR="005A2822" w:rsidRPr="004874D9" w:rsidTr="0021511F">
        <w:tc>
          <w:tcPr>
            <w:tcW w:w="710" w:type="dxa"/>
          </w:tcPr>
          <w:p w:rsidR="005A2822" w:rsidRPr="004874D9" w:rsidRDefault="005A2822" w:rsidP="005A2822">
            <w:pPr>
              <w:jc w:val="center"/>
              <w:rPr>
                <w:lang w:val="uk-UA"/>
              </w:rPr>
            </w:pPr>
            <w:r w:rsidRPr="004874D9">
              <w:rPr>
                <w:lang w:val="uk-UA"/>
              </w:rPr>
              <w:t>8</w:t>
            </w:r>
            <w:r>
              <w:rPr>
                <w:lang w:val="uk-UA"/>
              </w:rPr>
              <w:t>.</w:t>
            </w:r>
          </w:p>
        </w:tc>
        <w:tc>
          <w:tcPr>
            <w:tcW w:w="4677" w:type="dxa"/>
          </w:tcPr>
          <w:p w:rsidR="005A2822" w:rsidRPr="004874D9" w:rsidRDefault="005A2822" w:rsidP="005A2822">
            <w:pPr>
              <w:rPr>
                <w:lang w:val="uk-UA"/>
              </w:rPr>
            </w:pPr>
            <w:r w:rsidRPr="004874D9">
              <w:rPr>
                <w:lang w:val="uk-UA"/>
              </w:rPr>
              <w:t>Ліцейній команді юних інспекторів руху прийняти участь у районних змаганнях.</w:t>
            </w:r>
          </w:p>
        </w:tc>
        <w:tc>
          <w:tcPr>
            <w:tcW w:w="1701" w:type="dxa"/>
          </w:tcPr>
          <w:p w:rsidR="005A2822" w:rsidRPr="004874D9" w:rsidRDefault="005A2822" w:rsidP="005A2822">
            <w:pPr>
              <w:rPr>
                <w:lang w:val="uk-UA"/>
              </w:rPr>
            </w:pPr>
            <w:r>
              <w:rPr>
                <w:lang w:val="uk-UA"/>
              </w:rPr>
              <w:t>Т</w:t>
            </w:r>
            <w:r w:rsidRPr="004874D9">
              <w:rPr>
                <w:lang w:val="uk-UA"/>
              </w:rPr>
              <w:t xml:space="preserve">равень </w:t>
            </w:r>
          </w:p>
        </w:tc>
        <w:tc>
          <w:tcPr>
            <w:tcW w:w="1843" w:type="dxa"/>
          </w:tcPr>
          <w:p w:rsidR="005A2822" w:rsidRPr="004874D9" w:rsidRDefault="005A2822" w:rsidP="005A2822">
            <w:pPr>
              <w:rPr>
                <w:lang w:val="uk-UA"/>
              </w:rPr>
            </w:pPr>
            <w:r>
              <w:rPr>
                <w:lang w:val="uk-UA"/>
              </w:rPr>
              <w:t>Прокопчук І.А.</w:t>
            </w:r>
          </w:p>
        </w:tc>
        <w:tc>
          <w:tcPr>
            <w:tcW w:w="1134" w:type="dxa"/>
          </w:tcPr>
          <w:p w:rsidR="005A2822" w:rsidRPr="004874D9" w:rsidRDefault="005A2822" w:rsidP="005A2822">
            <w:pPr>
              <w:jc w:val="center"/>
              <w:rPr>
                <w:lang w:val="uk-UA"/>
              </w:rPr>
            </w:pPr>
          </w:p>
        </w:tc>
        <w:tc>
          <w:tcPr>
            <w:tcW w:w="236" w:type="dxa"/>
            <w:vMerge/>
            <w:tcBorders>
              <w:bottom w:val="nil"/>
              <w:right w:val="nil"/>
            </w:tcBorders>
          </w:tcPr>
          <w:p w:rsidR="005A2822" w:rsidRPr="004874D9" w:rsidRDefault="005A2822" w:rsidP="005A2822">
            <w:pPr>
              <w:jc w:val="center"/>
              <w:rPr>
                <w:lang w:val="uk-UA"/>
              </w:rPr>
            </w:pPr>
          </w:p>
        </w:tc>
      </w:tr>
    </w:tbl>
    <w:p w:rsidR="005A2822" w:rsidRDefault="005A2822" w:rsidP="005A2822">
      <w:pPr>
        <w:rPr>
          <w:b/>
          <w:lang w:val="uk-UA"/>
        </w:rPr>
      </w:pPr>
      <w:r w:rsidRPr="004874D9">
        <w:rPr>
          <w:b/>
          <w:lang w:val="uk-UA"/>
        </w:rPr>
        <w:t xml:space="preserve">                    </w:t>
      </w:r>
      <w:r>
        <w:rPr>
          <w:b/>
          <w:lang w:val="uk-UA"/>
        </w:rPr>
        <w:t xml:space="preserve">       </w:t>
      </w:r>
      <w:r w:rsidRPr="004874D9">
        <w:rPr>
          <w:b/>
          <w:lang w:val="uk-UA"/>
        </w:rPr>
        <w:t xml:space="preserve">  </w:t>
      </w:r>
    </w:p>
    <w:p w:rsidR="0021511F" w:rsidRDefault="0021511F" w:rsidP="005A2822">
      <w:pPr>
        <w:rPr>
          <w:b/>
          <w:lang w:val="uk-UA"/>
        </w:rPr>
      </w:pPr>
    </w:p>
    <w:p w:rsidR="0021511F" w:rsidRDefault="0021511F" w:rsidP="005A2822">
      <w:pPr>
        <w:rPr>
          <w:b/>
          <w:lang w:val="uk-UA"/>
        </w:rPr>
      </w:pPr>
    </w:p>
    <w:p w:rsidR="005A2822" w:rsidRPr="0021511F" w:rsidRDefault="00D85DBA" w:rsidP="005A2822">
      <w:pPr>
        <w:rPr>
          <w:b/>
          <w:i/>
          <w:color w:val="0070C0"/>
          <w:sz w:val="32"/>
          <w:szCs w:val="32"/>
          <w:lang w:val="uk-UA"/>
        </w:rPr>
      </w:pPr>
      <w:r>
        <w:rPr>
          <w:b/>
          <w:lang w:val="uk-UA"/>
        </w:rPr>
        <w:t xml:space="preserve">          </w:t>
      </w:r>
      <w:r w:rsidR="005A2822">
        <w:rPr>
          <w:b/>
          <w:lang w:val="uk-UA"/>
        </w:rPr>
        <w:t xml:space="preserve"> </w:t>
      </w:r>
      <w:r w:rsidR="005A2822" w:rsidRPr="0021511F">
        <w:rPr>
          <w:b/>
          <w:i/>
          <w:color w:val="0070C0"/>
          <w:sz w:val="32"/>
          <w:szCs w:val="32"/>
          <w:lang w:val="uk-UA"/>
        </w:rPr>
        <w:t>8.3. Захо</w:t>
      </w:r>
      <w:r>
        <w:rPr>
          <w:b/>
          <w:i/>
          <w:color w:val="0070C0"/>
          <w:sz w:val="32"/>
          <w:szCs w:val="32"/>
          <w:lang w:val="uk-UA"/>
        </w:rPr>
        <w:t>ди щодо пожежної безпеки у КЗ «Кегичівський ліцей»</w:t>
      </w:r>
    </w:p>
    <w:p w:rsidR="005A2822" w:rsidRPr="004874D9" w:rsidRDefault="005A2822" w:rsidP="005A2822">
      <w:pPr>
        <w:rPr>
          <w:b/>
          <w:lang w:val="uk-UA"/>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10"/>
        <w:gridCol w:w="4677"/>
        <w:gridCol w:w="1560"/>
        <w:gridCol w:w="1984"/>
        <w:gridCol w:w="1134"/>
      </w:tblGrid>
      <w:tr w:rsidR="005A2822" w:rsidRPr="004874D9" w:rsidTr="00D80A35">
        <w:trPr>
          <w:trHeight w:val="622"/>
        </w:trPr>
        <w:tc>
          <w:tcPr>
            <w:tcW w:w="710" w:type="dxa"/>
          </w:tcPr>
          <w:p w:rsidR="005A2822" w:rsidRPr="004874D9" w:rsidRDefault="005A2822" w:rsidP="005A2822">
            <w:pPr>
              <w:jc w:val="center"/>
              <w:rPr>
                <w:b/>
                <w:lang w:val="uk-UA"/>
              </w:rPr>
            </w:pPr>
            <w:r w:rsidRPr="004874D9">
              <w:rPr>
                <w:b/>
                <w:lang w:val="uk-UA"/>
              </w:rPr>
              <w:t>№</w:t>
            </w:r>
          </w:p>
          <w:p w:rsidR="005A2822" w:rsidRPr="004874D9" w:rsidRDefault="005A2822" w:rsidP="005A2822">
            <w:pPr>
              <w:jc w:val="center"/>
              <w:rPr>
                <w:b/>
                <w:lang w:val="uk-UA"/>
              </w:rPr>
            </w:pPr>
            <w:r>
              <w:rPr>
                <w:b/>
                <w:lang w:val="uk-UA"/>
              </w:rPr>
              <w:t>з</w:t>
            </w:r>
            <w:r w:rsidRPr="004874D9">
              <w:rPr>
                <w:b/>
                <w:lang w:val="uk-UA"/>
              </w:rPr>
              <w:t>/п</w:t>
            </w:r>
          </w:p>
        </w:tc>
        <w:tc>
          <w:tcPr>
            <w:tcW w:w="4677" w:type="dxa"/>
          </w:tcPr>
          <w:p w:rsidR="005A2822" w:rsidRPr="004874D9" w:rsidRDefault="005A2822" w:rsidP="005A2822">
            <w:pPr>
              <w:jc w:val="center"/>
              <w:rPr>
                <w:b/>
                <w:lang w:val="uk-UA"/>
              </w:rPr>
            </w:pPr>
            <w:r w:rsidRPr="004874D9">
              <w:rPr>
                <w:b/>
                <w:lang w:val="uk-UA"/>
              </w:rPr>
              <w:t>Зміст роботи</w:t>
            </w:r>
          </w:p>
        </w:tc>
        <w:tc>
          <w:tcPr>
            <w:tcW w:w="1560" w:type="dxa"/>
          </w:tcPr>
          <w:p w:rsidR="005A2822" w:rsidRPr="004874D9" w:rsidRDefault="005A2822" w:rsidP="005A2822">
            <w:pPr>
              <w:jc w:val="center"/>
              <w:rPr>
                <w:b/>
                <w:lang w:val="uk-UA"/>
              </w:rPr>
            </w:pPr>
            <w:r w:rsidRPr="004874D9">
              <w:rPr>
                <w:b/>
                <w:lang w:val="uk-UA"/>
              </w:rPr>
              <w:t>Термін виконання</w:t>
            </w:r>
          </w:p>
        </w:tc>
        <w:tc>
          <w:tcPr>
            <w:tcW w:w="1984" w:type="dxa"/>
          </w:tcPr>
          <w:p w:rsidR="005A2822" w:rsidRPr="004874D9" w:rsidRDefault="005A2822" w:rsidP="005A2822">
            <w:pPr>
              <w:jc w:val="center"/>
              <w:rPr>
                <w:b/>
                <w:lang w:val="uk-UA"/>
              </w:rPr>
            </w:pPr>
            <w:r w:rsidRPr="004874D9">
              <w:rPr>
                <w:b/>
                <w:lang w:val="uk-UA"/>
              </w:rPr>
              <w:t>Відповідаль</w:t>
            </w:r>
            <w:r w:rsidR="0021511F">
              <w:rPr>
                <w:b/>
                <w:lang w:val="uk-UA"/>
              </w:rPr>
              <w:t>-</w:t>
            </w:r>
            <w:r w:rsidRPr="004874D9">
              <w:rPr>
                <w:b/>
                <w:lang w:val="uk-UA"/>
              </w:rPr>
              <w:t xml:space="preserve">ний </w:t>
            </w:r>
          </w:p>
        </w:tc>
        <w:tc>
          <w:tcPr>
            <w:tcW w:w="1134" w:type="dxa"/>
          </w:tcPr>
          <w:p w:rsidR="005A2822" w:rsidRPr="004874D9" w:rsidRDefault="005A2822" w:rsidP="005A2822">
            <w:pPr>
              <w:jc w:val="center"/>
              <w:rPr>
                <w:b/>
                <w:lang w:val="uk-UA"/>
              </w:rPr>
            </w:pPr>
            <w:r w:rsidRPr="004874D9">
              <w:rPr>
                <w:b/>
                <w:lang w:val="uk-UA"/>
              </w:rPr>
              <w:t>При</w:t>
            </w:r>
            <w:r w:rsidR="0021511F">
              <w:rPr>
                <w:b/>
                <w:lang w:val="uk-UA"/>
              </w:rPr>
              <w:t>-</w:t>
            </w:r>
          </w:p>
          <w:p w:rsidR="005A2822" w:rsidRPr="004874D9" w:rsidRDefault="005A2822" w:rsidP="005A2822">
            <w:pPr>
              <w:jc w:val="center"/>
              <w:rPr>
                <w:b/>
                <w:lang w:val="uk-UA"/>
              </w:rPr>
            </w:pPr>
            <w:r w:rsidRPr="004874D9">
              <w:rPr>
                <w:b/>
                <w:lang w:val="uk-UA"/>
              </w:rPr>
              <w:t>мітка</w:t>
            </w:r>
          </w:p>
        </w:tc>
      </w:tr>
      <w:tr w:rsidR="005A2822" w:rsidRPr="004874D9" w:rsidTr="00D80A35">
        <w:trPr>
          <w:trHeight w:val="1037"/>
        </w:trPr>
        <w:tc>
          <w:tcPr>
            <w:tcW w:w="710" w:type="dxa"/>
          </w:tcPr>
          <w:p w:rsidR="005A2822" w:rsidRPr="004874D9" w:rsidRDefault="005A2822" w:rsidP="005A2822">
            <w:pPr>
              <w:jc w:val="center"/>
              <w:rPr>
                <w:lang w:val="uk-UA"/>
              </w:rPr>
            </w:pPr>
            <w:r w:rsidRPr="004874D9">
              <w:rPr>
                <w:lang w:val="uk-UA"/>
              </w:rPr>
              <w:t>1</w:t>
            </w:r>
            <w:r>
              <w:rPr>
                <w:lang w:val="uk-UA"/>
              </w:rPr>
              <w:t>.</w:t>
            </w:r>
          </w:p>
        </w:tc>
        <w:tc>
          <w:tcPr>
            <w:tcW w:w="4677" w:type="dxa"/>
          </w:tcPr>
          <w:p w:rsidR="005A2822" w:rsidRPr="004874D9" w:rsidRDefault="005A2822" w:rsidP="005A2822">
            <w:pPr>
              <w:rPr>
                <w:lang w:val="uk-UA"/>
              </w:rPr>
            </w:pPr>
            <w:r w:rsidRPr="004874D9">
              <w:rPr>
                <w:lang w:val="uk-UA"/>
              </w:rPr>
              <w:t>Організувати навчанн</w:t>
            </w:r>
            <w:r w:rsidR="00D80A35">
              <w:rPr>
                <w:lang w:val="uk-UA"/>
              </w:rPr>
              <w:t>я учасників освітнього</w:t>
            </w:r>
            <w:r w:rsidR="00807BD8">
              <w:rPr>
                <w:lang w:val="uk-UA"/>
              </w:rPr>
              <w:t xml:space="preserve"> процесу КЗ «Кегичівський ліцей»</w:t>
            </w:r>
            <w:r w:rsidRPr="004874D9">
              <w:rPr>
                <w:lang w:val="uk-UA"/>
              </w:rPr>
              <w:t xml:space="preserve"> з пожежної безпеки</w:t>
            </w:r>
            <w:r>
              <w:rPr>
                <w:lang w:val="uk-UA"/>
              </w:rPr>
              <w:t>.</w:t>
            </w:r>
          </w:p>
        </w:tc>
        <w:tc>
          <w:tcPr>
            <w:tcW w:w="1560" w:type="dxa"/>
          </w:tcPr>
          <w:p w:rsidR="005A2822" w:rsidRPr="004874D9" w:rsidRDefault="005A2822" w:rsidP="005A2822">
            <w:pPr>
              <w:jc w:val="center"/>
              <w:rPr>
                <w:lang w:val="uk-UA"/>
              </w:rPr>
            </w:pPr>
          </w:p>
          <w:p w:rsidR="005A2822" w:rsidRPr="004874D9" w:rsidRDefault="005A2822" w:rsidP="005A2822">
            <w:pPr>
              <w:rPr>
                <w:lang w:val="uk-UA"/>
              </w:rPr>
            </w:pPr>
            <w:r>
              <w:rPr>
                <w:lang w:val="uk-UA"/>
              </w:rPr>
              <w:t>П</w:t>
            </w:r>
            <w:r w:rsidRPr="004874D9">
              <w:rPr>
                <w:lang w:val="uk-UA"/>
              </w:rPr>
              <w:t>ротягом року</w:t>
            </w:r>
          </w:p>
        </w:tc>
        <w:tc>
          <w:tcPr>
            <w:tcW w:w="1984" w:type="dxa"/>
          </w:tcPr>
          <w:p w:rsidR="005A2822" w:rsidRDefault="005A2822" w:rsidP="005A2822">
            <w:pPr>
              <w:rPr>
                <w:lang w:val="uk-UA"/>
              </w:rPr>
            </w:pPr>
          </w:p>
          <w:p w:rsidR="005A2822" w:rsidRPr="004874D9" w:rsidRDefault="005A2822" w:rsidP="005A2822">
            <w:pPr>
              <w:rPr>
                <w:lang w:val="uk-UA"/>
              </w:rPr>
            </w:pPr>
            <w:r w:rsidRPr="004874D9">
              <w:rPr>
                <w:lang w:val="uk-UA"/>
              </w:rPr>
              <w:t>Рубан Т.І.</w:t>
            </w:r>
          </w:p>
        </w:tc>
        <w:tc>
          <w:tcPr>
            <w:tcW w:w="1134" w:type="dxa"/>
          </w:tcPr>
          <w:p w:rsidR="005A2822" w:rsidRPr="004874D9" w:rsidRDefault="005A2822" w:rsidP="005A2822">
            <w:pPr>
              <w:jc w:val="center"/>
              <w:rPr>
                <w:lang w:val="uk-UA"/>
              </w:rPr>
            </w:pPr>
          </w:p>
        </w:tc>
      </w:tr>
      <w:tr w:rsidR="005A2822" w:rsidRPr="004874D9" w:rsidTr="00D80A35">
        <w:trPr>
          <w:trHeight w:val="568"/>
        </w:trPr>
        <w:tc>
          <w:tcPr>
            <w:tcW w:w="710" w:type="dxa"/>
          </w:tcPr>
          <w:p w:rsidR="005A2822" w:rsidRPr="004874D9" w:rsidRDefault="005A2822" w:rsidP="005A2822">
            <w:pPr>
              <w:jc w:val="center"/>
              <w:rPr>
                <w:lang w:val="uk-UA"/>
              </w:rPr>
            </w:pPr>
            <w:r w:rsidRPr="004874D9">
              <w:rPr>
                <w:lang w:val="uk-UA"/>
              </w:rPr>
              <w:t>2</w:t>
            </w:r>
            <w:r>
              <w:rPr>
                <w:lang w:val="uk-UA"/>
              </w:rPr>
              <w:t>.</w:t>
            </w:r>
          </w:p>
        </w:tc>
        <w:tc>
          <w:tcPr>
            <w:tcW w:w="4677" w:type="dxa"/>
          </w:tcPr>
          <w:p w:rsidR="005A2822" w:rsidRPr="004874D9" w:rsidRDefault="005A2822" w:rsidP="005A2822">
            <w:pPr>
              <w:rPr>
                <w:lang w:val="uk-UA"/>
              </w:rPr>
            </w:pPr>
            <w:r w:rsidRPr="004874D9">
              <w:rPr>
                <w:lang w:val="uk-UA"/>
              </w:rPr>
              <w:t>Проводити інструктажі з питань пожежної безпеки</w:t>
            </w:r>
            <w:r>
              <w:rPr>
                <w:lang w:val="uk-UA"/>
              </w:rPr>
              <w:t>.</w:t>
            </w:r>
          </w:p>
        </w:tc>
        <w:tc>
          <w:tcPr>
            <w:tcW w:w="1560" w:type="dxa"/>
          </w:tcPr>
          <w:p w:rsidR="005A2822" w:rsidRPr="004874D9" w:rsidRDefault="005A2822" w:rsidP="005A2822">
            <w:pPr>
              <w:rPr>
                <w:lang w:val="uk-UA"/>
              </w:rPr>
            </w:pPr>
            <w:r>
              <w:rPr>
                <w:lang w:val="uk-UA"/>
              </w:rPr>
              <w:t>1 раз у семестр</w:t>
            </w:r>
          </w:p>
        </w:tc>
        <w:tc>
          <w:tcPr>
            <w:tcW w:w="1984" w:type="dxa"/>
          </w:tcPr>
          <w:p w:rsidR="005A2822" w:rsidRPr="004874D9" w:rsidRDefault="005A2822" w:rsidP="005A2822">
            <w:pPr>
              <w:rPr>
                <w:lang w:val="uk-UA"/>
              </w:rPr>
            </w:pPr>
            <w:r>
              <w:rPr>
                <w:lang w:val="uk-UA"/>
              </w:rPr>
              <w:t xml:space="preserve">Заступник </w:t>
            </w:r>
            <w:r w:rsidRPr="004874D9">
              <w:rPr>
                <w:lang w:val="uk-UA"/>
              </w:rPr>
              <w:t xml:space="preserve">директора, вчителі </w:t>
            </w:r>
          </w:p>
        </w:tc>
        <w:tc>
          <w:tcPr>
            <w:tcW w:w="1134" w:type="dxa"/>
          </w:tcPr>
          <w:p w:rsidR="005A2822" w:rsidRPr="004874D9" w:rsidRDefault="005A2822" w:rsidP="005A2822">
            <w:pPr>
              <w:jc w:val="center"/>
              <w:rPr>
                <w:lang w:val="uk-UA"/>
              </w:rPr>
            </w:pPr>
          </w:p>
        </w:tc>
      </w:tr>
      <w:tr w:rsidR="005A2822" w:rsidRPr="004874D9" w:rsidTr="00D80A35">
        <w:trPr>
          <w:trHeight w:val="988"/>
        </w:trPr>
        <w:tc>
          <w:tcPr>
            <w:tcW w:w="710" w:type="dxa"/>
          </w:tcPr>
          <w:p w:rsidR="005A2822" w:rsidRPr="004874D9" w:rsidRDefault="005A2822" w:rsidP="005A2822">
            <w:pPr>
              <w:jc w:val="center"/>
              <w:rPr>
                <w:lang w:val="uk-UA"/>
              </w:rPr>
            </w:pPr>
            <w:r w:rsidRPr="004874D9">
              <w:rPr>
                <w:lang w:val="uk-UA"/>
              </w:rPr>
              <w:t>3</w:t>
            </w:r>
            <w:r>
              <w:rPr>
                <w:lang w:val="uk-UA"/>
              </w:rPr>
              <w:t>.</w:t>
            </w:r>
          </w:p>
        </w:tc>
        <w:tc>
          <w:tcPr>
            <w:tcW w:w="4677" w:type="dxa"/>
          </w:tcPr>
          <w:p w:rsidR="005A2822" w:rsidRPr="004874D9" w:rsidRDefault="00807BD8" w:rsidP="005A2822">
            <w:pPr>
              <w:rPr>
                <w:lang w:val="uk-UA"/>
              </w:rPr>
            </w:pPr>
            <w:r>
              <w:rPr>
                <w:lang w:val="uk-UA"/>
              </w:rPr>
              <w:t>Проводити  огляд приміщень закладу</w:t>
            </w:r>
            <w:r w:rsidR="005A2822" w:rsidRPr="004874D9">
              <w:rPr>
                <w:lang w:val="uk-UA"/>
              </w:rPr>
              <w:t xml:space="preserve"> та території, щодо дотримання протипожежного режиму</w:t>
            </w:r>
            <w:r w:rsidR="005A2822">
              <w:rPr>
                <w:lang w:val="uk-UA"/>
              </w:rPr>
              <w:t>.</w:t>
            </w:r>
            <w:r w:rsidR="005A2822" w:rsidRPr="004874D9">
              <w:rPr>
                <w:lang w:val="uk-UA"/>
              </w:rPr>
              <w:t xml:space="preserve"> </w:t>
            </w:r>
          </w:p>
        </w:tc>
        <w:tc>
          <w:tcPr>
            <w:tcW w:w="1560" w:type="dxa"/>
          </w:tcPr>
          <w:p w:rsidR="005A2822" w:rsidRPr="004874D9" w:rsidRDefault="005A2822" w:rsidP="005A2822">
            <w:pPr>
              <w:rPr>
                <w:lang w:val="uk-UA"/>
              </w:rPr>
            </w:pPr>
            <w:r w:rsidRPr="004874D9">
              <w:rPr>
                <w:lang w:val="uk-UA"/>
              </w:rPr>
              <w:t>1 раз на семестр</w:t>
            </w:r>
          </w:p>
        </w:tc>
        <w:tc>
          <w:tcPr>
            <w:tcW w:w="1984" w:type="dxa"/>
          </w:tcPr>
          <w:p w:rsidR="005A2822" w:rsidRPr="004874D9" w:rsidRDefault="0021511F" w:rsidP="005A2822">
            <w:pPr>
              <w:rPr>
                <w:lang w:val="uk-UA"/>
              </w:rPr>
            </w:pPr>
            <w:r>
              <w:rPr>
                <w:lang w:val="uk-UA"/>
              </w:rPr>
              <w:t>Юсова І.В</w:t>
            </w:r>
            <w:r w:rsidR="005A2822" w:rsidRPr="004874D9">
              <w:rPr>
                <w:lang w:val="uk-UA"/>
              </w:rPr>
              <w:t>.</w:t>
            </w:r>
          </w:p>
          <w:p w:rsidR="005A2822" w:rsidRPr="004874D9" w:rsidRDefault="00D80A35" w:rsidP="005A2822">
            <w:pPr>
              <w:rPr>
                <w:lang w:val="uk-UA"/>
              </w:rPr>
            </w:pPr>
            <w:r>
              <w:rPr>
                <w:lang w:val="uk-UA"/>
              </w:rPr>
              <w:t xml:space="preserve">Королевич </w:t>
            </w:r>
            <w:r w:rsidR="005A2822" w:rsidRPr="004874D9">
              <w:rPr>
                <w:lang w:val="uk-UA"/>
              </w:rPr>
              <w:t>А.П.</w:t>
            </w:r>
          </w:p>
        </w:tc>
        <w:tc>
          <w:tcPr>
            <w:tcW w:w="1134" w:type="dxa"/>
          </w:tcPr>
          <w:p w:rsidR="005A2822" w:rsidRPr="004874D9" w:rsidRDefault="005A2822" w:rsidP="005A2822">
            <w:pPr>
              <w:jc w:val="center"/>
              <w:rPr>
                <w:lang w:val="uk-UA"/>
              </w:rPr>
            </w:pPr>
          </w:p>
        </w:tc>
      </w:tr>
      <w:tr w:rsidR="005A2822" w:rsidRPr="004874D9" w:rsidTr="00D80A35">
        <w:trPr>
          <w:trHeight w:val="1285"/>
        </w:trPr>
        <w:tc>
          <w:tcPr>
            <w:tcW w:w="710" w:type="dxa"/>
          </w:tcPr>
          <w:p w:rsidR="005A2822" w:rsidRPr="004874D9" w:rsidRDefault="005A2822" w:rsidP="005A2822">
            <w:pPr>
              <w:jc w:val="center"/>
              <w:rPr>
                <w:lang w:val="uk-UA"/>
              </w:rPr>
            </w:pPr>
            <w:r w:rsidRPr="004874D9">
              <w:rPr>
                <w:lang w:val="uk-UA"/>
              </w:rPr>
              <w:lastRenderedPageBreak/>
              <w:t>4</w:t>
            </w:r>
            <w:r>
              <w:rPr>
                <w:lang w:val="uk-UA"/>
              </w:rPr>
              <w:t>.</w:t>
            </w:r>
          </w:p>
        </w:tc>
        <w:tc>
          <w:tcPr>
            <w:tcW w:w="4677" w:type="dxa"/>
          </w:tcPr>
          <w:p w:rsidR="005A2822" w:rsidRPr="004874D9" w:rsidRDefault="005A2822" w:rsidP="005A2822">
            <w:pPr>
              <w:rPr>
                <w:lang w:val="uk-UA"/>
              </w:rPr>
            </w:pPr>
            <w:r w:rsidRPr="004874D9">
              <w:rPr>
                <w:lang w:val="uk-UA"/>
              </w:rPr>
              <w:t>Ознайомити учителів з  вимогами пожежної безпеки приміщень різного призначення та при проведенні культурно – масових заходів</w:t>
            </w:r>
            <w:r>
              <w:rPr>
                <w:lang w:val="uk-UA"/>
              </w:rPr>
              <w:t>.</w:t>
            </w:r>
          </w:p>
        </w:tc>
        <w:tc>
          <w:tcPr>
            <w:tcW w:w="1560" w:type="dxa"/>
          </w:tcPr>
          <w:p w:rsidR="005A2822" w:rsidRPr="004874D9" w:rsidRDefault="005A2822" w:rsidP="005A2822">
            <w:pPr>
              <w:jc w:val="center"/>
              <w:rPr>
                <w:lang w:val="uk-UA"/>
              </w:rPr>
            </w:pPr>
          </w:p>
          <w:p w:rsidR="005A2822" w:rsidRDefault="005A2822" w:rsidP="005A2822">
            <w:pPr>
              <w:rPr>
                <w:lang w:val="uk-UA"/>
              </w:rPr>
            </w:pPr>
            <w:r>
              <w:rPr>
                <w:lang w:val="uk-UA"/>
              </w:rPr>
              <w:t>В</w:t>
            </w:r>
            <w:r w:rsidRPr="004874D9">
              <w:rPr>
                <w:lang w:val="uk-UA"/>
              </w:rPr>
              <w:t>ересень</w:t>
            </w:r>
          </w:p>
          <w:p w:rsidR="005A2822" w:rsidRPr="004874D9" w:rsidRDefault="00491B89" w:rsidP="005A2822">
            <w:pPr>
              <w:rPr>
                <w:lang w:val="uk-UA"/>
              </w:rPr>
            </w:pPr>
            <w:r>
              <w:rPr>
                <w:lang w:val="uk-UA"/>
              </w:rPr>
              <w:t>2020</w:t>
            </w:r>
            <w:r w:rsidR="005A2822">
              <w:rPr>
                <w:lang w:val="uk-UA"/>
              </w:rPr>
              <w:t xml:space="preserve"> року</w:t>
            </w:r>
          </w:p>
        </w:tc>
        <w:tc>
          <w:tcPr>
            <w:tcW w:w="1984" w:type="dxa"/>
          </w:tcPr>
          <w:p w:rsidR="005A2822" w:rsidRPr="004874D9" w:rsidRDefault="005A2822" w:rsidP="005A2822">
            <w:pPr>
              <w:jc w:val="center"/>
              <w:rPr>
                <w:lang w:val="uk-UA"/>
              </w:rPr>
            </w:pPr>
          </w:p>
          <w:p w:rsidR="005A2822" w:rsidRPr="004874D9" w:rsidRDefault="005A2822" w:rsidP="005A2822">
            <w:pPr>
              <w:rPr>
                <w:lang w:val="uk-UA"/>
              </w:rPr>
            </w:pPr>
            <w:r w:rsidRPr="004874D9">
              <w:rPr>
                <w:lang w:val="uk-UA"/>
              </w:rPr>
              <w:t xml:space="preserve"> Рубан Т.І.</w:t>
            </w:r>
          </w:p>
        </w:tc>
        <w:tc>
          <w:tcPr>
            <w:tcW w:w="1134" w:type="dxa"/>
          </w:tcPr>
          <w:p w:rsidR="005A2822" w:rsidRPr="004874D9" w:rsidRDefault="005A2822" w:rsidP="005A2822">
            <w:pPr>
              <w:jc w:val="center"/>
              <w:rPr>
                <w:lang w:val="uk-UA"/>
              </w:rPr>
            </w:pPr>
          </w:p>
        </w:tc>
      </w:tr>
      <w:tr w:rsidR="005A2822" w:rsidRPr="004874D9" w:rsidTr="00D80A35">
        <w:trPr>
          <w:trHeight w:val="642"/>
        </w:trPr>
        <w:tc>
          <w:tcPr>
            <w:tcW w:w="710" w:type="dxa"/>
          </w:tcPr>
          <w:p w:rsidR="005A2822" w:rsidRPr="004874D9" w:rsidRDefault="005A2822" w:rsidP="005A2822">
            <w:pPr>
              <w:jc w:val="center"/>
              <w:rPr>
                <w:lang w:val="uk-UA"/>
              </w:rPr>
            </w:pPr>
            <w:r w:rsidRPr="004874D9">
              <w:rPr>
                <w:lang w:val="uk-UA"/>
              </w:rPr>
              <w:t>5</w:t>
            </w:r>
            <w:r>
              <w:rPr>
                <w:lang w:val="uk-UA"/>
              </w:rPr>
              <w:t>.</w:t>
            </w:r>
          </w:p>
        </w:tc>
        <w:tc>
          <w:tcPr>
            <w:tcW w:w="4677" w:type="dxa"/>
          </w:tcPr>
          <w:p w:rsidR="005A2822" w:rsidRPr="004874D9" w:rsidRDefault="005A2822" w:rsidP="005A2822">
            <w:pPr>
              <w:rPr>
                <w:lang w:val="uk-UA"/>
              </w:rPr>
            </w:pPr>
            <w:r w:rsidRPr="004874D9">
              <w:rPr>
                <w:lang w:val="uk-UA"/>
              </w:rPr>
              <w:t>Організувати роботу дружини юних пожежників.</w:t>
            </w:r>
          </w:p>
        </w:tc>
        <w:tc>
          <w:tcPr>
            <w:tcW w:w="1560" w:type="dxa"/>
          </w:tcPr>
          <w:p w:rsidR="005A2822" w:rsidRPr="004874D9" w:rsidRDefault="005A2822" w:rsidP="005A2822">
            <w:pPr>
              <w:rPr>
                <w:lang w:val="uk-UA"/>
              </w:rPr>
            </w:pPr>
            <w:r>
              <w:rPr>
                <w:lang w:val="uk-UA"/>
              </w:rPr>
              <w:t>П</w:t>
            </w:r>
            <w:r w:rsidRPr="004874D9">
              <w:rPr>
                <w:lang w:val="uk-UA"/>
              </w:rPr>
              <w:t>ротягом року</w:t>
            </w:r>
          </w:p>
        </w:tc>
        <w:tc>
          <w:tcPr>
            <w:tcW w:w="1984" w:type="dxa"/>
          </w:tcPr>
          <w:p w:rsidR="005A2822" w:rsidRPr="004874D9" w:rsidRDefault="005A2822" w:rsidP="005A2822">
            <w:pPr>
              <w:rPr>
                <w:lang w:val="uk-UA"/>
              </w:rPr>
            </w:pPr>
            <w:r w:rsidRPr="004874D9">
              <w:rPr>
                <w:lang w:val="uk-UA"/>
              </w:rPr>
              <w:t>Прокопчук І.А.</w:t>
            </w:r>
          </w:p>
        </w:tc>
        <w:tc>
          <w:tcPr>
            <w:tcW w:w="1134" w:type="dxa"/>
          </w:tcPr>
          <w:p w:rsidR="005A2822" w:rsidRPr="004874D9" w:rsidRDefault="005A2822" w:rsidP="005A2822">
            <w:pPr>
              <w:jc w:val="center"/>
              <w:rPr>
                <w:lang w:val="uk-UA"/>
              </w:rPr>
            </w:pPr>
          </w:p>
        </w:tc>
      </w:tr>
      <w:tr w:rsidR="005A2822" w:rsidRPr="004874D9" w:rsidTr="00D80A35">
        <w:trPr>
          <w:trHeight w:val="964"/>
        </w:trPr>
        <w:tc>
          <w:tcPr>
            <w:tcW w:w="710" w:type="dxa"/>
          </w:tcPr>
          <w:p w:rsidR="005A2822" w:rsidRPr="004874D9" w:rsidRDefault="005A2822" w:rsidP="005A2822">
            <w:pPr>
              <w:jc w:val="center"/>
              <w:rPr>
                <w:lang w:val="uk-UA"/>
              </w:rPr>
            </w:pPr>
            <w:r w:rsidRPr="004874D9">
              <w:rPr>
                <w:lang w:val="uk-UA"/>
              </w:rPr>
              <w:t>6</w:t>
            </w:r>
            <w:r>
              <w:rPr>
                <w:lang w:val="uk-UA"/>
              </w:rPr>
              <w:t>.</w:t>
            </w:r>
            <w:r w:rsidRPr="004874D9">
              <w:rPr>
                <w:lang w:val="uk-UA"/>
              </w:rPr>
              <w:t xml:space="preserve"> </w:t>
            </w:r>
          </w:p>
        </w:tc>
        <w:tc>
          <w:tcPr>
            <w:tcW w:w="4677" w:type="dxa"/>
          </w:tcPr>
          <w:p w:rsidR="005A2822" w:rsidRPr="004874D9" w:rsidRDefault="005A2822" w:rsidP="005A2822">
            <w:pPr>
              <w:rPr>
                <w:lang w:val="uk-UA"/>
              </w:rPr>
            </w:pPr>
            <w:r w:rsidRPr="004874D9">
              <w:rPr>
                <w:lang w:val="uk-UA"/>
              </w:rPr>
              <w:t>Ознайомити працівників з планом евакуації та порядком  оповіщення на випадок виникнення пожежі</w:t>
            </w:r>
            <w:r>
              <w:rPr>
                <w:lang w:val="uk-UA"/>
              </w:rPr>
              <w:t>.</w:t>
            </w:r>
          </w:p>
        </w:tc>
        <w:tc>
          <w:tcPr>
            <w:tcW w:w="1560" w:type="dxa"/>
          </w:tcPr>
          <w:p w:rsidR="005A2822" w:rsidRDefault="005A2822" w:rsidP="005A2822">
            <w:pPr>
              <w:rPr>
                <w:lang w:val="uk-UA"/>
              </w:rPr>
            </w:pPr>
          </w:p>
          <w:p w:rsidR="005A2822" w:rsidRPr="004874D9" w:rsidRDefault="005A2822" w:rsidP="005A2822">
            <w:pPr>
              <w:rPr>
                <w:lang w:val="uk-UA"/>
              </w:rPr>
            </w:pPr>
            <w:r>
              <w:rPr>
                <w:lang w:val="uk-UA"/>
              </w:rPr>
              <w:t>В</w:t>
            </w:r>
            <w:r w:rsidRPr="004874D9">
              <w:rPr>
                <w:lang w:val="uk-UA"/>
              </w:rPr>
              <w:t xml:space="preserve">ересень </w:t>
            </w:r>
          </w:p>
        </w:tc>
        <w:tc>
          <w:tcPr>
            <w:tcW w:w="1984" w:type="dxa"/>
          </w:tcPr>
          <w:p w:rsidR="005A2822" w:rsidRDefault="005A2822" w:rsidP="005A2822">
            <w:pPr>
              <w:rPr>
                <w:lang w:val="uk-UA"/>
              </w:rPr>
            </w:pPr>
            <w:r>
              <w:rPr>
                <w:lang w:val="uk-UA"/>
              </w:rPr>
              <w:t>Класні керівники,</w:t>
            </w:r>
          </w:p>
          <w:p w:rsidR="005A2822" w:rsidRPr="004874D9" w:rsidRDefault="005A2822" w:rsidP="005A2822">
            <w:pPr>
              <w:rPr>
                <w:lang w:val="uk-UA"/>
              </w:rPr>
            </w:pPr>
            <w:r w:rsidRPr="004874D9">
              <w:rPr>
                <w:lang w:val="uk-UA"/>
              </w:rPr>
              <w:t>Королевич А.П.</w:t>
            </w:r>
          </w:p>
        </w:tc>
        <w:tc>
          <w:tcPr>
            <w:tcW w:w="1134" w:type="dxa"/>
          </w:tcPr>
          <w:p w:rsidR="005A2822" w:rsidRPr="004874D9" w:rsidRDefault="005A2822" w:rsidP="005A2822">
            <w:pPr>
              <w:jc w:val="center"/>
              <w:rPr>
                <w:lang w:val="uk-UA"/>
              </w:rPr>
            </w:pPr>
          </w:p>
        </w:tc>
      </w:tr>
      <w:tr w:rsidR="005A2822" w:rsidRPr="004874D9" w:rsidTr="00D80A35">
        <w:trPr>
          <w:trHeight w:val="964"/>
        </w:trPr>
        <w:tc>
          <w:tcPr>
            <w:tcW w:w="710" w:type="dxa"/>
          </w:tcPr>
          <w:p w:rsidR="005A2822" w:rsidRPr="004874D9" w:rsidRDefault="005A2822" w:rsidP="005A2822">
            <w:pPr>
              <w:jc w:val="center"/>
              <w:rPr>
                <w:lang w:val="uk-UA"/>
              </w:rPr>
            </w:pPr>
            <w:r>
              <w:rPr>
                <w:lang w:val="uk-UA"/>
              </w:rPr>
              <w:t>7.</w:t>
            </w:r>
          </w:p>
        </w:tc>
        <w:tc>
          <w:tcPr>
            <w:tcW w:w="4677" w:type="dxa"/>
          </w:tcPr>
          <w:p w:rsidR="005A2822" w:rsidRPr="004874D9" w:rsidRDefault="005A2822" w:rsidP="005A2822">
            <w:pPr>
              <w:rPr>
                <w:lang w:val="uk-UA"/>
              </w:rPr>
            </w:pPr>
            <w:r>
              <w:rPr>
                <w:lang w:val="uk-UA"/>
              </w:rPr>
              <w:t>Провести практичні заняття (евакуацію) і</w:t>
            </w:r>
            <w:r w:rsidR="00D80A35">
              <w:rPr>
                <w:lang w:val="uk-UA"/>
              </w:rPr>
              <w:t>з учасниками освітнього</w:t>
            </w:r>
            <w:r>
              <w:rPr>
                <w:lang w:val="uk-UA"/>
              </w:rPr>
              <w:t xml:space="preserve"> процесу  щодо поведінки у разі  надзвичайних ситуацій. День ЦЗ.</w:t>
            </w:r>
          </w:p>
        </w:tc>
        <w:tc>
          <w:tcPr>
            <w:tcW w:w="1560" w:type="dxa"/>
          </w:tcPr>
          <w:p w:rsidR="005A2822" w:rsidRDefault="005A2822" w:rsidP="005A2822">
            <w:pPr>
              <w:rPr>
                <w:lang w:val="uk-UA"/>
              </w:rPr>
            </w:pPr>
          </w:p>
          <w:p w:rsidR="005A2822" w:rsidRDefault="005A2822" w:rsidP="005A2822">
            <w:pPr>
              <w:rPr>
                <w:lang w:val="uk-UA"/>
              </w:rPr>
            </w:pPr>
            <w:r>
              <w:rPr>
                <w:lang w:val="uk-UA"/>
              </w:rPr>
              <w:t>Квітень</w:t>
            </w:r>
          </w:p>
        </w:tc>
        <w:tc>
          <w:tcPr>
            <w:tcW w:w="1984" w:type="dxa"/>
          </w:tcPr>
          <w:p w:rsidR="005A2822" w:rsidRDefault="005A2822" w:rsidP="005A2822">
            <w:pPr>
              <w:rPr>
                <w:lang w:val="uk-UA"/>
              </w:rPr>
            </w:pPr>
          </w:p>
          <w:p w:rsidR="005A2822" w:rsidRPr="004874D9" w:rsidRDefault="005A2822" w:rsidP="005A2822">
            <w:pPr>
              <w:rPr>
                <w:lang w:val="uk-UA"/>
              </w:rPr>
            </w:pPr>
            <w:r>
              <w:rPr>
                <w:lang w:val="uk-UA"/>
              </w:rPr>
              <w:t>Рубан Т. І.</w:t>
            </w:r>
          </w:p>
        </w:tc>
        <w:tc>
          <w:tcPr>
            <w:tcW w:w="1134" w:type="dxa"/>
          </w:tcPr>
          <w:p w:rsidR="005A2822" w:rsidRPr="004874D9" w:rsidRDefault="005A2822" w:rsidP="005A2822">
            <w:pPr>
              <w:jc w:val="center"/>
              <w:rPr>
                <w:lang w:val="uk-UA"/>
              </w:rPr>
            </w:pPr>
          </w:p>
        </w:tc>
      </w:tr>
    </w:tbl>
    <w:p w:rsidR="005A2822" w:rsidRDefault="005A2822" w:rsidP="005A2822">
      <w:pPr>
        <w:ind w:right="-426"/>
        <w:jc w:val="center"/>
        <w:rPr>
          <w:b/>
          <w:lang w:val="uk-UA"/>
        </w:rPr>
      </w:pPr>
    </w:p>
    <w:p w:rsidR="005A2822" w:rsidRDefault="005A2822" w:rsidP="005A2822">
      <w:pPr>
        <w:ind w:right="-426"/>
        <w:rPr>
          <w:b/>
          <w:lang w:val="uk-UA"/>
        </w:rPr>
      </w:pPr>
    </w:p>
    <w:p w:rsidR="005A2822" w:rsidRPr="005A2822" w:rsidRDefault="005A2822" w:rsidP="005A2822">
      <w:pPr>
        <w:ind w:right="-426"/>
        <w:jc w:val="center"/>
        <w:rPr>
          <w:i/>
          <w:color w:val="0070C0"/>
          <w:sz w:val="32"/>
          <w:szCs w:val="32"/>
          <w:lang w:val="uk-UA"/>
        </w:rPr>
      </w:pPr>
      <w:r w:rsidRPr="005A2822">
        <w:rPr>
          <w:b/>
          <w:i/>
          <w:color w:val="0070C0"/>
          <w:sz w:val="32"/>
          <w:szCs w:val="32"/>
          <w:lang w:val="uk-UA"/>
        </w:rPr>
        <w:t>8.4. Заходи щодо зниження захворюваності дітей</w:t>
      </w:r>
    </w:p>
    <w:p w:rsidR="005A2822" w:rsidRPr="009B5448" w:rsidRDefault="005A2822" w:rsidP="005A2822">
      <w:pPr>
        <w:ind w:left="360"/>
        <w:jc w:val="center"/>
        <w:rPr>
          <w:b/>
          <w:i/>
          <w:lang w:val="uk-UA"/>
        </w:rPr>
      </w:pPr>
      <w:r w:rsidRPr="009B5448">
        <w:rPr>
          <w:b/>
          <w:i/>
          <w:lang w:val="uk-UA"/>
        </w:rPr>
        <w:t xml:space="preserve"> </w:t>
      </w:r>
    </w:p>
    <w:p w:rsidR="005A2822" w:rsidRPr="004874D9" w:rsidRDefault="005A2822" w:rsidP="005A2822">
      <w:pPr>
        <w:ind w:left="360"/>
        <w:jc w:val="center"/>
        <w:rPr>
          <w:lang w:val="uk-UA"/>
        </w:rPr>
      </w:pPr>
    </w:p>
    <w:tbl>
      <w:tblPr>
        <w:tblW w:w="1246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10"/>
        <w:gridCol w:w="4677"/>
        <w:gridCol w:w="1701"/>
        <w:gridCol w:w="1843"/>
        <w:gridCol w:w="1154"/>
        <w:gridCol w:w="875"/>
        <w:gridCol w:w="1509"/>
      </w:tblGrid>
      <w:tr w:rsidR="005A2822" w:rsidRPr="004874D9" w:rsidTr="0021511F">
        <w:tc>
          <w:tcPr>
            <w:tcW w:w="710" w:type="dxa"/>
          </w:tcPr>
          <w:p w:rsidR="005A2822" w:rsidRPr="004874D9" w:rsidRDefault="005A2822" w:rsidP="005A2822">
            <w:pPr>
              <w:jc w:val="center"/>
              <w:rPr>
                <w:b/>
                <w:lang w:val="uk-UA"/>
              </w:rPr>
            </w:pPr>
            <w:r w:rsidRPr="004874D9">
              <w:rPr>
                <w:b/>
                <w:lang w:val="uk-UA"/>
              </w:rPr>
              <w:t>№</w:t>
            </w:r>
          </w:p>
          <w:p w:rsidR="005A2822" w:rsidRPr="004874D9" w:rsidRDefault="005A2822" w:rsidP="005A2822">
            <w:pPr>
              <w:jc w:val="center"/>
              <w:rPr>
                <w:b/>
                <w:lang w:val="uk-UA"/>
              </w:rPr>
            </w:pPr>
            <w:r>
              <w:rPr>
                <w:b/>
                <w:lang w:val="uk-UA"/>
              </w:rPr>
              <w:t>з</w:t>
            </w:r>
            <w:r w:rsidRPr="004874D9">
              <w:rPr>
                <w:b/>
                <w:lang w:val="uk-UA"/>
              </w:rPr>
              <w:t>/п</w:t>
            </w:r>
          </w:p>
        </w:tc>
        <w:tc>
          <w:tcPr>
            <w:tcW w:w="4677" w:type="dxa"/>
          </w:tcPr>
          <w:p w:rsidR="005A2822" w:rsidRPr="004874D9" w:rsidRDefault="005A2822" w:rsidP="005A2822">
            <w:pPr>
              <w:jc w:val="center"/>
              <w:rPr>
                <w:b/>
                <w:lang w:val="uk-UA"/>
              </w:rPr>
            </w:pPr>
            <w:r w:rsidRPr="004874D9">
              <w:rPr>
                <w:b/>
                <w:lang w:val="uk-UA"/>
              </w:rPr>
              <w:t>Зміст роботи</w:t>
            </w:r>
          </w:p>
        </w:tc>
        <w:tc>
          <w:tcPr>
            <w:tcW w:w="1701" w:type="dxa"/>
          </w:tcPr>
          <w:p w:rsidR="005A2822" w:rsidRPr="004874D9" w:rsidRDefault="005A2822" w:rsidP="005A2822">
            <w:pPr>
              <w:jc w:val="center"/>
              <w:rPr>
                <w:b/>
                <w:lang w:val="uk-UA"/>
              </w:rPr>
            </w:pPr>
            <w:r w:rsidRPr="004874D9">
              <w:rPr>
                <w:b/>
                <w:lang w:val="uk-UA"/>
              </w:rPr>
              <w:t>Термін виконання</w:t>
            </w:r>
          </w:p>
        </w:tc>
        <w:tc>
          <w:tcPr>
            <w:tcW w:w="1843" w:type="dxa"/>
          </w:tcPr>
          <w:p w:rsidR="005A2822" w:rsidRPr="004874D9" w:rsidRDefault="005A2822" w:rsidP="005A2822">
            <w:pPr>
              <w:jc w:val="center"/>
              <w:rPr>
                <w:b/>
                <w:lang w:val="uk-UA"/>
              </w:rPr>
            </w:pPr>
            <w:r w:rsidRPr="004874D9">
              <w:rPr>
                <w:b/>
                <w:lang w:val="uk-UA"/>
              </w:rPr>
              <w:t>Відповідаль</w:t>
            </w:r>
            <w:r w:rsidR="0021511F">
              <w:rPr>
                <w:b/>
                <w:lang w:val="uk-UA"/>
              </w:rPr>
              <w:t>-</w:t>
            </w:r>
            <w:r w:rsidRPr="004874D9">
              <w:rPr>
                <w:b/>
                <w:lang w:val="uk-UA"/>
              </w:rPr>
              <w:t xml:space="preserve">ний </w:t>
            </w:r>
          </w:p>
        </w:tc>
        <w:tc>
          <w:tcPr>
            <w:tcW w:w="1154" w:type="dxa"/>
          </w:tcPr>
          <w:p w:rsidR="005A2822" w:rsidRPr="004874D9" w:rsidRDefault="005A2822" w:rsidP="005A2822">
            <w:pPr>
              <w:rPr>
                <w:b/>
                <w:lang w:val="uk-UA"/>
              </w:rPr>
            </w:pPr>
            <w:r w:rsidRPr="004874D9">
              <w:rPr>
                <w:b/>
                <w:lang w:val="uk-UA"/>
              </w:rPr>
              <w:t>При</w:t>
            </w:r>
            <w:r w:rsidR="0021511F">
              <w:rPr>
                <w:b/>
                <w:lang w:val="uk-UA"/>
              </w:rPr>
              <w:t>-</w:t>
            </w:r>
            <w:r w:rsidRPr="004874D9">
              <w:rPr>
                <w:b/>
                <w:lang w:val="uk-UA"/>
              </w:rPr>
              <w:t>мітка</w:t>
            </w:r>
          </w:p>
        </w:tc>
        <w:tc>
          <w:tcPr>
            <w:tcW w:w="875" w:type="dxa"/>
            <w:vMerge w:val="restart"/>
            <w:tcBorders>
              <w:top w:val="nil"/>
            </w:tcBorders>
          </w:tcPr>
          <w:p w:rsidR="005A2822" w:rsidRPr="004874D9" w:rsidRDefault="005A2822" w:rsidP="005A2822">
            <w:pPr>
              <w:rPr>
                <w:b/>
                <w:lang w:val="uk-UA"/>
              </w:rPr>
            </w:pPr>
          </w:p>
        </w:tc>
        <w:tc>
          <w:tcPr>
            <w:tcW w:w="1509" w:type="dxa"/>
            <w:vMerge w:val="restart"/>
            <w:tcBorders>
              <w:top w:val="nil"/>
            </w:tcBorders>
          </w:tcPr>
          <w:p w:rsidR="005A2822" w:rsidRPr="004874D9" w:rsidRDefault="005A2822" w:rsidP="005A2822">
            <w:pPr>
              <w:rPr>
                <w:lang w:val="uk-UA"/>
              </w:rPr>
            </w:pPr>
          </w:p>
          <w:p w:rsidR="005A2822" w:rsidRPr="004874D9" w:rsidRDefault="005A2822" w:rsidP="005A2822">
            <w:pPr>
              <w:rPr>
                <w:lang w:val="uk-UA"/>
              </w:rPr>
            </w:pPr>
          </w:p>
          <w:p w:rsidR="005A2822" w:rsidRPr="004874D9" w:rsidRDefault="005A2822" w:rsidP="005A2822">
            <w:pPr>
              <w:rPr>
                <w:lang w:val="uk-UA"/>
              </w:rPr>
            </w:pPr>
          </w:p>
          <w:p w:rsidR="005A2822" w:rsidRPr="004874D9" w:rsidRDefault="005A2822" w:rsidP="005A2822">
            <w:pPr>
              <w:rPr>
                <w:lang w:val="uk-UA"/>
              </w:rPr>
            </w:pPr>
          </w:p>
          <w:p w:rsidR="005A2822" w:rsidRPr="004874D9" w:rsidRDefault="005A2822" w:rsidP="005A2822">
            <w:pPr>
              <w:rPr>
                <w:lang w:val="uk-UA"/>
              </w:rPr>
            </w:pPr>
          </w:p>
          <w:p w:rsidR="005A2822" w:rsidRPr="004874D9" w:rsidRDefault="005A2822" w:rsidP="005A2822">
            <w:pPr>
              <w:jc w:val="center"/>
              <w:rPr>
                <w:b/>
                <w:lang w:val="uk-UA"/>
              </w:rPr>
            </w:pPr>
          </w:p>
        </w:tc>
      </w:tr>
      <w:tr w:rsidR="005A2822" w:rsidRPr="004874D9" w:rsidTr="0021511F">
        <w:tc>
          <w:tcPr>
            <w:tcW w:w="710" w:type="dxa"/>
          </w:tcPr>
          <w:p w:rsidR="005A2822" w:rsidRPr="004874D9" w:rsidRDefault="005A2822" w:rsidP="005A2822">
            <w:pPr>
              <w:jc w:val="center"/>
              <w:rPr>
                <w:lang w:val="uk-UA"/>
              </w:rPr>
            </w:pPr>
            <w:r w:rsidRPr="004874D9">
              <w:rPr>
                <w:lang w:val="uk-UA"/>
              </w:rPr>
              <w:t>1</w:t>
            </w:r>
            <w:r>
              <w:rPr>
                <w:lang w:val="uk-UA"/>
              </w:rPr>
              <w:t>.</w:t>
            </w:r>
          </w:p>
        </w:tc>
        <w:tc>
          <w:tcPr>
            <w:tcW w:w="4677" w:type="dxa"/>
          </w:tcPr>
          <w:p w:rsidR="005A2822" w:rsidRPr="004874D9" w:rsidRDefault="005A2822" w:rsidP="005A2822">
            <w:pPr>
              <w:rPr>
                <w:lang w:val="uk-UA"/>
              </w:rPr>
            </w:pPr>
            <w:r w:rsidRPr="004874D9">
              <w:rPr>
                <w:lang w:val="uk-UA"/>
              </w:rPr>
              <w:t xml:space="preserve">Організувати </w:t>
            </w:r>
            <w:r>
              <w:rPr>
                <w:lang w:val="uk-UA"/>
              </w:rPr>
              <w:t xml:space="preserve">профілактичний медичний огляд </w:t>
            </w:r>
            <w:r w:rsidRPr="004874D9">
              <w:rPr>
                <w:lang w:val="uk-UA"/>
              </w:rPr>
              <w:t xml:space="preserve"> учнів</w:t>
            </w:r>
            <w:r w:rsidR="00807BD8">
              <w:rPr>
                <w:lang w:val="uk-UA"/>
              </w:rPr>
              <w:t xml:space="preserve"> КЗ «Кегичівський ліцей»</w:t>
            </w:r>
            <w:r w:rsidRPr="004874D9">
              <w:rPr>
                <w:lang w:val="uk-UA"/>
              </w:rPr>
              <w:t xml:space="preserve">. </w:t>
            </w:r>
          </w:p>
          <w:p w:rsidR="005A2822" w:rsidRPr="004874D9" w:rsidRDefault="005A2822" w:rsidP="005A2822">
            <w:pPr>
              <w:rPr>
                <w:lang w:val="uk-UA"/>
              </w:rPr>
            </w:pPr>
          </w:p>
        </w:tc>
        <w:tc>
          <w:tcPr>
            <w:tcW w:w="1701" w:type="dxa"/>
          </w:tcPr>
          <w:p w:rsidR="005A2822" w:rsidRDefault="005A2822" w:rsidP="005A2822">
            <w:pPr>
              <w:rPr>
                <w:lang w:val="uk-UA"/>
              </w:rPr>
            </w:pPr>
            <w:r>
              <w:rPr>
                <w:lang w:val="uk-UA"/>
              </w:rPr>
              <w:t xml:space="preserve">Вересень – жовтень </w:t>
            </w:r>
          </w:p>
          <w:p w:rsidR="005A2822" w:rsidRPr="004874D9" w:rsidRDefault="00491B89" w:rsidP="005A2822">
            <w:pPr>
              <w:rPr>
                <w:lang w:val="uk-UA"/>
              </w:rPr>
            </w:pPr>
            <w:r>
              <w:rPr>
                <w:lang w:val="uk-UA"/>
              </w:rPr>
              <w:t>2020</w:t>
            </w:r>
            <w:r w:rsidR="005A2822">
              <w:rPr>
                <w:lang w:val="uk-UA"/>
              </w:rPr>
              <w:t xml:space="preserve"> року</w:t>
            </w:r>
          </w:p>
        </w:tc>
        <w:tc>
          <w:tcPr>
            <w:tcW w:w="1843" w:type="dxa"/>
          </w:tcPr>
          <w:p w:rsidR="005A2822" w:rsidRDefault="0021511F" w:rsidP="005A2822">
            <w:pPr>
              <w:rPr>
                <w:lang w:val="uk-UA"/>
              </w:rPr>
            </w:pPr>
            <w:r>
              <w:rPr>
                <w:lang w:val="uk-UA"/>
              </w:rPr>
              <w:t>Юсова І.В</w:t>
            </w:r>
            <w:r w:rsidR="005A2822" w:rsidRPr="004874D9">
              <w:rPr>
                <w:lang w:val="uk-UA"/>
              </w:rPr>
              <w:t>.</w:t>
            </w:r>
          </w:p>
          <w:p w:rsidR="005A2822" w:rsidRPr="004874D9" w:rsidRDefault="005A2822" w:rsidP="005A2822">
            <w:pPr>
              <w:rPr>
                <w:lang w:val="uk-UA"/>
              </w:rPr>
            </w:pPr>
            <w:r>
              <w:rPr>
                <w:lang w:val="uk-UA"/>
              </w:rPr>
              <w:t>Якименко О.П.</w:t>
            </w:r>
          </w:p>
        </w:tc>
        <w:tc>
          <w:tcPr>
            <w:tcW w:w="1154" w:type="dxa"/>
          </w:tcPr>
          <w:p w:rsidR="005A2822" w:rsidRPr="004874D9" w:rsidRDefault="005A2822" w:rsidP="005A2822">
            <w:pPr>
              <w:jc w:val="center"/>
              <w:rPr>
                <w:lang w:val="uk-UA"/>
              </w:rPr>
            </w:pPr>
          </w:p>
        </w:tc>
        <w:tc>
          <w:tcPr>
            <w:tcW w:w="875" w:type="dxa"/>
            <w:vMerge/>
          </w:tcPr>
          <w:p w:rsidR="005A2822" w:rsidRPr="004874D9" w:rsidRDefault="005A2822" w:rsidP="005A2822">
            <w:pPr>
              <w:jc w:val="center"/>
              <w:rPr>
                <w:lang w:val="uk-UA"/>
              </w:rPr>
            </w:pPr>
          </w:p>
        </w:tc>
        <w:tc>
          <w:tcPr>
            <w:tcW w:w="1509" w:type="dxa"/>
            <w:vMerge/>
          </w:tcPr>
          <w:p w:rsidR="005A2822" w:rsidRPr="004874D9" w:rsidRDefault="005A2822" w:rsidP="005A2822">
            <w:pPr>
              <w:jc w:val="center"/>
              <w:rPr>
                <w:lang w:val="uk-UA"/>
              </w:rPr>
            </w:pPr>
          </w:p>
        </w:tc>
      </w:tr>
      <w:tr w:rsidR="005A2822" w:rsidRPr="004874D9" w:rsidTr="0021511F">
        <w:tc>
          <w:tcPr>
            <w:tcW w:w="710" w:type="dxa"/>
          </w:tcPr>
          <w:p w:rsidR="005A2822" w:rsidRPr="004874D9" w:rsidRDefault="005A2822" w:rsidP="005A2822">
            <w:pPr>
              <w:jc w:val="center"/>
              <w:rPr>
                <w:lang w:val="uk-UA"/>
              </w:rPr>
            </w:pPr>
            <w:r w:rsidRPr="004874D9">
              <w:rPr>
                <w:lang w:val="uk-UA"/>
              </w:rPr>
              <w:t>2</w:t>
            </w:r>
            <w:r>
              <w:rPr>
                <w:lang w:val="uk-UA"/>
              </w:rPr>
              <w:t>.</w:t>
            </w:r>
          </w:p>
        </w:tc>
        <w:tc>
          <w:tcPr>
            <w:tcW w:w="4677" w:type="dxa"/>
          </w:tcPr>
          <w:p w:rsidR="005A2822" w:rsidRPr="004874D9" w:rsidRDefault="005A2822" w:rsidP="005A2822">
            <w:pPr>
              <w:rPr>
                <w:lang w:val="uk-UA"/>
              </w:rPr>
            </w:pPr>
            <w:r w:rsidRPr="004874D9">
              <w:rPr>
                <w:lang w:val="uk-UA"/>
              </w:rPr>
              <w:t>Проаналізувати показники здоров</w:t>
            </w:r>
            <w:r w:rsidRPr="004874D9">
              <w:t>`</w:t>
            </w:r>
            <w:r w:rsidR="00807BD8">
              <w:rPr>
                <w:lang w:val="uk-UA"/>
              </w:rPr>
              <w:t>я здобувачів освіти</w:t>
            </w:r>
            <w:r w:rsidRPr="004874D9">
              <w:rPr>
                <w:lang w:val="uk-UA"/>
              </w:rPr>
              <w:t>. Моніторинг.</w:t>
            </w:r>
          </w:p>
          <w:p w:rsidR="005A2822" w:rsidRPr="004874D9" w:rsidRDefault="005A2822" w:rsidP="005A2822">
            <w:pPr>
              <w:rPr>
                <w:lang w:val="uk-UA"/>
              </w:rPr>
            </w:pPr>
          </w:p>
        </w:tc>
        <w:tc>
          <w:tcPr>
            <w:tcW w:w="1701" w:type="dxa"/>
          </w:tcPr>
          <w:p w:rsidR="005A2822" w:rsidRDefault="005A2822" w:rsidP="005A2822">
            <w:pPr>
              <w:rPr>
                <w:lang w:val="uk-UA"/>
              </w:rPr>
            </w:pPr>
            <w:r>
              <w:rPr>
                <w:lang w:val="uk-UA"/>
              </w:rPr>
              <w:t>Жовтень</w:t>
            </w:r>
          </w:p>
          <w:p w:rsidR="005A2822" w:rsidRPr="004874D9" w:rsidRDefault="00491B89" w:rsidP="005A2822">
            <w:pPr>
              <w:rPr>
                <w:lang w:val="uk-UA"/>
              </w:rPr>
            </w:pPr>
            <w:r>
              <w:rPr>
                <w:lang w:val="uk-UA"/>
              </w:rPr>
              <w:t>2020</w:t>
            </w:r>
            <w:r w:rsidR="005A2822">
              <w:rPr>
                <w:lang w:val="uk-UA"/>
              </w:rPr>
              <w:t xml:space="preserve"> року</w:t>
            </w:r>
          </w:p>
        </w:tc>
        <w:tc>
          <w:tcPr>
            <w:tcW w:w="1843" w:type="dxa"/>
          </w:tcPr>
          <w:p w:rsidR="005A2822" w:rsidRPr="004874D9" w:rsidRDefault="00D80A35" w:rsidP="005A2822">
            <w:pPr>
              <w:rPr>
                <w:lang w:val="uk-UA"/>
              </w:rPr>
            </w:pPr>
            <w:r>
              <w:rPr>
                <w:lang w:val="uk-UA"/>
              </w:rPr>
              <w:t>Рубан Т. І. Якименко О.</w:t>
            </w:r>
            <w:r w:rsidR="005A2822">
              <w:rPr>
                <w:lang w:val="uk-UA"/>
              </w:rPr>
              <w:t>П.</w:t>
            </w:r>
          </w:p>
        </w:tc>
        <w:tc>
          <w:tcPr>
            <w:tcW w:w="1154" w:type="dxa"/>
          </w:tcPr>
          <w:p w:rsidR="005A2822" w:rsidRPr="004874D9" w:rsidRDefault="005A2822" w:rsidP="005A2822">
            <w:pPr>
              <w:jc w:val="center"/>
              <w:rPr>
                <w:lang w:val="uk-UA"/>
              </w:rPr>
            </w:pPr>
          </w:p>
        </w:tc>
        <w:tc>
          <w:tcPr>
            <w:tcW w:w="875" w:type="dxa"/>
            <w:vMerge/>
          </w:tcPr>
          <w:p w:rsidR="005A2822" w:rsidRPr="004874D9" w:rsidRDefault="005A2822" w:rsidP="005A2822">
            <w:pPr>
              <w:jc w:val="center"/>
              <w:rPr>
                <w:lang w:val="uk-UA"/>
              </w:rPr>
            </w:pPr>
          </w:p>
        </w:tc>
        <w:tc>
          <w:tcPr>
            <w:tcW w:w="1509" w:type="dxa"/>
            <w:vMerge/>
          </w:tcPr>
          <w:p w:rsidR="005A2822" w:rsidRPr="004874D9" w:rsidRDefault="005A2822" w:rsidP="005A2822">
            <w:pPr>
              <w:jc w:val="center"/>
              <w:rPr>
                <w:lang w:val="uk-UA"/>
              </w:rPr>
            </w:pPr>
          </w:p>
        </w:tc>
      </w:tr>
      <w:tr w:rsidR="005A2822" w:rsidRPr="004874D9" w:rsidTr="0021511F">
        <w:tc>
          <w:tcPr>
            <w:tcW w:w="710" w:type="dxa"/>
          </w:tcPr>
          <w:p w:rsidR="005A2822" w:rsidRPr="004874D9" w:rsidRDefault="005A2822" w:rsidP="005A2822">
            <w:pPr>
              <w:jc w:val="center"/>
              <w:rPr>
                <w:lang w:val="uk-UA"/>
              </w:rPr>
            </w:pPr>
            <w:r w:rsidRPr="004874D9">
              <w:rPr>
                <w:lang w:val="uk-UA"/>
              </w:rPr>
              <w:t>3</w:t>
            </w:r>
            <w:r>
              <w:rPr>
                <w:lang w:val="uk-UA"/>
              </w:rPr>
              <w:t>.</w:t>
            </w:r>
          </w:p>
        </w:tc>
        <w:tc>
          <w:tcPr>
            <w:tcW w:w="4677" w:type="dxa"/>
          </w:tcPr>
          <w:p w:rsidR="005A2822" w:rsidRPr="004874D9" w:rsidRDefault="005A2822" w:rsidP="005A2822">
            <w:pPr>
              <w:rPr>
                <w:lang w:val="uk-UA"/>
              </w:rPr>
            </w:pPr>
            <w:r>
              <w:rPr>
                <w:lang w:val="uk-UA"/>
              </w:rPr>
              <w:t>Проводити розподіл учнів на групи для занять з фізичної культури.</w:t>
            </w:r>
          </w:p>
        </w:tc>
        <w:tc>
          <w:tcPr>
            <w:tcW w:w="1701" w:type="dxa"/>
          </w:tcPr>
          <w:p w:rsidR="005A2822" w:rsidRPr="004874D9" w:rsidRDefault="005A2822" w:rsidP="005A2822">
            <w:pPr>
              <w:rPr>
                <w:lang w:val="uk-UA"/>
              </w:rPr>
            </w:pPr>
            <w:r w:rsidRPr="004874D9">
              <w:rPr>
                <w:lang w:val="uk-UA"/>
              </w:rPr>
              <w:t>Протягом року</w:t>
            </w:r>
          </w:p>
        </w:tc>
        <w:tc>
          <w:tcPr>
            <w:tcW w:w="1843" w:type="dxa"/>
          </w:tcPr>
          <w:p w:rsidR="005A2822" w:rsidRPr="004874D9" w:rsidRDefault="0021511F" w:rsidP="005A2822">
            <w:pPr>
              <w:rPr>
                <w:lang w:val="uk-UA"/>
              </w:rPr>
            </w:pPr>
            <w:r>
              <w:rPr>
                <w:lang w:val="uk-UA"/>
              </w:rPr>
              <w:t>Юсова І.В.</w:t>
            </w:r>
            <w:r w:rsidR="005A2822">
              <w:rPr>
                <w:lang w:val="uk-UA"/>
              </w:rPr>
              <w:t>,</w:t>
            </w:r>
          </w:p>
          <w:p w:rsidR="005A2822" w:rsidRPr="004874D9" w:rsidRDefault="005A2822" w:rsidP="005A2822">
            <w:pPr>
              <w:rPr>
                <w:lang w:val="uk-UA"/>
              </w:rPr>
            </w:pPr>
            <w:r w:rsidRPr="004874D9">
              <w:rPr>
                <w:lang w:val="uk-UA"/>
              </w:rPr>
              <w:t>вчителі ф/к</w:t>
            </w:r>
          </w:p>
        </w:tc>
        <w:tc>
          <w:tcPr>
            <w:tcW w:w="1154" w:type="dxa"/>
          </w:tcPr>
          <w:p w:rsidR="005A2822" w:rsidRPr="004874D9" w:rsidRDefault="005A2822" w:rsidP="005A2822">
            <w:pPr>
              <w:jc w:val="center"/>
              <w:rPr>
                <w:lang w:val="uk-UA"/>
              </w:rPr>
            </w:pPr>
          </w:p>
        </w:tc>
        <w:tc>
          <w:tcPr>
            <w:tcW w:w="875" w:type="dxa"/>
            <w:vMerge/>
          </w:tcPr>
          <w:p w:rsidR="005A2822" w:rsidRPr="004874D9" w:rsidRDefault="005A2822" w:rsidP="005A2822">
            <w:pPr>
              <w:jc w:val="center"/>
              <w:rPr>
                <w:lang w:val="uk-UA"/>
              </w:rPr>
            </w:pPr>
          </w:p>
        </w:tc>
        <w:tc>
          <w:tcPr>
            <w:tcW w:w="1509" w:type="dxa"/>
            <w:vMerge/>
          </w:tcPr>
          <w:p w:rsidR="005A2822" w:rsidRPr="004874D9" w:rsidRDefault="005A2822" w:rsidP="005A2822">
            <w:pPr>
              <w:jc w:val="center"/>
              <w:rPr>
                <w:lang w:val="uk-UA"/>
              </w:rPr>
            </w:pPr>
          </w:p>
        </w:tc>
      </w:tr>
      <w:tr w:rsidR="005A2822" w:rsidRPr="004874D9" w:rsidTr="0021511F">
        <w:tc>
          <w:tcPr>
            <w:tcW w:w="710" w:type="dxa"/>
          </w:tcPr>
          <w:p w:rsidR="005A2822" w:rsidRPr="004874D9" w:rsidRDefault="005A2822" w:rsidP="005A2822">
            <w:pPr>
              <w:jc w:val="center"/>
              <w:rPr>
                <w:lang w:val="uk-UA"/>
              </w:rPr>
            </w:pPr>
            <w:r w:rsidRPr="004874D9">
              <w:rPr>
                <w:lang w:val="uk-UA"/>
              </w:rPr>
              <w:t>4</w:t>
            </w:r>
            <w:r>
              <w:rPr>
                <w:lang w:val="uk-UA"/>
              </w:rPr>
              <w:t>.</w:t>
            </w:r>
          </w:p>
        </w:tc>
        <w:tc>
          <w:tcPr>
            <w:tcW w:w="4677" w:type="dxa"/>
          </w:tcPr>
          <w:p w:rsidR="005A2822" w:rsidRPr="004874D9" w:rsidRDefault="005A2822" w:rsidP="005A2822">
            <w:pPr>
              <w:tabs>
                <w:tab w:val="left" w:pos="1509"/>
              </w:tabs>
              <w:rPr>
                <w:lang w:val="uk-UA"/>
              </w:rPr>
            </w:pPr>
            <w:r>
              <w:rPr>
                <w:lang w:val="uk-UA"/>
              </w:rPr>
              <w:t xml:space="preserve"> Медико - педагогічний контроль за уроками фізичної культури.</w:t>
            </w:r>
          </w:p>
        </w:tc>
        <w:tc>
          <w:tcPr>
            <w:tcW w:w="1701" w:type="dxa"/>
          </w:tcPr>
          <w:p w:rsidR="005A2822" w:rsidRPr="004874D9" w:rsidRDefault="005A2822" w:rsidP="005A2822">
            <w:pPr>
              <w:rPr>
                <w:lang w:val="uk-UA"/>
              </w:rPr>
            </w:pPr>
            <w:r>
              <w:rPr>
                <w:lang w:val="uk-UA"/>
              </w:rPr>
              <w:t>Протягом навчального року</w:t>
            </w:r>
          </w:p>
        </w:tc>
        <w:tc>
          <w:tcPr>
            <w:tcW w:w="1843" w:type="dxa"/>
          </w:tcPr>
          <w:p w:rsidR="0021511F" w:rsidRDefault="005A2822" w:rsidP="005A2822">
            <w:pPr>
              <w:rPr>
                <w:lang w:val="uk-UA"/>
              </w:rPr>
            </w:pPr>
            <w:r>
              <w:rPr>
                <w:lang w:val="uk-UA"/>
              </w:rPr>
              <w:t xml:space="preserve"> Головінова О.С. </w:t>
            </w:r>
          </w:p>
          <w:p w:rsidR="005A2822" w:rsidRPr="004874D9" w:rsidRDefault="005A2822" w:rsidP="005A2822">
            <w:pPr>
              <w:rPr>
                <w:lang w:val="uk-UA"/>
              </w:rPr>
            </w:pPr>
            <w:r>
              <w:rPr>
                <w:lang w:val="uk-UA"/>
              </w:rPr>
              <w:t>Якименко О.П.</w:t>
            </w:r>
          </w:p>
          <w:p w:rsidR="005A2822" w:rsidRPr="004874D9" w:rsidRDefault="005A2822" w:rsidP="005A2822">
            <w:pPr>
              <w:rPr>
                <w:lang w:val="uk-UA"/>
              </w:rPr>
            </w:pPr>
          </w:p>
        </w:tc>
        <w:tc>
          <w:tcPr>
            <w:tcW w:w="1154" w:type="dxa"/>
          </w:tcPr>
          <w:p w:rsidR="005A2822" w:rsidRPr="004874D9" w:rsidRDefault="005A2822" w:rsidP="005A2822">
            <w:pPr>
              <w:jc w:val="center"/>
              <w:rPr>
                <w:lang w:val="uk-UA"/>
              </w:rPr>
            </w:pPr>
          </w:p>
        </w:tc>
        <w:tc>
          <w:tcPr>
            <w:tcW w:w="875" w:type="dxa"/>
            <w:vMerge/>
          </w:tcPr>
          <w:p w:rsidR="005A2822" w:rsidRPr="004874D9" w:rsidRDefault="005A2822" w:rsidP="005A2822">
            <w:pPr>
              <w:jc w:val="center"/>
              <w:rPr>
                <w:lang w:val="uk-UA"/>
              </w:rPr>
            </w:pPr>
          </w:p>
        </w:tc>
        <w:tc>
          <w:tcPr>
            <w:tcW w:w="1509" w:type="dxa"/>
            <w:vMerge/>
          </w:tcPr>
          <w:p w:rsidR="005A2822" w:rsidRPr="004874D9" w:rsidRDefault="005A2822" w:rsidP="005A2822">
            <w:pPr>
              <w:jc w:val="center"/>
              <w:rPr>
                <w:lang w:val="uk-UA"/>
              </w:rPr>
            </w:pPr>
          </w:p>
        </w:tc>
      </w:tr>
      <w:tr w:rsidR="005A2822" w:rsidRPr="004874D9" w:rsidTr="0021511F">
        <w:tc>
          <w:tcPr>
            <w:tcW w:w="710" w:type="dxa"/>
          </w:tcPr>
          <w:p w:rsidR="005A2822" w:rsidRPr="004874D9" w:rsidRDefault="005A2822" w:rsidP="005A2822">
            <w:pPr>
              <w:jc w:val="center"/>
              <w:rPr>
                <w:lang w:val="uk-UA"/>
              </w:rPr>
            </w:pPr>
            <w:r w:rsidRPr="004874D9">
              <w:rPr>
                <w:lang w:val="uk-UA"/>
              </w:rPr>
              <w:t>5</w:t>
            </w:r>
            <w:r>
              <w:rPr>
                <w:lang w:val="uk-UA"/>
              </w:rPr>
              <w:t>.</w:t>
            </w:r>
          </w:p>
        </w:tc>
        <w:tc>
          <w:tcPr>
            <w:tcW w:w="4677" w:type="dxa"/>
          </w:tcPr>
          <w:p w:rsidR="005A2822" w:rsidRPr="004874D9" w:rsidRDefault="005A2822" w:rsidP="005A2822">
            <w:pPr>
              <w:rPr>
                <w:lang w:val="uk-UA"/>
              </w:rPr>
            </w:pPr>
            <w:r>
              <w:rPr>
                <w:lang w:val="uk-UA"/>
              </w:rPr>
              <w:t>Погодити з  Держсанепідслужбою реж</w:t>
            </w:r>
            <w:r w:rsidR="00807BD8">
              <w:rPr>
                <w:lang w:val="uk-UA"/>
              </w:rPr>
              <w:t>им роботи і розклад уроків КЗ «Кегичівський ліцей»</w:t>
            </w:r>
            <w:r>
              <w:rPr>
                <w:lang w:val="uk-UA"/>
              </w:rPr>
              <w:t xml:space="preserve">. </w:t>
            </w:r>
          </w:p>
        </w:tc>
        <w:tc>
          <w:tcPr>
            <w:tcW w:w="1701" w:type="dxa"/>
          </w:tcPr>
          <w:p w:rsidR="005A2822" w:rsidRPr="004874D9" w:rsidRDefault="005A2822" w:rsidP="005A2822">
            <w:pPr>
              <w:rPr>
                <w:lang w:val="uk-UA"/>
              </w:rPr>
            </w:pPr>
            <w:r>
              <w:rPr>
                <w:lang w:val="uk-UA"/>
              </w:rPr>
              <w:t>До 01.09.20</w:t>
            </w:r>
            <w:r w:rsidR="00491B89">
              <w:rPr>
                <w:lang w:val="uk-UA"/>
              </w:rPr>
              <w:t>20</w:t>
            </w:r>
          </w:p>
        </w:tc>
        <w:tc>
          <w:tcPr>
            <w:tcW w:w="1843" w:type="dxa"/>
          </w:tcPr>
          <w:p w:rsidR="005A2822" w:rsidRPr="004874D9" w:rsidRDefault="005A2822" w:rsidP="005A2822">
            <w:pPr>
              <w:rPr>
                <w:lang w:val="uk-UA"/>
              </w:rPr>
            </w:pPr>
            <w:r>
              <w:rPr>
                <w:lang w:val="uk-UA"/>
              </w:rPr>
              <w:t>Яцко І. М.</w:t>
            </w:r>
          </w:p>
        </w:tc>
        <w:tc>
          <w:tcPr>
            <w:tcW w:w="1154" w:type="dxa"/>
          </w:tcPr>
          <w:p w:rsidR="005A2822" w:rsidRPr="004874D9" w:rsidRDefault="005A2822" w:rsidP="005A2822">
            <w:pPr>
              <w:jc w:val="center"/>
              <w:rPr>
                <w:lang w:val="uk-UA"/>
              </w:rPr>
            </w:pPr>
          </w:p>
        </w:tc>
        <w:tc>
          <w:tcPr>
            <w:tcW w:w="875" w:type="dxa"/>
            <w:vMerge/>
          </w:tcPr>
          <w:p w:rsidR="005A2822" w:rsidRPr="004874D9" w:rsidRDefault="005A2822" w:rsidP="005A2822">
            <w:pPr>
              <w:jc w:val="center"/>
              <w:rPr>
                <w:lang w:val="uk-UA"/>
              </w:rPr>
            </w:pPr>
          </w:p>
        </w:tc>
        <w:tc>
          <w:tcPr>
            <w:tcW w:w="1509" w:type="dxa"/>
            <w:vMerge/>
          </w:tcPr>
          <w:p w:rsidR="005A2822" w:rsidRPr="004874D9" w:rsidRDefault="005A2822" w:rsidP="005A2822">
            <w:pPr>
              <w:jc w:val="center"/>
              <w:rPr>
                <w:lang w:val="uk-UA"/>
              </w:rPr>
            </w:pPr>
          </w:p>
        </w:tc>
      </w:tr>
      <w:tr w:rsidR="005A2822" w:rsidRPr="004874D9" w:rsidTr="0021511F">
        <w:tc>
          <w:tcPr>
            <w:tcW w:w="710" w:type="dxa"/>
          </w:tcPr>
          <w:p w:rsidR="005A2822" w:rsidRPr="004874D9" w:rsidRDefault="005A2822" w:rsidP="005A2822">
            <w:pPr>
              <w:jc w:val="center"/>
              <w:rPr>
                <w:lang w:val="uk-UA"/>
              </w:rPr>
            </w:pPr>
            <w:r w:rsidRPr="004874D9">
              <w:rPr>
                <w:lang w:val="uk-UA"/>
              </w:rPr>
              <w:t>6</w:t>
            </w:r>
            <w:r>
              <w:rPr>
                <w:lang w:val="uk-UA"/>
              </w:rPr>
              <w:t>.</w:t>
            </w:r>
          </w:p>
        </w:tc>
        <w:tc>
          <w:tcPr>
            <w:tcW w:w="4677" w:type="dxa"/>
          </w:tcPr>
          <w:p w:rsidR="005A2822" w:rsidRPr="004874D9" w:rsidRDefault="005A2822" w:rsidP="005A2822">
            <w:pPr>
              <w:rPr>
                <w:lang w:val="uk-UA"/>
              </w:rPr>
            </w:pPr>
            <w:r w:rsidRPr="004874D9">
              <w:rPr>
                <w:lang w:val="uk-UA"/>
              </w:rPr>
              <w:t>Питання збереження життя і здоров</w:t>
            </w:r>
            <w:r w:rsidRPr="006B774C">
              <w:rPr>
                <w:lang w:val="uk-UA"/>
              </w:rPr>
              <w:t>`</w:t>
            </w:r>
            <w:r w:rsidR="00D80A35">
              <w:rPr>
                <w:lang w:val="uk-UA"/>
              </w:rPr>
              <w:t>я здобувачів освіти</w:t>
            </w:r>
            <w:r>
              <w:rPr>
                <w:lang w:val="uk-UA"/>
              </w:rPr>
              <w:t xml:space="preserve"> розглядати на засіданнях педагогічної ради, нарадах при </w:t>
            </w:r>
            <w:r w:rsidRPr="004874D9">
              <w:rPr>
                <w:lang w:val="uk-UA"/>
              </w:rPr>
              <w:t>директорові.</w:t>
            </w:r>
          </w:p>
        </w:tc>
        <w:tc>
          <w:tcPr>
            <w:tcW w:w="1701" w:type="dxa"/>
          </w:tcPr>
          <w:p w:rsidR="005A2822" w:rsidRPr="004874D9" w:rsidRDefault="005A2822" w:rsidP="005A2822">
            <w:pPr>
              <w:rPr>
                <w:lang w:val="uk-UA"/>
              </w:rPr>
            </w:pPr>
            <w:r>
              <w:rPr>
                <w:lang w:val="uk-UA"/>
              </w:rPr>
              <w:t>С</w:t>
            </w:r>
            <w:r w:rsidRPr="004874D9">
              <w:rPr>
                <w:lang w:val="uk-UA"/>
              </w:rPr>
              <w:t>ерпень</w:t>
            </w:r>
            <w:r>
              <w:rPr>
                <w:lang w:val="uk-UA"/>
              </w:rPr>
              <w:t>, березень,</w:t>
            </w:r>
          </w:p>
          <w:p w:rsidR="005A2822" w:rsidRPr="004874D9" w:rsidRDefault="005A2822" w:rsidP="005A2822">
            <w:pPr>
              <w:rPr>
                <w:lang w:val="uk-UA"/>
              </w:rPr>
            </w:pPr>
            <w:r>
              <w:rPr>
                <w:lang w:val="uk-UA"/>
              </w:rPr>
              <w:t>травень</w:t>
            </w:r>
          </w:p>
        </w:tc>
        <w:tc>
          <w:tcPr>
            <w:tcW w:w="1843" w:type="dxa"/>
          </w:tcPr>
          <w:p w:rsidR="005A2822" w:rsidRPr="004874D9" w:rsidRDefault="00D80A35" w:rsidP="005A2822">
            <w:pPr>
              <w:rPr>
                <w:lang w:val="uk-UA"/>
              </w:rPr>
            </w:pPr>
            <w:r>
              <w:rPr>
                <w:lang w:val="uk-UA"/>
              </w:rPr>
              <w:t>Рубан Т. І.</w:t>
            </w:r>
          </w:p>
        </w:tc>
        <w:tc>
          <w:tcPr>
            <w:tcW w:w="1154" w:type="dxa"/>
          </w:tcPr>
          <w:p w:rsidR="005A2822" w:rsidRPr="004874D9" w:rsidRDefault="005A2822" w:rsidP="005A2822">
            <w:pPr>
              <w:jc w:val="center"/>
              <w:rPr>
                <w:lang w:val="uk-UA"/>
              </w:rPr>
            </w:pPr>
          </w:p>
        </w:tc>
        <w:tc>
          <w:tcPr>
            <w:tcW w:w="875" w:type="dxa"/>
            <w:vMerge/>
          </w:tcPr>
          <w:p w:rsidR="005A2822" w:rsidRPr="004874D9" w:rsidRDefault="005A2822" w:rsidP="005A2822">
            <w:pPr>
              <w:jc w:val="center"/>
              <w:rPr>
                <w:lang w:val="uk-UA"/>
              </w:rPr>
            </w:pPr>
          </w:p>
        </w:tc>
        <w:tc>
          <w:tcPr>
            <w:tcW w:w="1509" w:type="dxa"/>
            <w:vMerge/>
          </w:tcPr>
          <w:p w:rsidR="005A2822" w:rsidRPr="004874D9" w:rsidRDefault="005A2822" w:rsidP="005A2822">
            <w:pPr>
              <w:jc w:val="center"/>
              <w:rPr>
                <w:lang w:val="uk-UA"/>
              </w:rPr>
            </w:pPr>
          </w:p>
        </w:tc>
      </w:tr>
      <w:tr w:rsidR="005A2822" w:rsidRPr="004874D9" w:rsidTr="0021511F">
        <w:tc>
          <w:tcPr>
            <w:tcW w:w="710" w:type="dxa"/>
          </w:tcPr>
          <w:p w:rsidR="005A2822" w:rsidRPr="004874D9" w:rsidRDefault="005A2822" w:rsidP="005A2822">
            <w:pPr>
              <w:jc w:val="center"/>
              <w:rPr>
                <w:lang w:val="uk-UA"/>
              </w:rPr>
            </w:pPr>
            <w:r w:rsidRPr="004874D9">
              <w:rPr>
                <w:lang w:val="uk-UA"/>
              </w:rPr>
              <w:t>7</w:t>
            </w:r>
            <w:r>
              <w:rPr>
                <w:lang w:val="uk-UA"/>
              </w:rPr>
              <w:t>.</w:t>
            </w:r>
          </w:p>
        </w:tc>
        <w:tc>
          <w:tcPr>
            <w:tcW w:w="4677" w:type="dxa"/>
          </w:tcPr>
          <w:p w:rsidR="005A2822" w:rsidRPr="004874D9" w:rsidRDefault="005A2822" w:rsidP="00D80A35">
            <w:pPr>
              <w:rPr>
                <w:lang w:val="uk-UA"/>
              </w:rPr>
            </w:pPr>
            <w:r w:rsidRPr="004874D9">
              <w:rPr>
                <w:lang w:val="uk-UA"/>
              </w:rPr>
              <w:t xml:space="preserve">В кожному класі провести батьківські збори, на яких глибоко роз’яснити обов’язки батьків щодо їх відповідальності за розвиток дітей, при цьому звернути особливу увагу на збереження їхнього життя і здоров`я  </w:t>
            </w:r>
          </w:p>
        </w:tc>
        <w:tc>
          <w:tcPr>
            <w:tcW w:w="1701" w:type="dxa"/>
          </w:tcPr>
          <w:p w:rsidR="005A2822" w:rsidRPr="004874D9" w:rsidRDefault="005A2822" w:rsidP="005A2822">
            <w:pPr>
              <w:jc w:val="center"/>
              <w:rPr>
                <w:lang w:val="uk-UA"/>
              </w:rPr>
            </w:pPr>
          </w:p>
          <w:p w:rsidR="005A2822" w:rsidRDefault="005A2822" w:rsidP="005A2822">
            <w:pPr>
              <w:jc w:val="center"/>
              <w:rPr>
                <w:lang w:val="uk-UA"/>
              </w:rPr>
            </w:pPr>
            <w:r>
              <w:rPr>
                <w:lang w:val="uk-UA"/>
              </w:rPr>
              <w:t xml:space="preserve">Жовтень </w:t>
            </w:r>
          </w:p>
          <w:p w:rsidR="005A2822" w:rsidRPr="004874D9" w:rsidRDefault="00491B89" w:rsidP="005A2822">
            <w:pPr>
              <w:jc w:val="center"/>
              <w:rPr>
                <w:lang w:val="uk-UA"/>
              </w:rPr>
            </w:pPr>
            <w:r>
              <w:rPr>
                <w:lang w:val="uk-UA"/>
              </w:rPr>
              <w:t>2020</w:t>
            </w:r>
            <w:r w:rsidR="005A2822">
              <w:rPr>
                <w:lang w:val="uk-UA"/>
              </w:rPr>
              <w:t xml:space="preserve"> року</w:t>
            </w:r>
          </w:p>
        </w:tc>
        <w:tc>
          <w:tcPr>
            <w:tcW w:w="1843" w:type="dxa"/>
          </w:tcPr>
          <w:p w:rsidR="005A2822" w:rsidRPr="004874D9" w:rsidRDefault="005A2822" w:rsidP="005A2822">
            <w:pPr>
              <w:jc w:val="center"/>
              <w:rPr>
                <w:lang w:val="uk-UA"/>
              </w:rPr>
            </w:pPr>
          </w:p>
          <w:p w:rsidR="005A2822" w:rsidRPr="004874D9" w:rsidRDefault="005A2822" w:rsidP="005A2822">
            <w:pPr>
              <w:jc w:val="center"/>
              <w:rPr>
                <w:lang w:val="uk-UA"/>
              </w:rPr>
            </w:pPr>
            <w:r>
              <w:rPr>
                <w:lang w:val="uk-UA"/>
              </w:rPr>
              <w:t xml:space="preserve">Класні </w:t>
            </w:r>
            <w:r w:rsidRPr="004874D9">
              <w:rPr>
                <w:lang w:val="uk-UA"/>
              </w:rPr>
              <w:t xml:space="preserve"> керівники</w:t>
            </w:r>
          </w:p>
          <w:p w:rsidR="005A2822" w:rsidRPr="004874D9" w:rsidRDefault="005A2822" w:rsidP="005A2822">
            <w:pPr>
              <w:jc w:val="center"/>
              <w:rPr>
                <w:lang w:val="uk-UA"/>
              </w:rPr>
            </w:pPr>
          </w:p>
        </w:tc>
        <w:tc>
          <w:tcPr>
            <w:tcW w:w="1154" w:type="dxa"/>
          </w:tcPr>
          <w:p w:rsidR="005A2822" w:rsidRPr="004874D9" w:rsidRDefault="005A2822" w:rsidP="005A2822">
            <w:pPr>
              <w:jc w:val="center"/>
              <w:rPr>
                <w:lang w:val="uk-UA"/>
              </w:rPr>
            </w:pPr>
          </w:p>
        </w:tc>
        <w:tc>
          <w:tcPr>
            <w:tcW w:w="875" w:type="dxa"/>
            <w:vMerge/>
          </w:tcPr>
          <w:p w:rsidR="005A2822" w:rsidRPr="004874D9" w:rsidRDefault="005A2822" w:rsidP="005A2822">
            <w:pPr>
              <w:jc w:val="center"/>
              <w:rPr>
                <w:lang w:val="uk-UA"/>
              </w:rPr>
            </w:pPr>
          </w:p>
        </w:tc>
        <w:tc>
          <w:tcPr>
            <w:tcW w:w="1509" w:type="dxa"/>
            <w:vMerge/>
          </w:tcPr>
          <w:p w:rsidR="005A2822" w:rsidRPr="004874D9" w:rsidRDefault="005A2822" w:rsidP="005A2822">
            <w:pPr>
              <w:jc w:val="center"/>
              <w:rPr>
                <w:lang w:val="uk-UA"/>
              </w:rPr>
            </w:pPr>
          </w:p>
        </w:tc>
      </w:tr>
      <w:tr w:rsidR="005A2822" w:rsidRPr="004874D9" w:rsidTr="0021511F">
        <w:tc>
          <w:tcPr>
            <w:tcW w:w="710" w:type="dxa"/>
          </w:tcPr>
          <w:p w:rsidR="005A2822" w:rsidRPr="004874D9" w:rsidRDefault="005A2822" w:rsidP="005A2822">
            <w:pPr>
              <w:jc w:val="center"/>
              <w:rPr>
                <w:lang w:val="uk-UA"/>
              </w:rPr>
            </w:pPr>
            <w:r w:rsidRPr="004874D9">
              <w:rPr>
                <w:lang w:val="uk-UA"/>
              </w:rPr>
              <w:t>8</w:t>
            </w:r>
            <w:r>
              <w:rPr>
                <w:lang w:val="uk-UA"/>
              </w:rPr>
              <w:t>.</w:t>
            </w:r>
          </w:p>
        </w:tc>
        <w:tc>
          <w:tcPr>
            <w:tcW w:w="4677" w:type="dxa"/>
          </w:tcPr>
          <w:p w:rsidR="005A2822" w:rsidRPr="004874D9" w:rsidRDefault="005A2822" w:rsidP="005A2822">
            <w:pPr>
              <w:rPr>
                <w:lang w:val="uk-UA"/>
              </w:rPr>
            </w:pPr>
            <w:r w:rsidRPr="004874D9">
              <w:rPr>
                <w:lang w:val="uk-UA"/>
              </w:rPr>
              <w:t>Забезпечувати відповідний те</w:t>
            </w:r>
            <w:r w:rsidR="00807BD8">
              <w:rPr>
                <w:lang w:val="uk-UA"/>
              </w:rPr>
              <w:t>пловий режим у приміщеннях КЗ «Кегичіівський ліцей»</w:t>
            </w:r>
            <w:r w:rsidRPr="004874D9">
              <w:rPr>
                <w:lang w:val="uk-UA"/>
              </w:rPr>
              <w:t>.</w:t>
            </w:r>
          </w:p>
          <w:p w:rsidR="005A2822" w:rsidRPr="004874D9" w:rsidRDefault="005A2822" w:rsidP="005A2822">
            <w:pPr>
              <w:rPr>
                <w:lang w:val="uk-UA"/>
              </w:rPr>
            </w:pPr>
          </w:p>
        </w:tc>
        <w:tc>
          <w:tcPr>
            <w:tcW w:w="1701" w:type="dxa"/>
          </w:tcPr>
          <w:p w:rsidR="005A2822" w:rsidRPr="004874D9" w:rsidRDefault="005A2822" w:rsidP="005A2822">
            <w:pPr>
              <w:jc w:val="both"/>
              <w:rPr>
                <w:lang w:val="uk-UA"/>
              </w:rPr>
            </w:pPr>
            <w:r>
              <w:rPr>
                <w:lang w:val="uk-UA"/>
              </w:rPr>
              <w:t>П</w:t>
            </w:r>
            <w:r w:rsidRPr="004874D9">
              <w:rPr>
                <w:lang w:val="uk-UA"/>
              </w:rPr>
              <w:t xml:space="preserve">ротягом </w:t>
            </w:r>
            <w:r>
              <w:rPr>
                <w:lang w:val="uk-UA"/>
              </w:rPr>
              <w:t xml:space="preserve">навчального </w:t>
            </w:r>
            <w:r w:rsidRPr="004874D9">
              <w:rPr>
                <w:lang w:val="uk-UA"/>
              </w:rPr>
              <w:t>року</w:t>
            </w:r>
          </w:p>
        </w:tc>
        <w:tc>
          <w:tcPr>
            <w:tcW w:w="1843" w:type="dxa"/>
          </w:tcPr>
          <w:p w:rsidR="005A2822" w:rsidRPr="004874D9" w:rsidRDefault="0004750C" w:rsidP="005A2822">
            <w:pPr>
              <w:rPr>
                <w:lang w:val="uk-UA"/>
              </w:rPr>
            </w:pPr>
            <w:r>
              <w:rPr>
                <w:lang w:val="uk-UA"/>
              </w:rPr>
              <w:t>Королевич</w:t>
            </w:r>
            <w:r w:rsidR="005A2822" w:rsidRPr="004874D9">
              <w:rPr>
                <w:lang w:val="uk-UA"/>
              </w:rPr>
              <w:t>А.П.</w:t>
            </w:r>
          </w:p>
          <w:p w:rsidR="005A2822" w:rsidRPr="004874D9" w:rsidRDefault="005A2822" w:rsidP="005A2822">
            <w:pPr>
              <w:rPr>
                <w:lang w:val="uk-UA"/>
              </w:rPr>
            </w:pPr>
          </w:p>
        </w:tc>
        <w:tc>
          <w:tcPr>
            <w:tcW w:w="1154" w:type="dxa"/>
          </w:tcPr>
          <w:p w:rsidR="005A2822" w:rsidRPr="004874D9" w:rsidRDefault="005A2822" w:rsidP="005A2822">
            <w:pPr>
              <w:jc w:val="center"/>
              <w:rPr>
                <w:lang w:val="uk-UA"/>
              </w:rPr>
            </w:pPr>
          </w:p>
        </w:tc>
        <w:tc>
          <w:tcPr>
            <w:tcW w:w="875" w:type="dxa"/>
            <w:vMerge/>
          </w:tcPr>
          <w:p w:rsidR="005A2822" w:rsidRPr="004874D9" w:rsidRDefault="005A2822" w:rsidP="005A2822">
            <w:pPr>
              <w:jc w:val="center"/>
              <w:rPr>
                <w:lang w:val="uk-UA"/>
              </w:rPr>
            </w:pPr>
          </w:p>
        </w:tc>
        <w:tc>
          <w:tcPr>
            <w:tcW w:w="1509" w:type="dxa"/>
            <w:vMerge/>
          </w:tcPr>
          <w:p w:rsidR="005A2822" w:rsidRPr="004874D9" w:rsidRDefault="005A2822" w:rsidP="005A2822">
            <w:pPr>
              <w:jc w:val="center"/>
              <w:rPr>
                <w:lang w:val="uk-UA"/>
              </w:rPr>
            </w:pPr>
          </w:p>
        </w:tc>
      </w:tr>
      <w:tr w:rsidR="005A2822" w:rsidRPr="004874D9" w:rsidTr="0021511F">
        <w:tc>
          <w:tcPr>
            <w:tcW w:w="710" w:type="dxa"/>
          </w:tcPr>
          <w:p w:rsidR="005A2822" w:rsidRPr="004874D9" w:rsidRDefault="005A2822" w:rsidP="005A2822">
            <w:pPr>
              <w:jc w:val="center"/>
              <w:rPr>
                <w:lang w:val="uk-UA"/>
              </w:rPr>
            </w:pPr>
            <w:r w:rsidRPr="004874D9">
              <w:rPr>
                <w:lang w:val="uk-UA"/>
              </w:rPr>
              <w:lastRenderedPageBreak/>
              <w:t>9</w:t>
            </w:r>
            <w:r>
              <w:rPr>
                <w:lang w:val="uk-UA"/>
              </w:rPr>
              <w:t>.</w:t>
            </w:r>
            <w:r w:rsidRPr="004874D9">
              <w:rPr>
                <w:lang w:val="uk-UA"/>
              </w:rPr>
              <w:t xml:space="preserve"> </w:t>
            </w:r>
          </w:p>
        </w:tc>
        <w:tc>
          <w:tcPr>
            <w:tcW w:w="4677" w:type="dxa"/>
          </w:tcPr>
          <w:p w:rsidR="005A2822" w:rsidRPr="004874D9" w:rsidRDefault="005A2822" w:rsidP="005A2822">
            <w:pPr>
              <w:rPr>
                <w:lang w:val="uk-UA"/>
              </w:rPr>
            </w:pPr>
            <w:r w:rsidRPr="004874D9">
              <w:rPr>
                <w:lang w:val="uk-UA"/>
              </w:rPr>
              <w:t>Здійснювати контроль якості харчування.</w:t>
            </w:r>
          </w:p>
          <w:p w:rsidR="005A2822" w:rsidRPr="004874D9" w:rsidRDefault="005A2822" w:rsidP="005A2822">
            <w:pPr>
              <w:rPr>
                <w:lang w:val="uk-UA"/>
              </w:rPr>
            </w:pPr>
          </w:p>
        </w:tc>
        <w:tc>
          <w:tcPr>
            <w:tcW w:w="1701" w:type="dxa"/>
          </w:tcPr>
          <w:p w:rsidR="005A2822" w:rsidRPr="004874D9" w:rsidRDefault="005A2822" w:rsidP="005A2822">
            <w:pPr>
              <w:rPr>
                <w:lang w:val="uk-UA"/>
              </w:rPr>
            </w:pPr>
            <w:r>
              <w:rPr>
                <w:lang w:val="uk-UA"/>
              </w:rPr>
              <w:t>1 р</w:t>
            </w:r>
            <w:r w:rsidRPr="004874D9">
              <w:rPr>
                <w:lang w:val="uk-UA"/>
              </w:rPr>
              <w:t>аз в місяць</w:t>
            </w:r>
          </w:p>
        </w:tc>
        <w:tc>
          <w:tcPr>
            <w:tcW w:w="1843" w:type="dxa"/>
          </w:tcPr>
          <w:p w:rsidR="005A2822" w:rsidRPr="004874D9" w:rsidRDefault="005A2822" w:rsidP="005A2822">
            <w:pPr>
              <w:rPr>
                <w:lang w:val="uk-UA"/>
              </w:rPr>
            </w:pPr>
            <w:r w:rsidRPr="004874D9">
              <w:rPr>
                <w:lang w:val="uk-UA"/>
              </w:rPr>
              <w:t>Рубан Т.І.</w:t>
            </w:r>
          </w:p>
        </w:tc>
        <w:tc>
          <w:tcPr>
            <w:tcW w:w="1154" w:type="dxa"/>
          </w:tcPr>
          <w:p w:rsidR="005A2822" w:rsidRPr="004874D9" w:rsidRDefault="005A2822" w:rsidP="005A2822">
            <w:pPr>
              <w:jc w:val="center"/>
              <w:rPr>
                <w:lang w:val="uk-UA"/>
              </w:rPr>
            </w:pPr>
          </w:p>
        </w:tc>
        <w:tc>
          <w:tcPr>
            <w:tcW w:w="875" w:type="dxa"/>
            <w:vMerge/>
          </w:tcPr>
          <w:p w:rsidR="005A2822" w:rsidRPr="004874D9" w:rsidRDefault="005A2822" w:rsidP="005A2822">
            <w:pPr>
              <w:jc w:val="center"/>
              <w:rPr>
                <w:lang w:val="uk-UA"/>
              </w:rPr>
            </w:pPr>
          </w:p>
        </w:tc>
        <w:tc>
          <w:tcPr>
            <w:tcW w:w="1509" w:type="dxa"/>
            <w:vMerge/>
          </w:tcPr>
          <w:p w:rsidR="005A2822" w:rsidRPr="004874D9" w:rsidRDefault="005A2822" w:rsidP="005A2822">
            <w:pPr>
              <w:jc w:val="center"/>
              <w:rPr>
                <w:lang w:val="uk-UA"/>
              </w:rPr>
            </w:pPr>
          </w:p>
        </w:tc>
      </w:tr>
      <w:tr w:rsidR="005A2822" w:rsidRPr="004874D9" w:rsidTr="0021511F">
        <w:tc>
          <w:tcPr>
            <w:tcW w:w="710" w:type="dxa"/>
          </w:tcPr>
          <w:p w:rsidR="005A2822" w:rsidRPr="004874D9" w:rsidRDefault="005A2822" w:rsidP="005A2822">
            <w:pPr>
              <w:jc w:val="center"/>
              <w:rPr>
                <w:lang w:val="uk-UA"/>
              </w:rPr>
            </w:pPr>
            <w:r w:rsidRPr="004874D9">
              <w:rPr>
                <w:lang w:val="uk-UA"/>
              </w:rPr>
              <w:t>10</w:t>
            </w:r>
            <w:r>
              <w:rPr>
                <w:lang w:val="uk-UA"/>
              </w:rPr>
              <w:t>.</w:t>
            </w:r>
          </w:p>
        </w:tc>
        <w:tc>
          <w:tcPr>
            <w:tcW w:w="4677" w:type="dxa"/>
          </w:tcPr>
          <w:p w:rsidR="005A2822" w:rsidRPr="004874D9" w:rsidRDefault="005A2822" w:rsidP="005A2822">
            <w:pPr>
              <w:rPr>
                <w:lang w:val="uk-UA"/>
              </w:rPr>
            </w:pPr>
            <w:r w:rsidRPr="004874D9">
              <w:rPr>
                <w:lang w:val="uk-UA"/>
              </w:rPr>
              <w:t>Забезпечувати відповідно гігієнічних вимог освітлення в кожному кабінеті.</w:t>
            </w:r>
          </w:p>
          <w:p w:rsidR="005A2822" w:rsidRPr="004874D9" w:rsidRDefault="005A2822" w:rsidP="005A2822">
            <w:pPr>
              <w:rPr>
                <w:lang w:val="uk-UA"/>
              </w:rPr>
            </w:pPr>
          </w:p>
        </w:tc>
        <w:tc>
          <w:tcPr>
            <w:tcW w:w="1701" w:type="dxa"/>
          </w:tcPr>
          <w:p w:rsidR="005A2822" w:rsidRPr="004874D9" w:rsidRDefault="005A2822" w:rsidP="005A2822">
            <w:pPr>
              <w:rPr>
                <w:lang w:val="uk-UA"/>
              </w:rPr>
            </w:pPr>
            <w:r w:rsidRPr="004874D9">
              <w:rPr>
                <w:lang w:val="uk-UA"/>
              </w:rPr>
              <w:t xml:space="preserve">Протягом </w:t>
            </w:r>
            <w:r>
              <w:rPr>
                <w:lang w:val="uk-UA"/>
              </w:rPr>
              <w:t xml:space="preserve">навчального </w:t>
            </w:r>
            <w:r w:rsidRPr="004874D9">
              <w:rPr>
                <w:lang w:val="uk-UA"/>
              </w:rPr>
              <w:t>року</w:t>
            </w:r>
          </w:p>
        </w:tc>
        <w:tc>
          <w:tcPr>
            <w:tcW w:w="1843" w:type="dxa"/>
          </w:tcPr>
          <w:p w:rsidR="005A2822" w:rsidRPr="004874D9" w:rsidRDefault="0004750C" w:rsidP="005A2822">
            <w:pPr>
              <w:rPr>
                <w:lang w:val="uk-UA"/>
              </w:rPr>
            </w:pPr>
            <w:r>
              <w:rPr>
                <w:lang w:val="uk-UA"/>
              </w:rPr>
              <w:t>Королевич</w:t>
            </w:r>
            <w:r w:rsidR="005A2822" w:rsidRPr="004874D9">
              <w:rPr>
                <w:lang w:val="uk-UA"/>
              </w:rPr>
              <w:t>А.П.</w:t>
            </w:r>
          </w:p>
          <w:p w:rsidR="005A2822" w:rsidRPr="004874D9" w:rsidRDefault="005A2822" w:rsidP="005A2822">
            <w:pPr>
              <w:jc w:val="center"/>
              <w:rPr>
                <w:lang w:val="uk-UA"/>
              </w:rPr>
            </w:pPr>
          </w:p>
        </w:tc>
        <w:tc>
          <w:tcPr>
            <w:tcW w:w="1154" w:type="dxa"/>
          </w:tcPr>
          <w:p w:rsidR="005A2822" w:rsidRPr="004874D9" w:rsidRDefault="005A2822" w:rsidP="005A2822">
            <w:pPr>
              <w:jc w:val="center"/>
              <w:rPr>
                <w:lang w:val="uk-UA"/>
              </w:rPr>
            </w:pPr>
          </w:p>
        </w:tc>
        <w:tc>
          <w:tcPr>
            <w:tcW w:w="875" w:type="dxa"/>
            <w:vMerge/>
          </w:tcPr>
          <w:p w:rsidR="005A2822" w:rsidRPr="004874D9" w:rsidRDefault="005A2822" w:rsidP="005A2822">
            <w:pPr>
              <w:jc w:val="center"/>
              <w:rPr>
                <w:lang w:val="uk-UA"/>
              </w:rPr>
            </w:pPr>
          </w:p>
        </w:tc>
        <w:tc>
          <w:tcPr>
            <w:tcW w:w="1509" w:type="dxa"/>
            <w:vMerge/>
          </w:tcPr>
          <w:p w:rsidR="005A2822" w:rsidRPr="004874D9" w:rsidRDefault="005A2822" w:rsidP="005A2822">
            <w:pPr>
              <w:jc w:val="center"/>
              <w:rPr>
                <w:lang w:val="uk-UA"/>
              </w:rPr>
            </w:pPr>
          </w:p>
        </w:tc>
      </w:tr>
      <w:tr w:rsidR="005A2822" w:rsidRPr="004874D9" w:rsidTr="0021511F">
        <w:tc>
          <w:tcPr>
            <w:tcW w:w="710" w:type="dxa"/>
          </w:tcPr>
          <w:p w:rsidR="005A2822" w:rsidRPr="004874D9" w:rsidRDefault="005A2822" w:rsidP="005A2822">
            <w:pPr>
              <w:jc w:val="center"/>
              <w:rPr>
                <w:lang w:val="uk-UA"/>
              </w:rPr>
            </w:pPr>
            <w:r>
              <w:rPr>
                <w:lang w:val="uk-UA"/>
              </w:rPr>
              <w:t>12.</w:t>
            </w:r>
          </w:p>
        </w:tc>
        <w:tc>
          <w:tcPr>
            <w:tcW w:w="4677" w:type="dxa"/>
          </w:tcPr>
          <w:p w:rsidR="005A2822" w:rsidRDefault="005A2822" w:rsidP="005A2822">
            <w:pPr>
              <w:rPr>
                <w:lang w:val="uk-UA"/>
              </w:rPr>
            </w:pPr>
            <w:r>
              <w:rPr>
                <w:lang w:val="uk-UA"/>
              </w:rPr>
              <w:t>Проводити роз’яснювальну роботу щодо пропаганди питань, пов’язаних з охороною життя та здоров’я дітей, при цьому використовувати можливості місцевої районної</w:t>
            </w:r>
            <w:r w:rsidR="00807BD8">
              <w:rPr>
                <w:lang w:val="uk-UA"/>
              </w:rPr>
              <w:t xml:space="preserve"> газети «Наш край»,  сайту КЗ «Кегичівський ліцей»</w:t>
            </w:r>
            <w:r>
              <w:rPr>
                <w:lang w:val="uk-UA"/>
              </w:rPr>
              <w:t>.</w:t>
            </w:r>
          </w:p>
        </w:tc>
        <w:tc>
          <w:tcPr>
            <w:tcW w:w="1701" w:type="dxa"/>
          </w:tcPr>
          <w:p w:rsidR="005A2822" w:rsidRDefault="005A2822" w:rsidP="005A2822">
            <w:pPr>
              <w:rPr>
                <w:lang w:val="uk-UA"/>
              </w:rPr>
            </w:pPr>
          </w:p>
          <w:p w:rsidR="005A2822" w:rsidRDefault="005A2822" w:rsidP="005A2822">
            <w:pPr>
              <w:rPr>
                <w:lang w:val="uk-UA"/>
              </w:rPr>
            </w:pPr>
            <w:r>
              <w:rPr>
                <w:lang w:val="uk-UA"/>
              </w:rPr>
              <w:t>Протягом навчального року</w:t>
            </w:r>
          </w:p>
        </w:tc>
        <w:tc>
          <w:tcPr>
            <w:tcW w:w="1843" w:type="dxa"/>
          </w:tcPr>
          <w:p w:rsidR="005A2822" w:rsidRDefault="005A2822" w:rsidP="005A2822">
            <w:pPr>
              <w:rPr>
                <w:lang w:val="uk-UA"/>
              </w:rPr>
            </w:pPr>
          </w:p>
          <w:p w:rsidR="005A2822" w:rsidRPr="004874D9" w:rsidRDefault="005A2822" w:rsidP="005A2822">
            <w:pPr>
              <w:rPr>
                <w:lang w:val="uk-UA"/>
              </w:rPr>
            </w:pPr>
            <w:r>
              <w:rPr>
                <w:lang w:val="uk-UA"/>
              </w:rPr>
              <w:t>Рубан Т. І. Марченко Л. О.</w:t>
            </w:r>
          </w:p>
        </w:tc>
        <w:tc>
          <w:tcPr>
            <w:tcW w:w="1154" w:type="dxa"/>
          </w:tcPr>
          <w:p w:rsidR="005A2822" w:rsidRPr="004874D9" w:rsidRDefault="005A2822" w:rsidP="005A2822">
            <w:pPr>
              <w:jc w:val="center"/>
              <w:rPr>
                <w:lang w:val="uk-UA"/>
              </w:rPr>
            </w:pPr>
          </w:p>
        </w:tc>
        <w:tc>
          <w:tcPr>
            <w:tcW w:w="875" w:type="dxa"/>
            <w:tcBorders>
              <w:bottom w:val="nil"/>
            </w:tcBorders>
          </w:tcPr>
          <w:p w:rsidR="005A2822" w:rsidRPr="004874D9" w:rsidRDefault="005A2822" w:rsidP="005A2822">
            <w:pPr>
              <w:jc w:val="center"/>
              <w:rPr>
                <w:lang w:val="uk-UA"/>
              </w:rPr>
            </w:pPr>
          </w:p>
        </w:tc>
        <w:tc>
          <w:tcPr>
            <w:tcW w:w="1509" w:type="dxa"/>
            <w:tcBorders>
              <w:bottom w:val="nil"/>
            </w:tcBorders>
          </w:tcPr>
          <w:p w:rsidR="005A2822" w:rsidRPr="004874D9" w:rsidRDefault="005A2822" w:rsidP="005A2822">
            <w:pPr>
              <w:jc w:val="center"/>
              <w:rPr>
                <w:lang w:val="uk-UA"/>
              </w:rPr>
            </w:pPr>
          </w:p>
        </w:tc>
      </w:tr>
    </w:tbl>
    <w:p w:rsidR="005A2822" w:rsidRPr="005A2822" w:rsidRDefault="005A2822" w:rsidP="005A2822">
      <w:pPr>
        <w:jc w:val="center"/>
        <w:rPr>
          <w:lang w:val="uk-UA"/>
        </w:rPr>
      </w:pPr>
      <w:r w:rsidRPr="004874D9">
        <w:rPr>
          <w:lang w:val="uk-UA"/>
        </w:rPr>
        <w:t xml:space="preserve">                                                            </w:t>
      </w:r>
    </w:p>
    <w:p w:rsidR="005A2822" w:rsidRDefault="005A2822" w:rsidP="005A2822">
      <w:pPr>
        <w:rPr>
          <w:b/>
          <w:lang w:val="uk-UA"/>
        </w:rPr>
      </w:pPr>
    </w:p>
    <w:p w:rsidR="005A2822" w:rsidRPr="005A2822" w:rsidRDefault="005A2822" w:rsidP="005A2822">
      <w:pPr>
        <w:rPr>
          <w:i/>
          <w:color w:val="0070C0"/>
          <w:sz w:val="32"/>
          <w:szCs w:val="32"/>
          <w:lang w:val="uk-UA"/>
        </w:rPr>
      </w:pPr>
      <w:r w:rsidRPr="00992E4A">
        <w:rPr>
          <w:b/>
          <w:sz w:val="32"/>
          <w:szCs w:val="32"/>
          <w:lang w:val="uk-UA"/>
        </w:rPr>
        <w:t xml:space="preserve">      </w:t>
      </w:r>
      <w:r w:rsidRPr="005A2822">
        <w:rPr>
          <w:b/>
          <w:i/>
          <w:color w:val="0070C0"/>
          <w:sz w:val="32"/>
          <w:szCs w:val="32"/>
          <w:lang w:val="uk-UA"/>
        </w:rPr>
        <w:t>8.5. Циклограма</w:t>
      </w:r>
      <w:r w:rsidRPr="005A2822">
        <w:rPr>
          <w:i/>
          <w:color w:val="0070C0"/>
          <w:sz w:val="32"/>
          <w:szCs w:val="32"/>
          <w:lang w:val="uk-UA"/>
        </w:rPr>
        <w:t xml:space="preserve"> </w:t>
      </w:r>
      <w:r w:rsidRPr="005A2822">
        <w:rPr>
          <w:b/>
          <w:i/>
          <w:color w:val="0070C0"/>
          <w:sz w:val="32"/>
          <w:szCs w:val="32"/>
          <w:lang w:val="uk-UA"/>
        </w:rPr>
        <w:t>внутрішнього контролю з питань безпеки</w:t>
      </w:r>
    </w:p>
    <w:p w:rsidR="005A2822" w:rsidRPr="005A2822" w:rsidRDefault="005A2822" w:rsidP="005A2822">
      <w:pPr>
        <w:ind w:left="360"/>
        <w:jc w:val="center"/>
        <w:rPr>
          <w:b/>
          <w:i/>
          <w:color w:val="0070C0"/>
          <w:sz w:val="32"/>
          <w:szCs w:val="32"/>
          <w:lang w:val="uk-UA"/>
        </w:rPr>
      </w:pPr>
      <w:r w:rsidRPr="005A2822">
        <w:rPr>
          <w:b/>
          <w:i/>
          <w:color w:val="0070C0"/>
          <w:sz w:val="32"/>
          <w:szCs w:val="32"/>
          <w:lang w:val="uk-UA"/>
        </w:rPr>
        <w:t>життєдіяльнос</w:t>
      </w:r>
      <w:r w:rsidR="00807BD8">
        <w:rPr>
          <w:b/>
          <w:i/>
          <w:color w:val="0070C0"/>
          <w:sz w:val="32"/>
          <w:szCs w:val="32"/>
          <w:lang w:val="uk-UA"/>
        </w:rPr>
        <w:t>ті учасників освітнього</w:t>
      </w:r>
      <w:r w:rsidRPr="005A2822">
        <w:rPr>
          <w:b/>
          <w:i/>
          <w:color w:val="0070C0"/>
          <w:sz w:val="32"/>
          <w:szCs w:val="32"/>
          <w:lang w:val="uk-UA"/>
        </w:rPr>
        <w:t xml:space="preserve"> процесу</w:t>
      </w:r>
    </w:p>
    <w:p w:rsidR="005A2822" w:rsidRPr="005A2822" w:rsidRDefault="005A2822" w:rsidP="005A2822">
      <w:pPr>
        <w:ind w:left="360"/>
        <w:jc w:val="center"/>
        <w:rPr>
          <w:b/>
          <w:color w:val="0070C0"/>
          <w:lang w:val="uk-UA"/>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10"/>
        <w:gridCol w:w="3685"/>
        <w:gridCol w:w="567"/>
        <w:gridCol w:w="567"/>
        <w:gridCol w:w="567"/>
        <w:gridCol w:w="567"/>
        <w:gridCol w:w="567"/>
        <w:gridCol w:w="567"/>
        <w:gridCol w:w="567"/>
        <w:gridCol w:w="567"/>
        <w:gridCol w:w="567"/>
        <w:gridCol w:w="567"/>
      </w:tblGrid>
      <w:tr w:rsidR="002B6546" w:rsidRPr="004874D9" w:rsidTr="002B6546">
        <w:trPr>
          <w:cantSplit/>
          <w:trHeight w:val="1323"/>
        </w:trPr>
        <w:tc>
          <w:tcPr>
            <w:tcW w:w="710" w:type="dxa"/>
          </w:tcPr>
          <w:p w:rsidR="005A2822" w:rsidRPr="004874D9" w:rsidRDefault="005A2822" w:rsidP="005A2822">
            <w:pPr>
              <w:jc w:val="center"/>
              <w:rPr>
                <w:b/>
                <w:lang w:val="uk-UA"/>
              </w:rPr>
            </w:pPr>
            <w:r w:rsidRPr="004874D9">
              <w:rPr>
                <w:b/>
                <w:lang w:val="uk-UA"/>
              </w:rPr>
              <w:t>№</w:t>
            </w:r>
          </w:p>
          <w:p w:rsidR="005A2822" w:rsidRPr="004874D9" w:rsidRDefault="005A2822" w:rsidP="005A2822">
            <w:pPr>
              <w:jc w:val="center"/>
              <w:rPr>
                <w:b/>
                <w:lang w:val="uk-UA"/>
              </w:rPr>
            </w:pPr>
            <w:r>
              <w:rPr>
                <w:b/>
                <w:lang w:val="uk-UA"/>
              </w:rPr>
              <w:t>з</w:t>
            </w:r>
            <w:r w:rsidRPr="004874D9">
              <w:rPr>
                <w:b/>
                <w:lang w:val="uk-UA"/>
              </w:rPr>
              <w:t>/п</w:t>
            </w:r>
          </w:p>
        </w:tc>
        <w:tc>
          <w:tcPr>
            <w:tcW w:w="3685" w:type="dxa"/>
          </w:tcPr>
          <w:p w:rsidR="005A2822" w:rsidRPr="004874D9" w:rsidRDefault="005A2822" w:rsidP="005A2822">
            <w:pPr>
              <w:jc w:val="center"/>
              <w:rPr>
                <w:b/>
                <w:lang w:val="uk-UA"/>
              </w:rPr>
            </w:pPr>
          </w:p>
          <w:p w:rsidR="005A2822" w:rsidRPr="004874D9" w:rsidRDefault="005A2822" w:rsidP="005A2822">
            <w:pPr>
              <w:jc w:val="center"/>
              <w:rPr>
                <w:b/>
                <w:lang w:val="uk-UA"/>
              </w:rPr>
            </w:pPr>
          </w:p>
          <w:p w:rsidR="005A2822" w:rsidRPr="004874D9" w:rsidRDefault="005A2822" w:rsidP="0021511F">
            <w:pPr>
              <w:jc w:val="center"/>
              <w:rPr>
                <w:b/>
                <w:lang w:val="uk-UA"/>
              </w:rPr>
            </w:pPr>
            <w:r w:rsidRPr="004874D9">
              <w:rPr>
                <w:b/>
                <w:lang w:val="uk-UA"/>
              </w:rPr>
              <w:t xml:space="preserve">Питання </w:t>
            </w:r>
            <w:r>
              <w:rPr>
                <w:b/>
                <w:lang w:val="uk-UA"/>
              </w:rPr>
              <w:t>/</w:t>
            </w:r>
            <w:r w:rsidRPr="004874D9">
              <w:rPr>
                <w:b/>
                <w:lang w:val="uk-UA"/>
              </w:rPr>
              <w:t xml:space="preserve"> Місяць</w:t>
            </w:r>
          </w:p>
        </w:tc>
        <w:tc>
          <w:tcPr>
            <w:tcW w:w="567" w:type="dxa"/>
            <w:shd w:val="clear" w:color="auto" w:fill="auto"/>
            <w:textDirection w:val="btLr"/>
          </w:tcPr>
          <w:p w:rsidR="005A2822" w:rsidRPr="004874D9" w:rsidRDefault="005A2822" w:rsidP="005A2822">
            <w:pPr>
              <w:ind w:left="113" w:right="113"/>
              <w:jc w:val="center"/>
              <w:rPr>
                <w:b/>
                <w:lang w:val="uk-UA"/>
              </w:rPr>
            </w:pPr>
            <w:r w:rsidRPr="004874D9">
              <w:rPr>
                <w:b/>
                <w:lang w:val="uk-UA"/>
              </w:rPr>
              <w:t>серпень</w:t>
            </w:r>
          </w:p>
        </w:tc>
        <w:tc>
          <w:tcPr>
            <w:tcW w:w="567" w:type="dxa"/>
            <w:shd w:val="clear" w:color="auto" w:fill="auto"/>
            <w:textDirection w:val="btLr"/>
          </w:tcPr>
          <w:p w:rsidR="005A2822" w:rsidRPr="004874D9" w:rsidRDefault="005A2822" w:rsidP="005A2822">
            <w:pPr>
              <w:ind w:left="113" w:right="113"/>
              <w:jc w:val="center"/>
              <w:rPr>
                <w:b/>
                <w:lang w:val="uk-UA"/>
              </w:rPr>
            </w:pPr>
            <w:r w:rsidRPr="004874D9">
              <w:rPr>
                <w:b/>
                <w:lang w:val="uk-UA"/>
              </w:rPr>
              <w:t>вересень</w:t>
            </w:r>
          </w:p>
        </w:tc>
        <w:tc>
          <w:tcPr>
            <w:tcW w:w="567" w:type="dxa"/>
            <w:shd w:val="clear" w:color="auto" w:fill="auto"/>
            <w:textDirection w:val="btLr"/>
          </w:tcPr>
          <w:p w:rsidR="005A2822" w:rsidRPr="004874D9" w:rsidRDefault="005A2822" w:rsidP="005A2822">
            <w:pPr>
              <w:ind w:left="113" w:right="113"/>
              <w:jc w:val="center"/>
              <w:rPr>
                <w:b/>
                <w:lang w:val="uk-UA"/>
              </w:rPr>
            </w:pPr>
            <w:r w:rsidRPr="004874D9">
              <w:rPr>
                <w:b/>
                <w:lang w:val="uk-UA"/>
              </w:rPr>
              <w:t>жовтень</w:t>
            </w:r>
          </w:p>
        </w:tc>
        <w:tc>
          <w:tcPr>
            <w:tcW w:w="567" w:type="dxa"/>
            <w:shd w:val="clear" w:color="auto" w:fill="auto"/>
            <w:textDirection w:val="btLr"/>
          </w:tcPr>
          <w:p w:rsidR="005A2822" w:rsidRPr="004874D9" w:rsidRDefault="005A2822" w:rsidP="005A2822">
            <w:pPr>
              <w:ind w:left="113" w:right="113"/>
              <w:jc w:val="center"/>
              <w:rPr>
                <w:b/>
                <w:lang w:val="uk-UA"/>
              </w:rPr>
            </w:pPr>
            <w:r w:rsidRPr="004874D9">
              <w:rPr>
                <w:b/>
                <w:lang w:val="uk-UA"/>
              </w:rPr>
              <w:t>листопад</w:t>
            </w:r>
          </w:p>
        </w:tc>
        <w:tc>
          <w:tcPr>
            <w:tcW w:w="567" w:type="dxa"/>
            <w:shd w:val="clear" w:color="auto" w:fill="auto"/>
            <w:textDirection w:val="btLr"/>
          </w:tcPr>
          <w:p w:rsidR="005A2822" w:rsidRPr="004874D9" w:rsidRDefault="005A2822" w:rsidP="005A2822">
            <w:pPr>
              <w:ind w:left="113" w:right="113"/>
              <w:jc w:val="center"/>
              <w:rPr>
                <w:b/>
                <w:lang w:val="uk-UA"/>
              </w:rPr>
            </w:pPr>
            <w:r w:rsidRPr="004874D9">
              <w:rPr>
                <w:b/>
                <w:lang w:val="uk-UA"/>
              </w:rPr>
              <w:t>грудень</w:t>
            </w:r>
          </w:p>
        </w:tc>
        <w:tc>
          <w:tcPr>
            <w:tcW w:w="567" w:type="dxa"/>
            <w:shd w:val="clear" w:color="auto" w:fill="auto"/>
            <w:textDirection w:val="btLr"/>
          </w:tcPr>
          <w:p w:rsidR="005A2822" w:rsidRPr="004874D9" w:rsidRDefault="005A2822" w:rsidP="005A2822">
            <w:pPr>
              <w:ind w:left="113" w:right="113"/>
              <w:jc w:val="center"/>
              <w:rPr>
                <w:b/>
                <w:lang w:val="uk-UA"/>
              </w:rPr>
            </w:pPr>
            <w:r w:rsidRPr="004874D9">
              <w:rPr>
                <w:b/>
                <w:lang w:val="uk-UA"/>
              </w:rPr>
              <w:t>січень</w:t>
            </w:r>
          </w:p>
        </w:tc>
        <w:tc>
          <w:tcPr>
            <w:tcW w:w="567" w:type="dxa"/>
            <w:shd w:val="clear" w:color="auto" w:fill="auto"/>
            <w:textDirection w:val="btLr"/>
          </w:tcPr>
          <w:p w:rsidR="005A2822" w:rsidRPr="004874D9" w:rsidRDefault="005A2822" w:rsidP="005A2822">
            <w:pPr>
              <w:ind w:left="113" w:right="113"/>
              <w:jc w:val="center"/>
              <w:rPr>
                <w:b/>
                <w:lang w:val="uk-UA"/>
              </w:rPr>
            </w:pPr>
            <w:r w:rsidRPr="004874D9">
              <w:rPr>
                <w:b/>
                <w:lang w:val="uk-UA"/>
              </w:rPr>
              <w:t>лютий</w:t>
            </w:r>
          </w:p>
        </w:tc>
        <w:tc>
          <w:tcPr>
            <w:tcW w:w="567" w:type="dxa"/>
            <w:shd w:val="clear" w:color="auto" w:fill="auto"/>
            <w:textDirection w:val="btLr"/>
          </w:tcPr>
          <w:p w:rsidR="005A2822" w:rsidRPr="004874D9" w:rsidRDefault="005A2822" w:rsidP="005A2822">
            <w:pPr>
              <w:ind w:left="113" w:right="113"/>
              <w:jc w:val="center"/>
              <w:rPr>
                <w:b/>
                <w:lang w:val="uk-UA"/>
              </w:rPr>
            </w:pPr>
            <w:r w:rsidRPr="004874D9">
              <w:rPr>
                <w:b/>
                <w:lang w:val="uk-UA"/>
              </w:rPr>
              <w:t>березень</w:t>
            </w:r>
          </w:p>
        </w:tc>
        <w:tc>
          <w:tcPr>
            <w:tcW w:w="567" w:type="dxa"/>
            <w:shd w:val="clear" w:color="auto" w:fill="auto"/>
            <w:textDirection w:val="btLr"/>
          </w:tcPr>
          <w:p w:rsidR="005A2822" w:rsidRPr="004874D9" w:rsidRDefault="005A2822" w:rsidP="005A2822">
            <w:pPr>
              <w:ind w:left="113" w:right="113"/>
              <w:jc w:val="center"/>
              <w:rPr>
                <w:b/>
                <w:lang w:val="uk-UA"/>
              </w:rPr>
            </w:pPr>
            <w:r w:rsidRPr="004874D9">
              <w:rPr>
                <w:b/>
                <w:lang w:val="uk-UA"/>
              </w:rPr>
              <w:t>квітень</w:t>
            </w:r>
          </w:p>
        </w:tc>
        <w:tc>
          <w:tcPr>
            <w:tcW w:w="567" w:type="dxa"/>
            <w:shd w:val="clear" w:color="auto" w:fill="auto"/>
            <w:textDirection w:val="btLr"/>
          </w:tcPr>
          <w:p w:rsidR="005A2822" w:rsidRPr="004874D9" w:rsidRDefault="005A2822" w:rsidP="005A2822">
            <w:pPr>
              <w:ind w:left="113" w:right="113"/>
              <w:jc w:val="center"/>
              <w:rPr>
                <w:b/>
                <w:lang w:val="uk-UA"/>
              </w:rPr>
            </w:pPr>
            <w:r w:rsidRPr="004874D9">
              <w:rPr>
                <w:b/>
                <w:lang w:val="uk-UA"/>
              </w:rPr>
              <w:t>травень</w:t>
            </w:r>
          </w:p>
        </w:tc>
      </w:tr>
      <w:tr w:rsidR="002B6546" w:rsidRPr="004874D9" w:rsidTr="002B6546">
        <w:trPr>
          <w:trHeight w:val="879"/>
        </w:trPr>
        <w:tc>
          <w:tcPr>
            <w:tcW w:w="710" w:type="dxa"/>
          </w:tcPr>
          <w:p w:rsidR="005A2822" w:rsidRPr="004874D9" w:rsidRDefault="005A2822" w:rsidP="005A2822">
            <w:pPr>
              <w:jc w:val="center"/>
              <w:rPr>
                <w:lang w:val="uk-UA"/>
              </w:rPr>
            </w:pPr>
            <w:r w:rsidRPr="004874D9">
              <w:rPr>
                <w:lang w:val="uk-UA"/>
              </w:rPr>
              <w:t>1</w:t>
            </w:r>
            <w:r>
              <w:rPr>
                <w:lang w:val="uk-UA"/>
              </w:rPr>
              <w:t>.</w:t>
            </w:r>
          </w:p>
        </w:tc>
        <w:tc>
          <w:tcPr>
            <w:tcW w:w="3685" w:type="dxa"/>
          </w:tcPr>
          <w:p w:rsidR="005A2822" w:rsidRPr="004874D9" w:rsidRDefault="005A2822" w:rsidP="005A2822">
            <w:pPr>
              <w:rPr>
                <w:lang w:val="uk-UA"/>
              </w:rPr>
            </w:pPr>
            <w:r w:rsidRPr="004874D9">
              <w:rPr>
                <w:lang w:val="uk-UA"/>
              </w:rPr>
              <w:t>Інструктаж:</w:t>
            </w:r>
          </w:p>
          <w:p w:rsidR="005A2822" w:rsidRPr="004874D9" w:rsidRDefault="005A2822" w:rsidP="002B2901">
            <w:pPr>
              <w:numPr>
                <w:ilvl w:val="0"/>
                <w:numId w:val="7"/>
              </w:numPr>
              <w:rPr>
                <w:lang w:val="uk-UA"/>
              </w:rPr>
            </w:pPr>
            <w:r w:rsidRPr="004874D9">
              <w:rPr>
                <w:lang w:val="uk-UA"/>
              </w:rPr>
              <w:t>вступний</w:t>
            </w:r>
          </w:p>
          <w:p w:rsidR="005A2822" w:rsidRPr="004874D9" w:rsidRDefault="005A2822" w:rsidP="002B2901">
            <w:pPr>
              <w:numPr>
                <w:ilvl w:val="0"/>
                <w:numId w:val="7"/>
              </w:numPr>
              <w:rPr>
                <w:lang w:val="uk-UA"/>
              </w:rPr>
            </w:pPr>
            <w:r w:rsidRPr="004874D9">
              <w:rPr>
                <w:lang w:val="uk-UA"/>
              </w:rPr>
              <w:t>повторний</w:t>
            </w:r>
          </w:p>
        </w:tc>
        <w:tc>
          <w:tcPr>
            <w:tcW w:w="567" w:type="dxa"/>
            <w:shd w:val="clear" w:color="auto" w:fill="auto"/>
          </w:tcPr>
          <w:p w:rsidR="005A2822" w:rsidRPr="004874D9" w:rsidRDefault="005A2822" w:rsidP="005A2822">
            <w:pPr>
              <w:jc w:val="center"/>
              <w:rPr>
                <w:lang w:val="uk-UA"/>
              </w:rPr>
            </w:pPr>
          </w:p>
          <w:p w:rsidR="005A2822" w:rsidRPr="004874D9" w:rsidRDefault="005A2822" w:rsidP="005A2822">
            <w:pPr>
              <w:jc w:val="center"/>
              <w:rPr>
                <w:lang w:val="uk-UA"/>
              </w:rPr>
            </w:pPr>
            <w:r w:rsidRPr="004874D9">
              <w:rPr>
                <w:lang w:val="uk-UA"/>
              </w:rPr>
              <w:t>+</w:t>
            </w:r>
          </w:p>
        </w:tc>
        <w:tc>
          <w:tcPr>
            <w:tcW w:w="567" w:type="dxa"/>
            <w:shd w:val="clear" w:color="auto" w:fill="auto"/>
          </w:tcPr>
          <w:p w:rsidR="005A2822" w:rsidRPr="004874D9" w:rsidRDefault="005A2822" w:rsidP="005A2822">
            <w:pPr>
              <w:jc w:val="center"/>
              <w:rPr>
                <w:lang w:val="uk-UA"/>
              </w:rPr>
            </w:pPr>
          </w:p>
        </w:tc>
        <w:tc>
          <w:tcPr>
            <w:tcW w:w="567" w:type="dxa"/>
            <w:shd w:val="clear" w:color="auto" w:fill="auto"/>
          </w:tcPr>
          <w:p w:rsidR="005A2822" w:rsidRPr="004874D9" w:rsidRDefault="005A2822" w:rsidP="005A2822">
            <w:pPr>
              <w:jc w:val="center"/>
              <w:rPr>
                <w:lang w:val="uk-UA"/>
              </w:rPr>
            </w:pPr>
          </w:p>
        </w:tc>
        <w:tc>
          <w:tcPr>
            <w:tcW w:w="567" w:type="dxa"/>
            <w:shd w:val="clear" w:color="auto" w:fill="auto"/>
          </w:tcPr>
          <w:p w:rsidR="005A2822" w:rsidRPr="004874D9" w:rsidRDefault="005A2822" w:rsidP="005A2822">
            <w:pPr>
              <w:jc w:val="center"/>
              <w:rPr>
                <w:lang w:val="uk-UA"/>
              </w:rPr>
            </w:pPr>
          </w:p>
        </w:tc>
        <w:tc>
          <w:tcPr>
            <w:tcW w:w="567" w:type="dxa"/>
            <w:shd w:val="clear" w:color="auto" w:fill="auto"/>
          </w:tcPr>
          <w:p w:rsidR="005A2822" w:rsidRDefault="005A2822" w:rsidP="005A2822">
            <w:pPr>
              <w:jc w:val="center"/>
              <w:rPr>
                <w:lang w:val="uk-UA"/>
              </w:rPr>
            </w:pPr>
          </w:p>
          <w:p w:rsidR="005A2822" w:rsidRDefault="005A2822" w:rsidP="005A2822">
            <w:pPr>
              <w:jc w:val="center"/>
              <w:rPr>
                <w:lang w:val="uk-UA"/>
              </w:rPr>
            </w:pPr>
          </w:p>
          <w:p w:rsidR="005A2822" w:rsidRPr="004874D9" w:rsidRDefault="005A2822" w:rsidP="005A2822">
            <w:pPr>
              <w:jc w:val="center"/>
              <w:rPr>
                <w:lang w:val="uk-UA"/>
              </w:rPr>
            </w:pPr>
            <w:r>
              <w:rPr>
                <w:lang w:val="uk-UA"/>
              </w:rPr>
              <w:t>+</w:t>
            </w:r>
          </w:p>
        </w:tc>
        <w:tc>
          <w:tcPr>
            <w:tcW w:w="567" w:type="dxa"/>
            <w:shd w:val="clear" w:color="auto" w:fill="auto"/>
          </w:tcPr>
          <w:p w:rsidR="005A2822" w:rsidRPr="004874D9" w:rsidRDefault="005A2822" w:rsidP="005A2822">
            <w:pPr>
              <w:jc w:val="center"/>
              <w:rPr>
                <w:lang w:val="uk-UA"/>
              </w:rPr>
            </w:pPr>
          </w:p>
          <w:p w:rsidR="005A2822" w:rsidRPr="004874D9" w:rsidRDefault="005A2822" w:rsidP="005A2822">
            <w:pPr>
              <w:rPr>
                <w:lang w:val="uk-UA"/>
              </w:rPr>
            </w:pPr>
          </w:p>
        </w:tc>
        <w:tc>
          <w:tcPr>
            <w:tcW w:w="567" w:type="dxa"/>
            <w:shd w:val="clear" w:color="auto" w:fill="auto"/>
          </w:tcPr>
          <w:p w:rsidR="005A2822" w:rsidRPr="004874D9" w:rsidRDefault="005A2822" w:rsidP="005A2822">
            <w:pPr>
              <w:jc w:val="center"/>
              <w:rPr>
                <w:lang w:val="uk-UA"/>
              </w:rPr>
            </w:pPr>
          </w:p>
        </w:tc>
        <w:tc>
          <w:tcPr>
            <w:tcW w:w="567" w:type="dxa"/>
            <w:shd w:val="clear" w:color="auto" w:fill="auto"/>
          </w:tcPr>
          <w:p w:rsidR="005A2822" w:rsidRPr="004874D9" w:rsidRDefault="005A2822" w:rsidP="005A2822">
            <w:pPr>
              <w:jc w:val="center"/>
              <w:rPr>
                <w:lang w:val="uk-UA"/>
              </w:rPr>
            </w:pPr>
          </w:p>
        </w:tc>
        <w:tc>
          <w:tcPr>
            <w:tcW w:w="567" w:type="dxa"/>
            <w:shd w:val="clear" w:color="auto" w:fill="auto"/>
          </w:tcPr>
          <w:p w:rsidR="005A2822" w:rsidRPr="004874D9" w:rsidRDefault="005A2822" w:rsidP="005A2822">
            <w:pPr>
              <w:jc w:val="center"/>
              <w:rPr>
                <w:lang w:val="uk-UA"/>
              </w:rPr>
            </w:pPr>
          </w:p>
        </w:tc>
        <w:tc>
          <w:tcPr>
            <w:tcW w:w="567" w:type="dxa"/>
            <w:shd w:val="clear" w:color="auto" w:fill="auto"/>
          </w:tcPr>
          <w:p w:rsidR="005A2822" w:rsidRPr="004874D9" w:rsidRDefault="005A2822" w:rsidP="005A2822">
            <w:pPr>
              <w:jc w:val="center"/>
              <w:rPr>
                <w:lang w:val="uk-UA"/>
              </w:rPr>
            </w:pPr>
          </w:p>
        </w:tc>
      </w:tr>
      <w:tr w:rsidR="002B6546" w:rsidRPr="004874D9" w:rsidTr="002B6546">
        <w:trPr>
          <w:trHeight w:val="335"/>
        </w:trPr>
        <w:tc>
          <w:tcPr>
            <w:tcW w:w="710" w:type="dxa"/>
          </w:tcPr>
          <w:p w:rsidR="005A2822" w:rsidRPr="004874D9" w:rsidRDefault="005A2822" w:rsidP="005A2822">
            <w:pPr>
              <w:jc w:val="center"/>
              <w:rPr>
                <w:lang w:val="uk-UA"/>
              </w:rPr>
            </w:pPr>
            <w:r w:rsidRPr="004874D9">
              <w:rPr>
                <w:lang w:val="uk-UA"/>
              </w:rPr>
              <w:t>2</w:t>
            </w:r>
            <w:r>
              <w:rPr>
                <w:lang w:val="uk-UA"/>
              </w:rPr>
              <w:t>.</w:t>
            </w:r>
          </w:p>
        </w:tc>
        <w:tc>
          <w:tcPr>
            <w:tcW w:w="3685" w:type="dxa"/>
          </w:tcPr>
          <w:p w:rsidR="005A2822" w:rsidRPr="004874D9" w:rsidRDefault="005A2822" w:rsidP="005A2822">
            <w:pPr>
              <w:rPr>
                <w:lang w:val="uk-UA"/>
              </w:rPr>
            </w:pPr>
            <w:r w:rsidRPr="004874D9">
              <w:rPr>
                <w:lang w:val="uk-UA"/>
              </w:rPr>
              <w:t>Накази:</w:t>
            </w:r>
          </w:p>
          <w:p w:rsidR="005A2822" w:rsidRPr="004874D9" w:rsidRDefault="005A2822" w:rsidP="002B2901">
            <w:pPr>
              <w:numPr>
                <w:ilvl w:val="0"/>
                <w:numId w:val="8"/>
              </w:numPr>
              <w:rPr>
                <w:lang w:val="uk-UA"/>
              </w:rPr>
            </w:pPr>
            <w:r>
              <w:rPr>
                <w:lang w:val="uk-UA"/>
              </w:rPr>
              <w:t>про призначення відповідальних за організацію роботи з охорони праці та безпеки життєдіяльності</w:t>
            </w:r>
          </w:p>
          <w:p w:rsidR="005A2822" w:rsidRDefault="005A2822" w:rsidP="002B2901">
            <w:pPr>
              <w:numPr>
                <w:ilvl w:val="0"/>
                <w:numId w:val="8"/>
              </w:numPr>
              <w:rPr>
                <w:lang w:val="uk-UA"/>
              </w:rPr>
            </w:pPr>
            <w:r>
              <w:rPr>
                <w:lang w:val="uk-UA"/>
              </w:rPr>
              <w:t>про організацію роботи з безпеки руху</w:t>
            </w:r>
          </w:p>
          <w:p w:rsidR="005A2822" w:rsidRPr="00E062C1" w:rsidRDefault="005A2822" w:rsidP="002B2901">
            <w:pPr>
              <w:numPr>
                <w:ilvl w:val="0"/>
                <w:numId w:val="8"/>
              </w:numPr>
              <w:rPr>
                <w:lang w:val="uk-UA"/>
              </w:rPr>
            </w:pPr>
            <w:r>
              <w:rPr>
                <w:lang w:val="uk-UA"/>
              </w:rPr>
              <w:t>про організацію роботи з протипожежної безпеки</w:t>
            </w:r>
          </w:p>
          <w:p w:rsidR="005A2822" w:rsidRPr="004874D9" w:rsidRDefault="005A2822" w:rsidP="002B2901">
            <w:pPr>
              <w:numPr>
                <w:ilvl w:val="0"/>
                <w:numId w:val="8"/>
              </w:numPr>
              <w:rPr>
                <w:lang w:val="uk-UA"/>
              </w:rPr>
            </w:pPr>
            <w:r w:rsidRPr="004874D9">
              <w:rPr>
                <w:lang w:val="uk-UA"/>
              </w:rPr>
              <w:t>день ЦЗ</w:t>
            </w:r>
          </w:p>
          <w:p w:rsidR="005A2822" w:rsidRPr="004874D9" w:rsidRDefault="005A2822" w:rsidP="002B2901">
            <w:pPr>
              <w:numPr>
                <w:ilvl w:val="0"/>
                <w:numId w:val="8"/>
              </w:numPr>
              <w:rPr>
                <w:lang w:val="uk-UA"/>
              </w:rPr>
            </w:pPr>
            <w:r w:rsidRPr="004874D9">
              <w:rPr>
                <w:lang w:val="uk-UA"/>
              </w:rPr>
              <w:t>аналіз роботи за рік з попередження дитячого травматизму</w:t>
            </w:r>
          </w:p>
        </w:tc>
        <w:tc>
          <w:tcPr>
            <w:tcW w:w="567" w:type="dxa"/>
            <w:shd w:val="clear" w:color="auto" w:fill="auto"/>
          </w:tcPr>
          <w:p w:rsidR="005A2822" w:rsidRPr="004874D9" w:rsidRDefault="005A2822" w:rsidP="005A2822">
            <w:pPr>
              <w:jc w:val="center"/>
              <w:rPr>
                <w:lang w:val="uk-UA"/>
              </w:rPr>
            </w:pPr>
          </w:p>
          <w:p w:rsidR="005A2822" w:rsidRDefault="005A2822" w:rsidP="005A2822">
            <w:pPr>
              <w:jc w:val="center"/>
              <w:rPr>
                <w:lang w:val="uk-UA"/>
              </w:rPr>
            </w:pPr>
          </w:p>
          <w:p w:rsidR="005A2822" w:rsidRDefault="005A2822" w:rsidP="005A2822">
            <w:pPr>
              <w:rPr>
                <w:lang w:val="uk-UA"/>
              </w:rPr>
            </w:pPr>
            <w:r>
              <w:rPr>
                <w:lang w:val="uk-UA"/>
              </w:rPr>
              <w:t xml:space="preserve"> </w:t>
            </w:r>
            <w:r w:rsidRPr="004874D9">
              <w:rPr>
                <w:lang w:val="uk-UA"/>
              </w:rPr>
              <w:t>+</w:t>
            </w:r>
          </w:p>
          <w:p w:rsidR="005A2822" w:rsidRPr="004874D9" w:rsidRDefault="005A2822" w:rsidP="005A2822">
            <w:pPr>
              <w:jc w:val="center"/>
              <w:rPr>
                <w:lang w:val="uk-UA"/>
              </w:rPr>
            </w:pPr>
          </w:p>
        </w:tc>
        <w:tc>
          <w:tcPr>
            <w:tcW w:w="567" w:type="dxa"/>
            <w:shd w:val="clear" w:color="auto" w:fill="auto"/>
          </w:tcPr>
          <w:p w:rsidR="005A2822" w:rsidRDefault="005A2822" w:rsidP="005A2822">
            <w:pPr>
              <w:jc w:val="center"/>
              <w:rPr>
                <w:lang w:val="uk-UA"/>
              </w:rPr>
            </w:pPr>
          </w:p>
          <w:p w:rsidR="005A2822" w:rsidRDefault="005A2822" w:rsidP="005A2822">
            <w:pPr>
              <w:jc w:val="center"/>
              <w:rPr>
                <w:lang w:val="uk-UA"/>
              </w:rPr>
            </w:pPr>
          </w:p>
          <w:p w:rsidR="005A2822" w:rsidRDefault="005A2822" w:rsidP="005A2822">
            <w:pPr>
              <w:jc w:val="center"/>
              <w:rPr>
                <w:lang w:val="uk-UA"/>
              </w:rPr>
            </w:pPr>
          </w:p>
          <w:p w:rsidR="005A2822" w:rsidRDefault="005A2822" w:rsidP="005A2822">
            <w:pPr>
              <w:jc w:val="center"/>
              <w:rPr>
                <w:lang w:val="uk-UA"/>
              </w:rPr>
            </w:pPr>
          </w:p>
          <w:p w:rsidR="005A2822" w:rsidRDefault="005A2822" w:rsidP="005A2822">
            <w:pPr>
              <w:jc w:val="center"/>
              <w:rPr>
                <w:lang w:val="uk-UA"/>
              </w:rPr>
            </w:pPr>
          </w:p>
          <w:p w:rsidR="005A2822" w:rsidRDefault="005A2822" w:rsidP="005A2822">
            <w:pPr>
              <w:rPr>
                <w:lang w:val="uk-UA"/>
              </w:rPr>
            </w:pPr>
            <w:r>
              <w:rPr>
                <w:lang w:val="uk-UA"/>
              </w:rPr>
              <w:t xml:space="preserve">  </w:t>
            </w:r>
            <w:r w:rsidRPr="004874D9">
              <w:rPr>
                <w:lang w:val="uk-UA"/>
              </w:rPr>
              <w:t>+</w:t>
            </w:r>
          </w:p>
          <w:p w:rsidR="005A2822" w:rsidRDefault="005A2822" w:rsidP="005A2822">
            <w:pPr>
              <w:jc w:val="center"/>
              <w:rPr>
                <w:lang w:val="uk-UA"/>
              </w:rPr>
            </w:pPr>
          </w:p>
          <w:p w:rsidR="005A2822" w:rsidRPr="004874D9" w:rsidRDefault="005A2822" w:rsidP="005A2822">
            <w:pPr>
              <w:jc w:val="center"/>
              <w:rPr>
                <w:lang w:val="uk-UA"/>
              </w:rPr>
            </w:pPr>
            <w:r w:rsidRPr="004874D9">
              <w:rPr>
                <w:lang w:val="uk-UA"/>
              </w:rPr>
              <w:t>+</w:t>
            </w:r>
          </w:p>
        </w:tc>
        <w:tc>
          <w:tcPr>
            <w:tcW w:w="567" w:type="dxa"/>
            <w:shd w:val="clear" w:color="auto" w:fill="auto"/>
          </w:tcPr>
          <w:p w:rsidR="005A2822" w:rsidRPr="004874D9" w:rsidRDefault="005A2822" w:rsidP="005A2822">
            <w:pPr>
              <w:jc w:val="center"/>
              <w:rPr>
                <w:lang w:val="uk-UA"/>
              </w:rPr>
            </w:pPr>
          </w:p>
          <w:p w:rsidR="005A2822" w:rsidRPr="004874D9" w:rsidRDefault="005A2822" w:rsidP="005A2822">
            <w:pPr>
              <w:jc w:val="center"/>
              <w:rPr>
                <w:lang w:val="uk-UA"/>
              </w:rPr>
            </w:pPr>
          </w:p>
          <w:p w:rsidR="005A2822" w:rsidRPr="004874D9" w:rsidRDefault="005A2822" w:rsidP="005A2822">
            <w:pPr>
              <w:jc w:val="center"/>
              <w:rPr>
                <w:lang w:val="uk-UA"/>
              </w:rPr>
            </w:pPr>
          </w:p>
        </w:tc>
        <w:tc>
          <w:tcPr>
            <w:tcW w:w="567" w:type="dxa"/>
            <w:shd w:val="clear" w:color="auto" w:fill="auto"/>
          </w:tcPr>
          <w:p w:rsidR="005A2822" w:rsidRPr="004874D9" w:rsidRDefault="005A2822" w:rsidP="005A2822">
            <w:pPr>
              <w:jc w:val="center"/>
              <w:rPr>
                <w:lang w:val="uk-UA"/>
              </w:rPr>
            </w:pPr>
          </w:p>
        </w:tc>
        <w:tc>
          <w:tcPr>
            <w:tcW w:w="567" w:type="dxa"/>
            <w:shd w:val="clear" w:color="auto" w:fill="auto"/>
          </w:tcPr>
          <w:p w:rsidR="005A2822" w:rsidRPr="004874D9" w:rsidRDefault="005A2822" w:rsidP="005A2822">
            <w:pPr>
              <w:jc w:val="center"/>
              <w:rPr>
                <w:lang w:val="uk-UA"/>
              </w:rPr>
            </w:pPr>
          </w:p>
        </w:tc>
        <w:tc>
          <w:tcPr>
            <w:tcW w:w="567" w:type="dxa"/>
            <w:shd w:val="clear" w:color="auto" w:fill="auto"/>
          </w:tcPr>
          <w:p w:rsidR="005A2822" w:rsidRPr="004874D9" w:rsidRDefault="005A2822" w:rsidP="005A2822">
            <w:pPr>
              <w:jc w:val="center"/>
              <w:rPr>
                <w:lang w:val="uk-UA"/>
              </w:rPr>
            </w:pPr>
          </w:p>
        </w:tc>
        <w:tc>
          <w:tcPr>
            <w:tcW w:w="567" w:type="dxa"/>
            <w:shd w:val="clear" w:color="auto" w:fill="auto"/>
          </w:tcPr>
          <w:p w:rsidR="005A2822" w:rsidRPr="004874D9" w:rsidRDefault="005A2822" w:rsidP="005A2822">
            <w:pPr>
              <w:jc w:val="center"/>
              <w:rPr>
                <w:lang w:val="uk-UA"/>
              </w:rPr>
            </w:pPr>
          </w:p>
        </w:tc>
        <w:tc>
          <w:tcPr>
            <w:tcW w:w="567" w:type="dxa"/>
            <w:shd w:val="clear" w:color="auto" w:fill="auto"/>
          </w:tcPr>
          <w:p w:rsidR="005A2822" w:rsidRPr="004874D9" w:rsidRDefault="005A2822" w:rsidP="005A2822">
            <w:pPr>
              <w:jc w:val="center"/>
              <w:rPr>
                <w:lang w:val="uk-UA"/>
              </w:rPr>
            </w:pPr>
          </w:p>
        </w:tc>
        <w:tc>
          <w:tcPr>
            <w:tcW w:w="567" w:type="dxa"/>
            <w:shd w:val="clear" w:color="auto" w:fill="auto"/>
          </w:tcPr>
          <w:p w:rsidR="005A2822" w:rsidRPr="004874D9" w:rsidRDefault="005A2822" w:rsidP="005A2822">
            <w:pPr>
              <w:jc w:val="center"/>
              <w:rPr>
                <w:lang w:val="uk-UA"/>
              </w:rPr>
            </w:pPr>
          </w:p>
          <w:p w:rsidR="005A2822" w:rsidRPr="004874D9" w:rsidRDefault="005A2822" w:rsidP="005A2822">
            <w:pPr>
              <w:jc w:val="center"/>
              <w:rPr>
                <w:lang w:val="uk-UA"/>
              </w:rPr>
            </w:pPr>
          </w:p>
          <w:p w:rsidR="005A2822" w:rsidRPr="004874D9" w:rsidRDefault="005A2822" w:rsidP="005A2822">
            <w:pPr>
              <w:jc w:val="center"/>
              <w:rPr>
                <w:lang w:val="uk-UA"/>
              </w:rPr>
            </w:pPr>
          </w:p>
          <w:p w:rsidR="005A2822" w:rsidRPr="004874D9" w:rsidRDefault="005A2822" w:rsidP="005A2822">
            <w:pPr>
              <w:jc w:val="center"/>
              <w:rPr>
                <w:lang w:val="uk-UA"/>
              </w:rPr>
            </w:pPr>
          </w:p>
          <w:p w:rsidR="005A2822" w:rsidRDefault="005A2822" w:rsidP="005A2822">
            <w:pPr>
              <w:jc w:val="center"/>
              <w:rPr>
                <w:lang w:val="uk-UA"/>
              </w:rPr>
            </w:pPr>
          </w:p>
          <w:p w:rsidR="005A2822" w:rsidRDefault="005A2822" w:rsidP="005A2822">
            <w:pPr>
              <w:jc w:val="center"/>
              <w:rPr>
                <w:lang w:val="uk-UA"/>
              </w:rPr>
            </w:pPr>
          </w:p>
          <w:p w:rsidR="005A2822" w:rsidRDefault="005A2822" w:rsidP="005A2822">
            <w:pPr>
              <w:jc w:val="center"/>
              <w:rPr>
                <w:lang w:val="uk-UA"/>
              </w:rPr>
            </w:pPr>
          </w:p>
          <w:p w:rsidR="005A2822" w:rsidRDefault="005A2822" w:rsidP="005A2822">
            <w:pPr>
              <w:jc w:val="center"/>
              <w:rPr>
                <w:lang w:val="uk-UA"/>
              </w:rPr>
            </w:pPr>
          </w:p>
          <w:p w:rsidR="005A2822" w:rsidRDefault="005A2822" w:rsidP="005A2822">
            <w:pPr>
              <w:jc w:val="center"/>
              <w:rPr>
                <w:lang w:val="uk-UA"/>
              </w:rPr>
            </w:pPr>
          </w:p>
          <w:p w:rsidR="005A2822" w:rsidRPr="004874D9" w:rsidRDefault="005A2822" w:rsidP="005A2822">
            <w:pPr>
              <w:rPr>
                <w:lang w:val="uk-UA"/>
              </w:rPr>
            </w:pPr>
            <w:r w:rsidRPr="004874D9">
              <w:rPr>
                <w:lang w:val="uk-UA"/>
              </w:rPr>
              <w:t>+</w:t>
            </w:r>
          </w:p>
        </w:tc>
        <w:tc>
          <w:tcPr>
            <w:tcW w:w="567" w:type="dxa"/>
            <w:shd w:val="clear" w:color="auto" w:fill="auto"/>
          </w:tcPr>
          <w:p w:rsidR="005A2822" w:rsidRPr="004874D9" w:rsidRDefault="005A2822" w:rsidP="005A2822">
            <w:pPr>
              <w:jc w:val="center"/>
              <w:rPr>
                <w:lang w:val="uk-UA"/>
              </w:rPr>
            </w:pPr>
          </w:p>
          <w:p w:rsidR="005A2822" w:rsidRPr="004874D9" w:rsidRDefault="005A2822" w:rsidP="005A2822">
            <w:pPr>
              <w:jc w:val="center"/>
              <w:rPr>
                <w:lang w:val="uk-UA"/>
              </w:rPr>
            </w:pPr>
          </w:p>
          <w:p w:rsidR="005A2822" w:rsidRPr="004874D9" w:rsidRDefault="005A2822" w:rsidP="005A2822">
            <w:pPr>
              <w:jc w:val="center"/>
              <w:rPr>
                <w:lang w:val="uk-UA"/>
              </w:rPr>
            </w:pPr>
          </w:p>
          <w:p w:rsidR="005A2822" w:rsidRPr="004874D9" w:rsidRDefault="005A2822" w:rsidP="005A2822">
            <w:pPr>
              <w:jc w:val="center"/>
              <w:rPr>
                <w:lang w:val="uk-UA"/>
              </w:rPr>
            </w:pPr>
          </w:p>
          <w:p w:rsidR="005A2822" w:rsidRPr="004874D9" w:rsidRDefault="005A2822" w:rsidP="005A2822">
            <w:pPr>
              <w:jc w:val="center"/>
              <w:rPr>
                <w:lang w:val="uk-UA"/>
              </w:rPr>
            </w:pPr>
          </w:p>
          <w:p w:rsidR="005A2822" w:rsidRDefault="005A2822" w:rsidP="005A2822">
            <w:pPr>
              <w:jc w:val="center"/>
              <w:rPr>
                <w:lang w:val="uk-UA"/>
              </w:rPr>
            </w:pPr>
          </w:p>
          <w:p w:rsidR="005A2822" w:rsidRDefault="005A2822" w:rsidP="005A2822">
            <w:pPr>
              <w:jc w:val="center"/>
              <w:rPr>
                <w:lang w:val="uk-UA"/>
              </w:rPr>
            </w:pPr>
          </w:p>
          <w:p w:rsidR="005A2822" w:rsidRDefault="005A2822" w:rsidP="005A2822">
            <w:pPr>
              <w:jc w:val="center"/>
              <w:rPr>
                <w:lang w:val="uk-UA"/>
              </w:rPr>
            </w:pPr>
          </w:p>
          <w:p w:rsidR="005A2822" w:rsidRDefault="005A2822" w:rsidP="005A2822">
            <w:pPr>
              <w:jc w:val="center"/>
              <w:rPr>
                <w:lang w:val="uk-UA"/>
              </w:rPr>
            </w:pPr>
          </w:p>
          <w:p w:rsidR="005A2822" w:rsidRDefault="005A2822" w:rsidP="005A2822">
            <w:pPr>
              <w:jc w:val="center"/>
              <w:rPr>
                <w:lang w:val="uk-UA"/>
              </w:rPr>
            </w:pPr>
          </w:p>
          <w:p w:rsidR="005A2822" w:rsidRDefault="005A2822" w:rsidP="005A2822">
            <w:pPr>
              <w:jc w:val="center"/>
              <w:rPr>
                <w:lang w:val="uk-UA"/>
              </w:rPr>
            </w:pPr>
          </w:p>
          <w:p w:rsidR="005A2822" w:rsidRPr="004874D9" w:rsidRDefault="005A2822" w:rsidP="005A2822">
            <w:pPr>
              <w:rPr>
                <w:lang w:val="uk-UA"/>
              </w:rPr>
            </w:pPr>
            <w:r w:rsidRPr="004874D9">
              <w:rPr>
                <w:lang w:val="uk-UA"/>
              </w:rPr>
              <w:t>+</w:t>
            </w:r>
          </w:p>
          <w:p w:rsidR="005A2822" w:rsidRPr="004874D9" w:rsidRDefault="005A2822" w:rsidP="005A2822">
            <w:pPr>
              <w:jc w:val="center"/>
              <w:rPr>
                <w:lang w:val="uk-UA"/>
              </w:rPr>
            </w:pPr>
          </w:p>
          <w:p w:rsidR="005A2822" w:rsidRPr="004874D9" w:rsidRDefault="005A2822" w:rsidP="005A2822">
            <w:pPr>
              <w:jc w:val="center"/>
              <w:rPr>
                <w:lang w:val="uk-UA"/>
              </w:rPr>
            </w:pPr>
          </w:p>
        </w:tc>
      </w:tr>
      <w:tr w:rsidR="002B6546" w:rsidRPr="004874D9" w:rsidTr="002B6546">
        <w:trPr>
          <w:trHeight w:val="335"/>
        </w:trPr>
        <w:tc>
          <w:tcPr>
            <w:tcW w:w="710" w:type="dxa"/>
          </w:tcPr>
          <w:p w:rsidR="005A2822" w:rsidRPr="004874D9" w:rsidRDefault="005A2822" w:rsidP="005A2822">
            <w:pPr>
              <w:jc w:val="center"/>
              <w:rPr>
                <w:lang w:val="uk-UA"/>
              </w:rPr>
            </w:pPr>
            <w:r w:rsidRPr="004874D9">
              <w:rPr>
                <w:lang w:val="uk-UA"/>
              </w:rPr>
              <w:t>3</w:t>
            </w:r>
            <w:r>
              <w:rPr>
                <w:lang w:val="uk-UA"/>
              </w:rPr>
              <w:t>.</w:t>
            </w:r>
          </w:p>
        </w:tc>
        <w:tc>
          <w:tcPr>
            <w:tcW w:w="3685" w:type="dxa"/>
          </w:tcPr>
          <w:p w:rsidR="005A2822" w:rsidRPr="004874D9" w:rsidRDefault="005A2822" w:rsidP="005A2822">
            <w:pPr>
              <w:rPr>
                <w:lang w:val="uk-UA"/>
              </w:rPr>
            </w:pPr>
            <w:r w:rsidRPr="004874D9">
              <w:rPr>
                <w:lang w:val="uk-UA"/>
              </w:rPr>
              <w:t xml:space="preserve">Коригування навчального плану та програми «Основ здоров’я». Складання графіка занять. </w:t>
            </w:r>
          </w:p>
        </w:tc>
        <w:tc>
          <w:tcPr>
            <w:tcW w:w="567" w:type="dxa"/>
            <w:shd w:val="clear" w:color="auto" w:fill="auto"/>
          </w:tcPr>
          <w:p w:rsidR="005A2822" w:rsidRPr="004874D9" w:rsidRDefault="005A2822" w:rsidP="005A2822">
            <w:pPr>
              <w:jc w:val="center"/>
              <w:rPr>
                <w:lang w:val="uk-UA"/>
              </w:rPr>
            </w:pPr>
          </w:p>
        </w:tc>
        <w:tc>
          <w:tcPr>
            <w:tcW w:w="567" w:type="dxa"/>
            <w:shd w:val="clear" w:color="auto" w:fill="auto"/>
          </w:tcPr>
          <w:p w:rsidR="005A2822" w:rsidRPr="004874D9" w:rsidRDefault="005A2822" w:rsidP="005A2822">
            <w:pPr>
              <w:jc w:val="center"/>
              <w:rPr>
                <w:lang w:val="uk-UA"/>
              </w:rPr>
            </w:pPr>
          </w:p>
          <w:p w:rsidR="005A2822" w:rsidRPr="004874D9" w:rsidRDefault="005A2822" w:rsidP="005A2822">
            <w:pPr>
              <w:rPr>
                <w:lang w:val="uk-UA"/>
              </w:rPr>
            </w:pPr>
            <w:r w:rsidRPr="004874D9">
              <w:rPr>
                <w:lang w:val="uk-UA"/>
              </w:rPr>
              <w:t>+</w:t>
            </w:r>
          </w:p>
        </w:tc>
        <w:tc>
          <w:tcPr>
            <w:tcW w:w="567" w:type="dxa"/>
            <w:shd w:val="clear" w:color="auto" w:fill="auto"/>
          </w:tcPr>
          <w:p w:rsidR="005A2822" w:rsidRPr="004874D9" w:rsidRDefault="005A2822" w:rsidP="005A2822">
            <w:pPr>
              <w:jc w:val="center"/>
              <w:rPr>
                <w:lang w:val="uk-UA"/>
              </w:rPr>
            </w:pPr>
          </w:p>
        </w:tc>
        <w:tc>
          <w:tcPr>
            <w:tcW w:w="567" w:type="dxa"/>
            <w:shd w:val="clear" w:color="auto" w:fill="auto"/>
          </w:tcPr>
          <w:p w:rsidR="005A2822" w:rsidRPr="004874D9" w:rsidRDefault="005A2822" w:rsidP="005A2822">
            <w:pPr>
              <w:jc w:val="center"/>
              <w:rPr>
                <w:lang w:val="uk-UA"/>
              </w:rPr>
            </w:pPr>
          </w:p>
        </w:tc>
        <w:tc>
          <w:tcPr>
            <w:tcW w:w="567" w:type="dxa"/>
            <w:shd w:val="clear" w:color="auto" w:fill="auto"/>
          </w:tcPr>
          <w:p w:rsidR="005A2822" w:rsidRPr="004874D9" w:rsidRDefault="005A2822" w:rsidP="005A2822">
            <w:pPr>
              <w:jc w:val="center"/>
              <w:rPr>
                <w:lang w:val="uk-UA"/>
              </w:rPr>
            </w:pPr>
          </w:p>
        </w:tc>
        <w:tc>
          <w:tcPr>
            <w:tcW w:w="567" w:type="dxa"/>
            <w:shd w:val="clear" w:color="auto" w:fill="auto"/>
          </w:tcPr>
          <w:p w:rsidR="005A2822" w:rsidRDefault="005A2822" w:rsidP="005A2822">
            <w:pPr>
              <w:jc w:val="center"/>
              <w:rPr>
                <w:lang w:val="uk-UA"/>
              </w:rPr>
            </w:pPr>
          </w:p>
          <w:p w:rsidR="005A2822" w:rsidRPr="004874D9" w:rsidRDefault="005A2822" w:rsidP="005A2822">
            <w:pPr>
              <w:jc w:val="center"/>
              <w:rPr>
                <w:lang w:val="uk-UA"/>
              </w:rPr>
            </w:pPr>
            <w:r w:rsidRPr="004874D9">
              <w:rPr>
                <w:lang w:val="uk-UA"/>
              </w:rPr>
              <w:t>+</w:t>
            </w:r>
          </w:p>
        </w:tc>
        <w:tc>
          <w:tcPr>
            <w:tcW w:w="567" w:type="dxa"/>
            <w:shd w:val="clear" w:color="auto" w:fill="auto"/>
          </w:tcPr>
          <w:p w:rsidR="005A2822" w:rsidRPr="004874D9" w:rsidRDefault="005A2822" w:rsidP="005A2822">
            <w:pPr>
              <w:jc w:val="center"/>
              <w:rPr>
                <w:lang w:val="uk-UA"/>
              </w:rPr>
            </w:pPr>
          </w:p>
        </w:tc>
        <w:tc>
          <w:tcPr>
            <w:tcW w:w="567" w:type="dxa"/>
            <w:shd w:val="clear" w:color="auto" w:fill="auto"/>
          </w:tcPr>
          <w:p w:rsidR="005A2822" w:rsidRPr="004874D9" w:rsidRDefault="005A2822" w:rsidP="005A2822">
            <w:pPr>
              <w:jc w:val="center"/>
              <w:rPr>
                <w:lang w:val="uk-UA"/>
              </w:rPr>
            </w:pPr>
          </w:p>
        </w:tc>
        <w:tc>
          <w:tcPr>
            <w:tcW w:w="567" w:type="dxa"/>
            <w:shd w:val="clear" w:color="auto" w:fill="auto"/>
          </w:tcPr>
          <w:p w:rsidR="005A2822" w:rsidRPr="004874D9" w:rsidRDefault="005A2822" w:rsidP="005A2822">
            <w:pPr>
              <w:jc w:val="center"/>
              <w:rPr>
                <w:lang w:val="uk-UA"/>
              </w:rPr>
            </w:pPr>
          </w:p>
        </w:tc>
        <w:tc>
          <w:tcPr>
            <w:tcW w:w="567" w:type="dxa"/>
            <w:shd w:val="clear" w:color="auto" w:fill="auto"/>
          </w:tcPr>
          <w:p w:rsidR="005A2822" w:rsidRPr="004874D9" w:rsidRDefault="005A2822" w:rsidP="005A2822">
            <w:pPr>
              <w:jc w:val="center"/>
              <w:rPr>
                <w:lang w:val="uk-UA"/>
              </w:rPr>
            </w:pPr>
          </w:p>
        </w:tc>
      </w:tr>
      <w:tr w:rsidR="002B6546" w:rsidRPr="004874D9" w:rsidTr="002B6546">
        <w:trPr>
          <w:trHeight w:val="335"/>
        </w:trPr>
        <w:tc>
          <w:tcPr>
            <w:tcW w:w="710" w:type="dxa"/>
          </w:tcPr>
          <w:p w:rsidR="005A2822" w:rsidRPr="004874D9" w:rsidRDefault="005A2822" w:rsidP="005A2822">
            <w:pPr>
              <w:jc w:val="center"/>
              <w:rPr>
                <w:lang w:val="uk-UA"/>
              </w:rPr>
            </w:pPr>
            <w:r w:rsidRPr="004874D9">
              <w:rPr>
                <w:lang w:val="uk-UA"/>
              </w:rPr>
              <w:t>4</w:t>
            </w:r>
            <w:r>
              <w:rPr>
                <w:lang w:val="uk-UA"/>
              </w:rPr>
              <w:t>.</w:t>
            </w:r>
          </w:p>
        </w:tc>
        <w:tc>
          <w:tcPr>
            <w:tcW w:w="3685" w:type="dxa"/>
          </w:tcPr>
          <w:p w:rsidR="005A2822" w:rsidRPr="004874D9" w:rsidRDefault="005A2822" w:rsidP="005A2822">
            <w:pPr>
              <w:rPr>
                <w:lang w:val="uk-UA"/>
              </w:rPr>
            </w:pPr>
            <w:r w:rsidRPr="004874D9">
              <w:rPr>
                <w:lang w:val="uk-UA"/>
              </w:rPr>
              <w:t>Огляд кабінетів підвищеної безпеки.</w:t>
            </w:r>
          </w:p>
        </w:tc>
        <w:tc>
          <w:tcPr>
            <w:tcW w:w="567" w:type="dxa"/>
            <w:shd w:val="clear" w:color="auto" w:fill="auto"/>
          </w:tcPr>
          <w:p w:rsidR="005A2822" w:rsidRPr="004874D9" w:rsidRDefault="005A2822" w:rsidP="005A2822">
            <w:pPr>
              <w:rPr>
                <w:lang w:val="uk-UA"/>
              </w:rPr>
            </w:pPr>
            <w:r>
              <w:rPr>
                <w:lang w:val="uk-UA"/>
              </w:rPr>
              <w:t xml:space="preserve">   </w:t>
            </w:r>
            <w:r w:rsidRPr="004874D9">
              <w:rPr>
                <w:lang w:val="uk-UA"/>
              </w:rPr>
              <w:t>+</w:t>
            </w:r>
          </w:p>
        </w:tc>
        <w:tc>
          <w:tcPr>
            <w:tcW w:w="567" w:type="dxa"/>
            <w:shd w:val="clear" w:color="auto" w:fill="auto"/>
          </w:tcPr>
          <w:p w:rsidR="005A2822" w:rsidRPr="004874D9" w:rsidRDefault="005A2822" w:rsidP="005A2822">
            <w:pPr>
              <w:jc w:val="center"/>
              <w:rPr>
                <w:lang w:val="uk-UA"/>
              </w:rPr>
            </w:pPr>
          </w:p>
        </w:tc>
        <w:tc>
          <w:tcPr>
            <w:tcW w:w="567" w:type="dxa"/>
            <w:shd w:val="clear" w:color="auto" w:fill="auto"/>
          </w:tcPr>
          <w:p w:rsidR="005A2822" w:rsidRPr="004874D9" w:rsidRDefault="005A2822" w:rsidP="005A2822">
            <w:pPr>
              <w:jc w:val="center"/>
              <w:rPr>
                <w:lang w:val="uk-UA"/>
              </w:rPr>
            </w:pPr>
          </w:p>
        </w:tc>
        <w:tc>
          <w:tcPr>
            <w:tcW w:w="567" w:type="dxa"/>
            <w:shd w:val="clear" w:color="auto" w:fill="auto"/>
          </w:tcPr>
          <w:p w:rsidR="005A2822" w:rsidRPr="004874D9" w:rsidRDefault="005A2822" w:rsidP="005A2822">
            <w:pPr>
              <w:jc w:val="center"/>
              <w:rPr>
                <w:lang w:val="uk-UA"/>
              </w:rPr>
            </w:pPr>
          </w:p>
        </w:tc>
        <w:tc>
          <w:tcPr>
            <w:tcW w:w="567" w:type="dxa"/>
            <w:shd w:val="clear" w:color="auto" w:fill="auto"/>
          </w:tcPr>
          <w:p w:rsidR="005A2822" w:rsidRPr="004874D9" w:rsidRDefault="005A2822" w:rsidP="005A2822">
            <w:pPr>
              <w:jc w:val="center"/>
              <w:rPr>
                <w:lang w:val="uk-UA"/>
              </w:rPr>
            </w:pPr>
          </w:p>
        </w:tc>
        <w:tc>
          <w:tcPr>
            <w:tcW w:w="567" w:type="dxa"/>
            <w:shd w:val="clear" w:color="auto" w:fill="auto"/>
          </w:tcPr>
          <w:p w:rsidR="005A2822" w:rsidRPr="004874D9" w:rsidRDefault="005A2822" w:rsidP="005A2822">
            <w:pPr>
              <w:jc w:val="center"/>
              <w:rPr>
                <w:lang w:val="uk-UA"/>
              </w:rPr>
            </w:pPr>
            <w:r w:rsidRPr="004874D9">
              <w:rPr>
                <w:lang w:val="uk-UA"/>
              </w:rPr>
              <w:t>+</w:t>
            </w:r>
          </w:p>
        </w:tc>
        <w:tc>
          <w:tcPr>
            <w:tcW w:w="567" w:type="dxa"/>
            <w:shd w:val="clear" w:color="auto" w:fill="auto"/>
          </w:tcPr>
          <w:p w:rsidR="005A2822" w:rsidRPr="004874D9" w:rsidRDefault="005A2822" w:rsidP="005A2822">
            <w:pPr>
              <w:jc w:val="center"/>
              <w:rPr>
                <w:lang w:val="uk-UA"/>
              </w:rPr>
            </w:pPr>
          </w:p>
        </w:tc>
        <w:tc>
          <w:tcPr>
            <w:tcW w:w="567" w:type="dxa"/>
            <w:shd w:val="clear" w:color="auto" w:fill="auto"/>
          </w:tcPr>
          <w:p w:rsidR="005A2822" w:rsidRPr="004874D9" w:rsidRDefault="005A2822" w:rsidP="005A2822">
            <w:pPr>
              <w:jc w:val="center"/>
              <w:rPr>
                <w:lang w:val="uk-UA"/>
              </w:rPr>
            </w:pPr>
          </w:p>
        </w:tc>
        <w:tc>
          <w:tcPr>
            <w:tcW w:w="567" w:type="dxa"/>
            <w:shd w:val="clear" w:color="auto" w:fill="auto"/>
          </w:tcPr>
          <w:p w:rsidR="005A2822" w:rsidRPr="004874D9" w:rsidRDefault="005A2822" w:rsidP="005A2822">
            <w:pPr>
              <w:jc w:val="center"/>
              <w:rPr>
                <w:lang w:val="uk-UA"/>
              </w:rPr>
            </w:pPr>
          </w:p>
        </w:tc>
        <w:tc>
          <w:tcPr>
            <w:tcW w:w="567" w:type="dxa"/>
            <w:shd w:val="clear" w:color="auto" w:fill="auto"/>
          </w:tcPr>
          <w:p w:rsidR="005A2822" w:rsidRPr="004874D9" w:rsidRDefault="005A2822" w:rsidP="005A2822">
            <w:pPr>
              <w:jc w:val="center"/>
              <w:rPr>
                <w:lang w:val="uk-UA"/>
              </w:rPr>
            </w:pPr>
          </w:p>
        </w:tc>
      </w:tr>
      <w:tr w:rsidR="002B6546" w:rsidRPr="004874D9" w:rsidTr="002B6546">
        <w:trPr>
          <w:trHeight w:val="335"/>
        </w:trPr>
        <w:tc>
          <w:tcPr>
            <w:tcW w:w="710" w:type="dxa"/>
          </w:tcPr>
          <w:p w:rsidR="005A2822" w:rsidRPr="004874D9" w:rsidRDefault="005A2822" w:rsidP="005A2822">
            <w:pPr>
              <w:jc w:val="center"/>
              <w:rPr>
                <w:lang w:val="uk-UA"/>
              </w:rPr>
            </w:pPr>
            <w:r w:rsidRPr="004874D9">
              <w:rPr>
                <w:lang w:val="uk-UA"/>
              </w:rPr>
              <w:t>5</w:t>
            </w:r>
            <w:r>
              <w:rPr>
                <w:lang w:val="uk-UA"/>
              </w:rPr>
              <w:t>.</w:t>
            </w:r>
          </w:p>
        </w:tc>
        <w:tc>
          <w:tcPr>
            <w:tcW w:w="3685" w:type="dxa"/>
          </w:tcPr>
          <w:p w:rsidR="005A2822" w:rsidRPr="004874D9" w:rsidRDefault="005A2822" w:rsidP="005A2822">
            <w:pPr>
              <w:rPr>
                <w:lang w:val="uk-UA"/>
              </w:rPr>
            </w:pPr>
            <w:r w:rsidRPr="004874D9">
              <w:rPr>
                <w:lang w:val="uk-UA"/>
              </w:rPr>
              <w:t>Огляд усіх кабінетів</w:t>
            </w:r>
          </w:p>
        </w:tc>
        <w:tc>
          <w:tcPr>
            <w:tcW w:w="567" w:type="dxa"/>
            <w:shd w:val="clear" w:color="auto" w:fill="auto"/>
          </w:tcPr>
          <w:p w:rsidR="005A2822" w:rsidRPr="004874D9" w:rsidRDefault="005A2822" w:rsidP="005A2822">
            <w:pPr>
              <w:jc w:val="center"/>
              <w:rPr>
                <w:lang w:val="uk-UA"/>
              </w:rPr>
            </w:pPr>
            <w:r w:rsidRPr="004874D9">
              <w:rPr>
                <w:lang w:val="uk-UA"/>
              </w:rPr>
              <w:t>+</w:t>
            </w:r>
          </w:p>
        </w:tc>
        <w:tc>
          <w:tcPr>
            <w:tcW w:w="567" w:type="dxa"/>
            <w:shd w:val="clear" w:color="auto" w:fill="auto"/>
          </w:tcPr>
          <w:p w:rsidR="005A2822" w:rsidRPr="004874D9" w:rsidRDefault="005A2822" w:rsidP="005A2822">
            <w:pPr>
              <w:jc w:val="center"/>
              <w:rPr>
                <w:lang w:val="uk-UA"/>
              </w:rPr>
            </w:pPr>
            <w:r>
              <w:rPr>
                <w:lang w:val="uk-UA"/>
              </w:rPr>
              <w:t xml:space="preserve"> </w:t>
            </w:r>
          </w:p>
        </w:tc>
        <w:tc>
          <w:tcPr>
            <w:tcW w:w="567" w:type="dxa"/>
            <w:shd w:val="clear" w:color="auto" w:fill="auto"/>
          </w:tcPr>
          <w:p w:rsidR="005A2822" w:rsidRPr="004874D9" w:rsidRDefault="005A2822" w:rsidP="005A2822">
            <w:pPr>
              <w:jc w:val="center"/>
              <w:rPr>
                <w:lang w:val="uk-UA"/>
              </w:rPr>
            </w:pPr>
          </w:p>
        </w:tc>
        <w:tc>
          <w:tcPr>
            <w:tcW w:w="567" w:type="dxa"/>
            <w:shd w:val="clear" w:color="auto" w:fill="auto"/>
          </w:tcPr>
          <w:p w:rsidR="005A2822" w:rsidRPr="004874D9" w:rsidRDefault="005A2822" w:rsidP="005A2822">
            <w:pPr>
              <w:jc w:val="center"/>
              <w:rPr>
                <w:lang w:val="uk-UA"/>
              </w:rPr>
            </w:pPr>
          </w:p>
        </w:tc>
        <w:tc>
          <w:tcPr>
            <w:tcW w:w="567" w:type="dxa"/>
            <w:shd w:val="clear" w:color="auto" w:fill="auto"/>
          </w:tcPr>
          <w:p w:rsidR="005A2822" w:rsidRPr="004874D9" w:rsidRDefault="005A2822" w:rsidP="005A2822">
            <w:pPr>
              <w:jc w:val="center"/>
              <w:rPr>
                <w:lang w:val="uk-UA"/>
              </w:rPr>
            </w:pPr>
          </w:p>
        </w:tc>
        <w:tc>
          <w:tcPr>
            <w:tcW w:w="567" w:type="dxa"/>
            <w:shd w:val="clear" w:color="auto" w:fill="auto"/>
          </w:tcPr>
          <w:p w:rsidR="005A2822" w:rsidRPr="004874D9" w:rsidRDefault="005A2822" w:rsidP="005A2822">
            <w:pPr>
              <w:jc w:val="center"/>
              <w:rPr>
                <w:lang w:val="uk-UA"/>
              </w:rPr>
            </w:pPr>
          </w:p>
        </w:tc>
        <w:tc>
          <w:tcPr>
            <w:tcW w:w="567" w:type="dxa"/>
            <w:shd w:val="clear" w:color="auto" w:fill="auto"/>
          </w:tcPr>
          <w:p w:rsidR="005A2822" w:rsidRPr="004874D9" w:rsidRDefault="005A2822" w:rsidP="005A2822">
            <w:pPr>
              <w:jc w:val="center"/>
              <w:rPr>
                <w:lang w:val="uk-UA"/>
              </w:rPr>
            </w:pPr>
            <w:r w:rsidRPr="004874D9">
              <w:rPr>
                <w:lang w:val="uk-UA"/>
              </w:rPr>
              <w:t>+</w:t>
            </w:r>
          </w:p>
        </w:tc>
        <w:tc>
          <w:tcPr>
            <w:tcW w:w="567" w:type="dxa"/>
            <w:shd w:val="clear" w:color="auto" w:fill="auto"/>
          </w:tcPr>
          <w:p w:rsidR="005A2822" w:rsidRPr="004874D9" w:rsidRDefault="005A2822" w:rsidP="005A2822">
            <w:pPr>
              <w:jc w:val="center"/>
              <w:rPr>
                <w:lang w:val="uk-UA"/>
              </w:rPr>
            </w:pPr>
          </w:p>
        </w:tc>
        <w:tc>
          <w:tcPr>
            <w:tcW w:w="567" w:type="dxa"/>
            <w:shd w:val="clear" w:color="auto" w:fill="auto"/>
          </w:tcPr>
          <w:p w:rsidR="005A2822" w:rsidRPr="004874D9" w:rsidRDefault="005A2822" w:rsidP="005A2822">
            <w:pPr>
              <w:jc w:val="center"/>
              <w:rPr>
                <w:lang w:val="uk-UA"/>
              </w:rPr>
            </w:pPr>
          </w:p>
        </w:tc>
        <w:tc>
          <w:tcPr>
            <w:tcW w:w="567" w:type="dxa"/>
            <w:shd w:val="clear" w:color="auto" w:fill="auto"/>
          </w:tcPr>
          <w:p w:rsidR="005A2822" w:rsidRPr="004874D9" w:rsidRDefault="005A2822" w:rsidP="005A2822">
            <w:pPr>
              <w:jc w:val="center"/>
              <w:rPr>
                <w:lang w:val="uk-UA"/>
              </w:rPr>
            </w:pPr>
          </w:p>
        </w:tc>
      </w:tr>
      <w:tr w:rsidR="002B6546" w:rsidRPr="004874D9" w:rsidTr="002B6546">
        <w:trPr>
          <w:trHeight w:val="335"/>
        </w:trPr>
        <w:tc>
          <w:tcPr>
            <w:tcW w:w="710" w:type="dxa"/>
          </w:tcPr>
          <w:p w:rsidR="005A2822" w:rsidRPr="004874D9" w:rsidRDefault="005A2822" w:rsidP="005A2822">
            <w:pPr>
              <w:jc w:val="center"/>
              <w:rPr>
                <w:lang w:val="uk-UA"/>
              </w:rPr>
            </w:pPr>
            <w:r w:rsidRPr="004874D9">
              <w:rPr>
                <w:lang w:val="uk-UA"/>
              </w:rPr>
              <w:t>6</w:t>
            </w:r>
            <w:r>
              <w:rPr>
                <w:lang w:val="uk-UA"/>
              </w:rPr>
              <w:t>.</w:t>
            </w:r>
          </w:p>
        </w:tc>
        <w:tc>
          <w:tcPr>
            <w:tcW w:w="3685" w:type="dxa"/>
          </w:tcPr>
          <w:p w:rsidR="005A2822" w:rsidRPr="004874D9" w:rsidRDefault="005A2822" w:rsidP="005A2822">
            <w:pPr>
              <w:rPr>
                <w:lang w:val="uk-UA"/>
              </w:rPr>
            </w:pPr>
            <w:r w:rsidRPr="004874D9">
              <w:rPr>
                <w:lang w:val="uk-UA"/>
              </w:rPr>
              <w:t>Перевірка виконання програм «Основи здоров’я та проведення бесід з попередження дитячого травматизму».</w:t>
            </w:r>
          </w:p>
        </w:tc>
        <w:tc>
          <w:tcPr>
            <w:tcW w:w="567" w:type="dxa"/>
            <w:shd w:val="clear" w:color="auto" w:fill="auto"/>
          </w:tcPr>
          <w:p w:rsidR="005A2822" w:rsidRPr="004874D9" w:rsidRDefault="005A2822" w:rsidP="005A2822">
            <w:pPr>
              <w:jc w:val="center"/>
              <w:rPr>
                <w:lang w:val="uk-UA"/>
              </w:rPr>
            </w:pPr>
          </w:p>
        </w:tc>
        <w:tc>
          <w:tcPr>
            <w:tcW w:w="567" w:type="dxa"/>
            <w:shd w:val="clear" w:color="auto" w:fill="auto"/>
          </w:tcPr>
          <w:p w:rsidR="005A2822" w:rsidRPr="004874D9" w:rsidRDefault="005A2822" w:rsidP="005A2822">
            <w:pPr>
              <w:jc w:val="center"/>
              <w:rPr>
                <w:lang w:val="uk-UA"/>
              </w:rPr>
            </w:pPr>
          </w:p>
        </w:tc>
        <w:tc>
          <w:tcPr>
            <w:tcW w:w="567" w:type="dxa"/>
            <w:shd w:val="clear" w:color="auto" w:fill="auto"/>
          </w:tcPr>
          <w:p w:rsidR="005A2822" w:rsidRPr="004874D9" w:rsidRDefault="005A2822" w:rsidP="005A2822">
            <w:pPr>
              <w:jc w:val="center"/>
              <w:rPr>
                <w:lang w:val="uk-UA"/>
              </w:rPr>
            </w:pPr>
          </w:p>
        </w:tc>
        <w:tc>
          <w:tcPr>
            <w:tcW w:w="567" w:type="dxa"/>
            <w:shd w:val="clear" w:color="auto" w:fill="auto"/>
          </w:tcPr>
          <w:p w:rsidR="005A2822" w:rsidRPr="004874D9" w:rsidRDefault="005A2822" w:rsidP="005A2822">
            <w:pPr>
              <w:jc w:val="center"/>
              <w:rPr>
                <w:lang w:val="uk-UA"/>
              </w:rPr>
            </w:pPr>
          </w:p>
        </w:tc>
        <w:tc>
          <w:tcPr>
            <w:tcW w:w="567" w:type="dxa"/>
            <w:shd w:val="clear" w:color="auto" w:fill="auto"/>
          </w:tcPr>
          <w:p w:rsidR="005A2822" w:rsidRPr="004874D9" w:rsidRDefault="005A2822" w:rsidP="005A2822">
            <w:pPr>
              <w:jc w:val="center"/>
              <w:rPr>
                <w:lang w:val="uk-UA"/>
              </w:rPr>
            </w:pPr>
          </w:p>
        </w:tc>
        <w:tc>
          <w:tcPr>
            <w:tcW w:w="567" w:type="dxa"/>
            <w:shd w:val="clear" w:color="auto" w:fill="auto"/>
          </w:tcPr>
          <w:p w:rsidR="005A2822" w:rsidRPr="004874D9" w:rsidRDefault="005A2822" w:rsidP="005A2822">
            <w:pPr>
              <w:jc w:val="center"/>
              <w:rPr>
                <w:lang w:val="uk-UA"/>
              </w:rPr>
            </w:pPr>
          </w:p>
          <w:p w:rsidR="005A2822" w:rsidRPr="004874D9" w:rsidRDefault="005A2822" w:rsidP="005A2822">
            <w:pPr>
              <w:jc w:val="center"/>
              <w:rPr>
                <w:lang w:val="uk-UA"/>
              </w:rPr>
            </w:pPr>
            <w:r w:rsidRPr="004874D9">
              <w:rPr>
                <w:lang w:val="uk-UA"/>
              </w:rPr>
              <w:t>+</w:t>
            </w:r>
          </w:p>
        </w:tc>
        <w:tc>
          <w:tcPr>
            <w:tcW w:w="567" w:type="dxa"/>
            <w:shd w:val="clear" w:color="auto" w:fill="auto"/>
          </w:tcPr>
          <w:p w:rsidR="005A2822" w:rsidRPr="004874D9" w:rsidRDefault="005A2822" w:rsidP="005A2822">
            <w:pPr>
              <w:jc w:val="center"/>
              <w:rPr>
                <w:lang w:val="uk-UA"/>
              </w:rPr>
            </w:pPr>
          </w:p>
        </w:tc>
        <w:tc>
          <w:tcPr>
            <w:tcW w:w="567" w:type="dxa"/>
            <w:shd w:val="clear" w:color="auto" w:fill="auto"/>
          </w:tcPr>
          <w:p w:rsidR="005A2822" w:rsidRPr="004874D9" w:rsidRDefault="005A2822" w:rsidP="005A2822">
            <w:pPr>
              <w:jc w:val="center"/>
              <w:rPr>
                <w:lang w:val="uk-UA"/>
              </w:rPr>
            </w:pPr>
          </w:p>
        </w:tc>
        <w:tc>
          <w:tcPr>
            <w:tcW w:w="567" w:type="dxa"/>
            <w:shd w:val="clear" w:color="auto" w:fill="auto"/>
          </w:tcPr>
          <w:p w:rsidR="005A2822" w:rsidRPr="004874D9" w:rsidRDefault="005A2822" w:rsidP="005A2822">
            <w:pPr>
              <w:jc w:val="center"/>
              <w:rPr>
                <w:lang w:val="uk-UA"/>
              </w:rPr>
            </w:pPr>
          </w:p>
        </w:tc>
        <w:tc>
          <w:tcPr>
            <w:tcW w:w="567" w:type="dxa"/>
            <w:shd w:val="clear" w:color="auto" w:fill="auto"/>
          </w:tcPr>
          <w:p w:rsidR="005A2822" w:rsidRPr="004874D9" w:rsidRDefault="005A2822" w:rsidP="005A2822">
            <w:pPr>
              <w:jc w:val="center"/>
              <w:rPr>
                <w:lang w:val="uk-UA"/>
              </w:rPr>
            </w:pPr>
          </w:p>
          <w:p w:rsidR="005A2822" w:rsidRPr="004874D9" w:rsidRDefault="005A2822" w:rsidP="005A2822">
            <w:pPr>
              <w:jc w:val="center"/>
              <w:rPr>
                <w:lang w:val="uk-UA"/>
              </w:rPr>
            </w:pPr>
            <w:r w:rsidRPr="004874D9">
              <w:rPr>
                <w:lang w:val="uk-UA"/>
              </w:rPr>
              <w:t>+</w:t>
            </w:r>
          </w:p>
        </w:tc>
      </w:tr>
      <w:tr w:rsidR="002B6546" w:rsidRPr="004874D9" w:rsidTr="002B6546">
        <w:trPr>
          <w:trHeight w:val="335"/>
        </w:trPr>
        <w:tc>
          <w:tcPr>
            <w:tcW w:w="710" w:type="dxa"/>
          </w:tcPr>
          <w:p w:rsidR="005A2822" w:rsidRPr="004874D9" w:rsidRDefault="005A2822" w:rsidP="005A2822">
            <w:pPr>
              <w:jc w:val="center"/>
              <w:rPr>
                <w:lang w:val="uk-UA"/>
              </w:rPr>
            </w:pPr>
            <w:r w:rsidRPr="004874D9">
              <w:rPr>
                <w:lang w:val="uk-UA"/>
              </w:rPr>
              <w:t>7</w:t>
            </w:r>
            <w:r>
              <w:rPr>
                <w:lang w:val="uk-UA"/>
              </w:rPr>
              <w:t>.</w:t>
            </w:r>
          </w:p>
        </w:tc>
        <w:tc>
          <w:tcPr>
            <w:tcW w:w="3685" w:type="dxa"/>
          </w:tcPr>
          <w:p w:rsidR="005A2822" w:rsidRPr="004874D9" w:rsidRDefault="005A2822" w:rsidP="005A2822">
            <w:pPr>
              <w:rPr>
                <w:lang w:val="uk-UA"/>
              </w:rPr>
            </w:pPr>
            <w:r w:rsidRPr="004874D9">
              <w:rPr>
                <w:lang w:val="uk-UA"/>
              </w:rPr>
              <w:t>Конкурси малюнків:</w:t>
            </w:r>
          </w:p>
          <w:p w:rsidR="005A2822" w:rsidRPr="004874D9" w:rsidRDefault="005A2822" w:rsidP="002B2901">
            <w:pPr>
              <w:numPr>
                <w:ilvl w:val="0"/>
                <w:numId w:val="9"/>
              </w:numPr>
              <w:rPr>
                <w:lang w:val="uk-UA"/>
              </w:rPr>
            </w:pPr>
            <w:r w:rsidRPr="004874D9">
              <w:rPr>
                <w:lang w:val="uk-UA"/>
              </w:rPr>
              <w:t>«Ми на дорогах»</w:t>
            </w:r>
          </w:p>
          <w:p w:rsidR="005A2822" w:rsidRPr="004874D9" w:rsidRDefault="005A2822" w:rsidP="002B2901">
            <w:pPr>
              <w:numPr>
                <w:ilvl w:val="0"/>
                <w:numId w:val="9"/>
              </w:numPr>
              <w:rPr>
                <w:lang w:val="uk-UA"/>
              </w:rPr>
            </w:pPr>
            <w:r w:rsidRPr="004874D9">
              <w:rPr>
                <w:lang w:val="uk-UA"/>
              </w:rPr>
              <w:lastRenderedPageBreak/>
              <w:t>Профілактика пожежної безпеки.</w:t>
            </w:r>
          </w:p>
          <w:p w:rsidR="005A2822" w:rsidRPr="004874D9" w:rsidRDefault="005A2822" w:rsidP="002B2901">
            <w:pPr>
              <w:numPr>
                <w:ilvl w:val="0"/>
                <w:numId w:val="9"/>
              </w:numPr>
              <w:rPr>
                <w:lang w:val="uk-UA"/>
              </w:rPr>
            </w:pPr>
            <w:r w:rsidRPr="004874D9">
              <w:rPr>
                <w:lang w:val="uk-UA"/>
              </w:rPr>
              <w:t>Цивільний захист</w:t>
            </w:r>
          </w:p>
        </w:tc>
        <w:tc>
          <w:tcPr>
            <w:tcW w:w="567" w:type="dxa"/>
            <w:shd w:val="clear" w:color="auto" w:fill="auto"/>
          </w:tcPr>
          <w:p w:rsidR="005A2822" w:rsidRPr="004874D9" w:rsidRDefault="005A2822" w:rsidP="005A2822">
            <w:pPr>
              <w:jc w:val="center"/>
              <w:rPr>
                <w:lang w:val="uk-UA"/>
              </w:rPr>
            </w:pPr>
          </w:p>
          <w:p w:rsidR="005A2822" w:rsidRPr="004874D9" w:rsidRDefault="005A2822" w:rsidP="005A2822">
            <w:pPr>
              <w:jc w:val="center"/>
              <w:rPr>
                <w:lang w:val="uk-UA"/>
              </w:rPr>
            </w:pPr>
          </w:p>
          <w:p w:rsidR="005A2822" w:rsidRPr="004874D9" w:rsidRDefault="005A2822" w:rsidP="005A2822">
            <w:pPr>
              <w:jc w:val="center"/>
              <w:rPr>
                <w:lang w:val="uk-UA"/>
              </w:rPr>
            </w:pPr>
          </w:p>
        </w:tc>
        <w:tc>
          <w:tcPr>
            <w:tcW w:w="567" w:type="dxa"/>
            <w:shd w:val="clear" w:color="auto" w:fill="auto"/>
          </w:tcPr>
          <w:p w:rsidR="005A2822" w:rsidRPr="004874D9" w:rsidRDefault="005A2822" w:rsidP="005A2822">
            <w:pPr>
              <w:jc w:val="center"/>
              <w:rPr>
                <w:lang w:val="uk-UA"/>
              </w:rPr>
            </w:pPr>
          </w:p>
          <w:p w:rsidR="005A2822" w:rsidRPr="004874D9" w:rsidRDefault="005A2822" w:rsidP="005A2822">
            <w:pPr>
              <w:jc w:val="center"/>
              <w:rPr>
                <w:lang w:val="uk-UA"/>
              </w:rPr>
            </w:pPr>
            <w:r w:rsidRPr="004874D9">
              <w:rPr>
                <w:lang w:val="uk-UA"/>
              </w:rPr>
              <w:t>+</w:t>
            </w:r>
          </w:p>
        </w:tc>
        <w:tc>
          <w:tcPr>
            <w:tcW w:w="567" w:type="dxa"/>
            <w:shd w:val="clear" w:color="auto" w:fill="auto"/>
          </w:tcPr>
          <w:p w:rsidR="005A2822" w:rsidRPr="004874D9" w:rsidRDefault="005A2822" w:rsidP="005A2822">
            <w:pPr>
              <w:jc w:val="center"/>
              <w:rPr>
                <w:lang w:val="uk-UA"/>
              </w:rPr>
            </w:pPr>
          </w:p>
        </w:tc>
        <w:tc>
          <w:tcPr>
            <w:tcW w:w="567" w:type="dxa"/>
            <w:shd w:val="clear" w:color="auto" w:fill="auto"/>
          </w:tcPr>
          <w:p w:rsidR="005A2822" w:rsidRPr="004874D9" w:rsidRDefault="005A2822" w:rsidP="005A2822">
            <w:pPr>
              <w:jc w:val="center"/>
              <w:rPr>
                <w:lang w:val="uk-UA"/>
              </w:rPr>
            </w:pPr>
          </w:p>
        </w:tc>
        <w:tc>
          <w:tcPr>
            <w:tcW w:w="567" w:type="dxa"/>
            <w:shd w:val="clear" w:color="auto" w:fill="auto"/>
          </w:tcPr>
          <w:p w:rsidR="005A2822" w:rsidRPr="004874D9" w:rsidRDefault="005A2822" w:rsidP="005A2822">
            <w:pPr>
              <w:jc w:val="center"/>
              <w:rPr>
                <w:lang w:val="uk-UA"/>
              </w:rPr>
            </w:pPr>
          </w:p>
        </w:tc>
        <w:tc>
          <w:tcPr>
            <w:tcW w:w="567" w:type="dxa"/>
            <w:shd w:val="clear" w:color="auto" w:fill="auto"/>
          </w:tcPr>
          <w:p w:rsidR="005A2822" w:rsidRPr="004874D9" w:rsidRDefault="005A2822" w:rsidP="005A2822">
            <w:pPr>
              <w:jc w:val="center"/>
              <w:rPr>
                <w:lang w:val="uk-UA"/>
              </w:rPr>
            </w:pPr>
          </w:p>
        </w:tc>
        <w:tc>
          <w:tcPr>
            <w:tcW w:w="567" w:type="dxa"/>
            <w:shd w:val="clear" w:color="auto" w:fill="auto"/>
          </w:tcPr>
          <w:p w:rsidR="005A2822" w:rsidRPr="004874D9" w:rsidRDefault="005A2822" w:rsidP="005A2822">
            <w:pPr>
              <w:jc w:val="center"/>
              <w:rPr>
                <w:lang w:val="uk-UA"/>
              </w:rPr>
            </w:pPr>
          </w:p>
          <w:p w:rsidR="005A2822" w:rsidRPr="004874D9" w:rsidRDefault="005A2822" w:rsidP="005A2822">
            <w:pPr>
              <w:jc w:val="center"/>
              <w:rPr>
                <w:lang w:val="uk-UA"/>
              </w:rPr>
            </w:pPr>
          </w:p>
          <w:p w:rsidR="005A2822" w:rsidRPr="004874D9" w:rsidRDefault="005A2822" w:rsidP="005A2822">
            <w:pPr>
              <w:jc w:val="center"/>
              <w:rPr>
                <w:lang w:val="uk-UA"/>
              </w:rPr>
            </w:pPr>
            <w:r w:rsidRPr="004874D9">
              <w:rPr>
                <w:lang w:val="uk-UA"/>
              </w:rPr>
              <w:lastRenderedPageBreak/>
              <w:t>+</w:t>
            </w:r>
          </w:p>
        </w:tc>
        <w:tc>
          <w:tcPr>
            <w:tcW w:w="567" w:type="dxa"/>
            <w:shd w:val="clear" w:color="auto" w:fill="auto"/>
          </w:tcPr>
          <w:p w:rsidR="005A2822" w:rsidRPr="004874D9" w:rsidRDefault="005A2822" w:rsidP="005A2822">
            <w:pPr>
              <w:jc w:val="center"/>
              <w:rPr>
                <w:lang w:val="uk-UA"/>
              </w:rPr>
            </w:pPr>
          </w:p>
        </w:tc>
        <w:tc>
          <w:tcPr>
            <w:tcW w:w="567" w:type="dxa"/>
            <w:shd w:val="clear" w:color="auto" w:fill="auto"/>
          </w:tcPr>
          <w:p w:rsidR="005A2822" w:rsidRPr="004874D9" w:rsidRDefault="005A2822" w:rsidP="005A2822">
            <w:pPr>
              <w:jc w:val="center"/>
              <w:rPr>
                <w:lang w:val="uk-UA"/>
              </w:rPr>
            </w:pPr>
          </w:p>
          <w:p w:rsidR="005A2822" w:rsidRPr="004874D9" w:rsidRDefault="005A2822" w:rsidP="005A2822">
            <w:pPr>
              <w:jc w:val="center"/>
              <w:rPr>
                <w:lang w:val="uk-UA"/>
              </w:rPr>
            </w:pPr>
          </w:p>
          <w:p w:rsidR="005A2822" w:rsidRPr="004874D9" w:rsidRDefault="005A2822" w:rsidP="005A2822">
            <w:pPr>
              <w:jc w:val="center"/>
              <w:rPr>
                <w:lang w:val="uk-UA"/>
              </w:rPr>
            </w:pPr>
          </w:p>
          <w:p w:rsidR="005A2822" w:rsidRPr="004874D9" w:rsidRDefault="005A2822" w:rsidP="005A2822">
            <w:pPr>
              <w:jc w:val="center"/>
              <w:rPr>
                <w:lang w:val="uk-UA"/>
              </w:rPr>
            </w:pPr>
          </w:p>
          <w:p w:rsidR="005A2822" w:rsidRPr="004874D9" w:rsidRDefault="005A2822" w:rsidP="005A2822">
            <w:pPr>
              <w:jc w:val="center"/>
              <w:rPr>
                <w:lang w:val="uk-UA"/>
              </w:rPr>
            </w:pPr>
            <w:r w:rsidRPr="004874D9">
              <w:rPr>
                <w:lang w:val="uk-UA"/>
              </w:rPr>
              <w:t>+</w:t>
            </w:r>
          </w:p>
        </w:tc>
        <w:tc>
          <w:tcPr>
            <w:tcW w:w="567" w:type="dxa"/>
            <w:shd w:val="clear" w:color="auto" w:fill="auto"/>
          </w:tcPr>
          <w:p w:rsidR="005A2822" w:rsidRPr="004874D9" w:rsidRDefault="005A2822" w:rsidP="005A2822">
            <w:pPr>
              <w:jc w:val="center"/>
              <w:rPr>
                <w:lang w:val="uk-UA"/>
              </w:rPr>
            </w:pPr>
          </w:p>
        </w:tc>
      </w:tr>
      <w:tr w:rsidR="002B6546" w:rsidRPr="004874D9" w:rsidTr="002B6546">
        <w:trPr>
          <w:trHeight w:val="335"/>
        </w:trPr>
        <w:tc>
          <w:tcPr>
            <w:tcW w:w="710" w:type="dxa"/>
          </w:tcPr>
          <w:p w:rsidR="005A2822" w:rsidRPr="004874D9" w:rsidRDefault="005A2822" w:rsidP="005A2822">
            <w:pPr>
              <w:jc w:val="center"/>
              <w:rPr>
                <w:lang w:val="uk-UA"/>
              </w:rPr>
            </w:pPr>
            <w:r w:rsidRPr="004874D9">
              <w:rPr>
                <w:lang w:val="uk-UA"/>
              </w:rPr>
              <w:lastRenderedPageBreak/>
              <w:t>8</w:t>
            </w:r>
            <w:r>
              <w:rPr>
                <w:lang w:val="uk-UA"/>
              </w:rPr>
              <w:t>.</w:t>
            </w:r>
          </w:p>
        </w:tc>
        <w:tc>
          <w:tcPr>
            <w:tcW w:w="3685" w:type="dxa"/>
          </w:tcPr>
          <w:p w:rsidR="005A2822" w:rsidRPr="004874D9" w:rsidRDefault="005A2822" w:rsidP="005A2822">
            <w:pPr>
              <w:rPr>
                <w:lang w:val="uk-UA"/>
              </w:rPr>
            </w:pPr>
            <w:r w:rsidRPr="004874D9">
              <w:rPr>
                <w:lang w:val="uk-UA"/>
              </w:rPr>
              <w:t>Позаплановий інструктаж</w:t>
            </w:r>
          </w:p>
        </w:tc>
        <w:tc>
          <w:tcPr>
            <w:tcW w:w="567" w:type="dxa"/>
            <w:shd w:val="clear" w:color="auto" w:fill="auto"/>
          </w:tcPr>
          <w:p w:rsidR="005A2822" w:rsidRPr="004874D9" w:rsidRDefault="005A2822" w:rsidP="005A2822">
            <w:pPr>
              <w:jc w:val="center"/>
              <w:rPr>
                <w:lang w:val="uk-UA"/>
              </w:rPr>
            </w:pPr>
          </w:p>
        </w:tc>
        <w:tc>
          <w:tcPr>
            <w:tcW w:w="567" w:type="dxa"/>
            <w:shd w:val="clear" w:color="auto" w:fill="auto"/>
          </w:tcPr>
          <w:p w:rsidR="005A2822" w:rsidRPr="004874D9" w:rsidRDefault="005A2822" w:rsidP="005A2822">
            <w:pPr>
              <w:jc w:val="center"/>
              <w:rPr>
                <w:lang w:val="uk-UA"/>
              </w:rPr>
            </w:pPr>
          </w:p>
        </w:tc>
        <w:tc>
          <w:tcPr>
            <w:tcW w:w="567" w:type="dxa"/>
            <w:shd w:val="clear" w:color="auto" w:fill="auto"/>
          </w:tcPr>
          <w:p w:rsidR="005A2822" w:rsidRPr="004874D9" w:rsidRDefault="005A2822" w:rsidP="005A2822">
            <w:pPr>
              <w:jc w:val="center"/>
              <w:rPr>
                <w:lang w:val="uk-UA"/>
              </w:rPr>
            </w:pPr>
            <w:r w:rsidRPr="004874D9">
              <w:rPr>
                <w:lang w:val="uk-UA"/>
              </w:rPr>
              <w:t>+</w:t>
            </w:r>
            <w:r>
              <w:rPr>
                <w:lang w:val="uk-UA"/>
              </w:rPr>
              <w:t xml:space="preserve"> </w:t>
            </w:r>
          </w:p>
        </w:tc>
        <w:tc>
          <w:tcPr>
            <w:tcW w:w="567" w:type="dxa"/>
            <w:shd w:val="clear" w:color="auto" w:fill="auto"/>
          </w:tcPr>
          <w:p w:rsidR="005A2822" w:rsidRPr="004874D9" w:rsidRDefault="005A2822" w:rsidP="005A2822">
            <w:pPr>
              <w:jc w:val="center"/>
              <w:rPr>
                <w:lang w:val="uk-UA"/>
              </w:rPr>
            </w:pPr>
            <w:r>
              <w:rPr>
                <w:lang w:val="uk-UA"/>
              </w:rPr>
              <w:t xml:space="preserve"> </w:t>
            </w:r>
          </w:p>
        </w:tc>
        <w:tc>
          <w:tcPr>
            <w:tcW w:w="567" w:type="dxa"/>
            <w:shd w:val="clear" w:color="auto" w:fill="auto"/>
          </w:tcPr>
          <w:p w:rsidR="005A2822" w:rsidRPr="004874D9" w:rsidRDefault="005A2822" w:rsidP="005A2822">
            <w:pPr>
              <w:jc w:val="center"/>
              <w:rPr>
                <w:lang w:val="uk-UA"/>
              </w:rPr>
            </w:pPr>
          </w:p>
        </w:tc>
        <w:tc>
          <w:tcPr>
            <w:tcW w:w="567" w:type="dxa"/>
            <w:shd w:val="clear" w:color="auto" w:fill="auto"/>
          </w:tcPr>
          <w:p w:rsidR="005A2822" w:rsidRPr="004874D9" w:rsidRDefault="005A2822" w:rsidP="005A2822">
            <w:pPr>
              <w:jc w:val="center"/>
              <w:rPr>
                <w:lang w:val="uk-UA"/>
              </w:rPr>
            </w:pPr>
            <w:r w:rsidRPr="004874D9">
              <w:rPr>
                <w:lang w:val="uk-UA"/>
              </w:rPr>
              <w:t>+</w:t>
            </w:r>
          </w:p>
        </w:tc>
        <w:tc>
          <w:tcPr>
            <w:tcW w:w="567" w:type="dxa"/>
            <w:shd w:val="clear" w:color="auto" w:fill="auto"/>
          </w:tcPr>
          <w:p w:rsidR="005A2822" w:rsidRPr="004874D9" w:rsidRDefault="005A2822" w:rsidP="005A2822">
            <w:pPr>
              <w:jc w:val="center"/>
              <w:rPr>
                <w:lang w:val="uk-UA"/>
              </w:rPr>
            </w:pPr>
          </w:p>
        </w:tc>
        <w:tc>
          <w:tcPr>
            <w:tcW w:w="567" w:type="dxa"/>
            <w:shd w:val="clear" w:color="auto" w:fill="auto"/>
          </w:tcPr>
          <w:p w:rsidR="005A2822" w:rsidRPr="004874D9" w:rsidRDefault="005A2822" w:rsidP="005A2822">
            <w:pPr>
              <w:jc w:val="center"/>
              <w:rPr>
                <w:lang w:val="uk-UA"/>
              </w:rPr>
            </w:pPr>
            <w:r w:rsidRPr="004874D9">
              <w:rPr>
                <w:lang w:val="uk-UA"/>
              </w:rPr>
              <w:t>+</w:t>
            </w:r>
          </w:p>
        </w:tc>
        <w:tc>
          <w:tcPr>
            <w:tcW w:w="567" w:type="dxa"/>
            <w:shd w:val="clear" w:color="auto" w:fill="auto"/>
          </w:tcPr>
          <w:p w:rsidR="005A2822" w:rsidRPr="004874D9" w:rsidRDefault="005A2822" w:rsidP="005A2822">
            <w:pPr>
              <w:jc w:val="center"/>
              <w:rPr>
                <w:lang w:val="uk-UA"/>
              </w:rPr>
            </w:pPr>
          </w:p>
        </w:tc>
        <w:tc>
          <w:tcPr>
            <w:tcW w:w="567" w:type="dxa"/>
            <w:shd w:val="clear" w:color="auto" w:fill="auto"/>
          </w:tcPr>
          <w:p w:rsidR="005A2822" w:rsidRPr="004874D9" w:rsidRDefault="005A2822" w:rsidP="005A2822">
            <w:pPr>
              <w:jc w:val="center"/>
              <w:rPr>
                <w:lang w:val="uk-UA"/>
              </w:rPr>
            </w:pPr>
          </w:p>
        </w:tc>
      </w:tr>
      <w:tr w:rsidR="002B6546" w:rsidRPr="004874D9" w:rsidTr="002B6546">
        <w:trPr>
          <w:trHeight w:val="1935"/>
        </w:trPr>
        <w:tc>
          <w:tcPr>
            <w:tcW w:w="710" w:type="dxa"/>
          </w:tcPr>
          <w:p w:rsidR="005A2822" w:rsidRPr="004874D9" w:rsidRDefault="005A2822" w:rsidP="005A2822">
            <w:pPr>
              <w:jc w:val="center"/>
              <w:rPr>
                <w:lang w:val="uk-UA"/>
              </w:rPr>
            </w:pPr>
            <w:r w:rsidRPr="004874D9">
              <w:rPr>
                <w:lang w:val="uk-UA"/>
              </w:rPr>
              <w:t>9</w:t>
            </w:r>
            <w:r>
              <w:rPr>
                <w:lang w:val="uk-UA"/>
              </w:rPr>
              <w:t>.</w:t>
            </w:r>
          </w:p>
        </w:tc>
        <w:tc>
          <w:tcPr>
            <w:tcW w:w="3685" w:type="dxa"/>
          </w:tcPr>
          <w:p w:rsidR="005A2822" w:rsidRPr="004874D9" w:rsidRDefault="005A2822" w:rsidP="005A2822">
            <w:pPr>
              <w:rPr>
                <w:lang w:val="uk-UA"/>
              </w:rPr>
            </w:pPr>
            <w:r w:rsidRPr="004874D9">
              <w:rPr>
                <w:lang w:val="uk-UA"/>
              </w:rPr>
              <w:t>Написання переказів та диктантів:</w:t>
            </w:r>
          </w:p>
          <w:p w:rsidR="005A2822" w:rsidRPr="00005D4C" w:rsidRDefault="005A2822" w:rsidP="005A2822">
            <w:pPr>
              <w:rPr>
                <w:lang w:val="uk-UA"/>
              </w:rPr>
            </w:pPr>
            <w:r w:rsidRPr="004874D9">
              <w:rPr>
                <w:lang w:val="uk-UA"/>
              </w:rPr>
              <w:t>«Бережись автомобіля»</w:t>
            </w:r>
          </w:p>
          <w:p w:rsidR="005A2822" w:rsidRPr="004874D9" w:rsidRDefault="005A2822" w:rsidP="005A2822">
            <w:pPr>
              <w:rPr>
                <w:lang w:val="uk-UA"/>
              </w:rPr>
            </w:pPr>
            <w:r w:rsidRPr="004874D9">
              <w:rPr>
                <w:lang w:val="uk-UA"/>
              </w:rPr>
              <w:t>«Профілактика отруєнь грибами»</w:t>
            </w:r>
          </w:p>
          <w:p w:rsidR="005A2822" w:rsidRPr="004874D9" w:rsidRDefault="005A2822" w:rsidP="005A2822">
            <w:pPr>
              <w:rPr>
                <w:lang w:val="uk-UA"/>
              </w:rPr>
            </w:pPr>
            <w:r w:rsidRPr="004874D9">
              <w:rPr>
                <w:lang w:val="uk-UA"/>
              </w:rPr>
              <w:t>«Лід взимку небезпечний»</w:t>
            </w:r>
          </w:p>
          <w:p w:rsidR="005A2822" w:rsidRPr="004874D9" w:rsidRDefault="005A2822" w:rsidP="005A2822">
            <w:pPr>
              <w:rPr>
                <w:lang w:val="uk-UA"/>
              </w:rPr>
            </w:pPr>
            <w:r w:rsidRPr="004874D9">
              <w:rPr>
                <w:lang w:val="uk-UA"/>
              </w:rPr>
              <w:t>«Обережно біля водойм»</w:t>
            </w:r>
          </w:p>
          <w:p w:rsidR="005A2822" w:rsidRPr="004874D9" w:rsidRDefault="005A2822" w:rsidP="005A2822">
            <w:pPr>
              <w:rPr>
                <w:lang w:val="uk-UA"/>
              </w:rPr>
            </w:pPr>
            <w:r w:rsidRPr="004874D9">
              <w:rPr>
                <w:lang w:val="uk-UA"/>
              </w:rPr>
              <w:t>«Тиждень знань правил безпечної життєдіяльності»</w:t>
            </w:r>
          </w:p>
        </w:tc>
        <w:tc>
          <w:tcPr>
            <w:tcW w:w="567" w:type="dxa"/>
            <w:shd w:val="clear" w:color="auto" w:fill="auto"/>
          </w:tcPr>
          <w:p w:rsidR="005A2822" w:rsidRPr="004874D9" w:rsidRDefault="005A2822" w:rsidP="005A2822">
            <w:pPr>
              <w:jc w:val="center"/>
              <w:rPr>
                <w:lang w:val="uk-UA"/>
              </w:rPr>
            </w:pPr>
          </w:p>
        </w:tc>
        <w:tc>
          <w:tcPr>
            <w:tcW w:w="567" w:type="dxa"/>
            <w:shd w:val="clear" w:color="auto" w:fill="auto"/>
          </w:tcPr>
          <w:p w:rsidR="005A2822" w:rsidRPr="004874D9" w:rsidRDefault="005A2822" w:rsidP="005A2822">
            <w:pPr>
              <w:jc w:val="center"/>
              <w:rPr>
                <w:lang w:val="uk-UA"/>
              </w:rPr>
            </w:pPr>
          </w:p>
          <w:p w:rsidR="005A2822" w:rsidRPr="004874D9" w:rsidRDefault="005A2822" w:rsidP="005A2822">
            <w:pPr>
              <w:rPr>
                <w:lang w:val="uk-UA"/>
              </w:rPr>
            </w:pPr>
            <w:r w:rsidRPr="004874D9">
              <w:rPr>
                <w:lang w:val="uk-UA"/>
              </w:rPr>
              <w:t>+</w:t>
            </w:r>
          </w:p>
        </w:tc>
        <w:tc>
          <w:tcPr>
            <w:tcW w:w="567" w:type="dxa"/>
            <w:shd w:val="clear" w:color="auto" w:fill="auto"/>
          </w:tcPr>
          <w:p w:rsidR="005A2822" w:rsidRPr="004874D9" w:rsidRDefault="005A2822" w:rsidP="005A2822">
            <w:pPr>
              <w:jc w:val="center"/>
              <w:rPr>
                <w:lang w:val="uk-UA"/>
              </w:rPr>
            </w:pPr>
          </w:p>
          <w:p w:rsidR="005A2822" w:rsidRPr="004874D9" w:rsidRDefault="005A2822" w:rsidP="005A2822">
            <w:pPr>
              <w:jc w:val="center"/>
              <w:rPr>
                <w:lang w:val="uk-UA"/>
              </w:rPr>
            </w:pPr>
          </w:p>
          <w:p w:rsidR="005A2822" w:rsidRDefault="005A2822" w:rsidP="005A2822">
            <w:pPr>
              <w:rPr>
                <w:lang w:val="uk-UA"/>
              </w:rPr>
            </w:pPr>
            <w:r w:rsidRPr="004874D9">
              <w:rPr>
                <w:lang w:val="uk-UA"/>
              </w:rPr>
              <w:t>+</w:t>
            </w:r>
          </w:p>
          <w:p w:rsidR="005A2822" w:rsidRPr="004874D9" w:rsidRDefault="005A2822" w:rsidP="005A2822">
            <w:pPr>
              <w:rPr>
                <w:lang w:val="uk-UA"/>
              </w:rPr>
            </w:pPr>
          </w:p>
        </w:tc>
        <w:tc>
          <w:tcPr>
            <w:tcW w:w="567" w:type="dxa"/>
            <w:shd w:val="clear" w:color="auto" w:fill="auto"/>
          </w:tcPr>
          <w:p w:rsidR="005A2822" w:rsidRPr="004874D9" w:rsidRDefault="005A2822" w:rsidP="005A2822">
            <w:pPr>
              <w:jc w:val="center"/>
              <w:rPr>
                <w:lang w:val="uk-UA"/>
              </w:rPr>
            </w:pPr>
          </w:p>
        </w:tc>
        <w:tc>
          <w:tcPr>
            <w:tcW w:w="567" w:type="dxa"/>
            <w:shd w:val="clear" w:color="auto" w:fill="auto"/>
          </w:tcPr>
          <w:p w:rsidR="005A2822" w:rsidRPr="004874D9" w:rsidRDefault="005A2822" w:rsidP="005A2822">
            <w:pPr>
              <w:jc w:val="center"/>
              <w:rPr>
                <w:lang w:val="uk-UA"/>
              </w:rPr>
            </w:pPr>
          </w:p>
          <w:p w:rsidR="005A2822" w:rsidRPr="004874D9" w:rsidRDefault="005A2822" w:rsidP="005A2822">
            <w:pPr>
              <w:jc w:val="center"/>
              <w:rPr>
                <w:lang w:val="uk-UA"/>
              </w:rPr>
            </w:pPr>
          </w:p>
          <w:p w:rsidR="005A2822" w:rsidRPr="004874D9" w:rsidRDefault="005A2822" w:rsidP="005A2822">
            <w:pPr>
              <w:jc w:val="center"/>
              <w:rPr>
                <w:lang w:val="uk-UA"/>
              </w:rPr>
            </w:pPr>
          </w:p>
          <w:p w:rsidR="005A2822" w:rsidRPr="004874D9" w:rsidRDefault="005A2822" w:rsidP="005A2822">
            <w:pPr>
              <w:jc w:val="center"/>
              <w:rPr>
                <w:lang w:val="uk-UA"/>
              </w:rPr>
            </w:pPr>
            <w:r w:rsidRPr="004874D9">
              <w:rPr>
                <w:lang w:val="uk-UA"/>
              </w:rPr>
              <w:t>+</w:t>
            </w:r>
          </w:p>
          <w:p w:rsidR="005A2822" w:rsidRPr="004874D9" w:rsidRDefault="005A2822" w:rsidP="005A2822">
            <w:pPr>
              <w:rPr>
                <w:lang w:val="uk-UA"/>
              </w:rPr>
            </w:pPr>
            <w:r>
              <w:rPr>
                <w:lang w:val="uk-UA"/>
              </w:rPr>
              <w:t xml:space="preserve">  </w:t>
            </w:r>
            <w:r w:rsidRPr="004874D9">
              <w:rPr>
                <w:lang w:val="uk-UA"/>
              </w:rPr>
              <w:t>+</w:t>
            </w:r>
          </w:p>
        </w:tc>
        <w:tc>
          <w:tcPr>
            <w:tcW w:w="567" w:type="dxa"/>
            <w:shd w:val="clear" w:color="auto" w:fill="auto"/>
          </w:tcPr>
          <w:p w:rsidR="005A2822" w:rsidRPr="004874D9" w:rsidRDefault="005A2822" w:rsidP="005A2822">
            <w:pPr>
              <w:jc w:val="center"/>
              <w:rPr>
                <w:lang w:val="uk-UA"/>
              </w:rPr>
            </w:pPr>
          </w:p>
        </w:tc>
        <w:tc>
          <w:tcPr>
            <w:tcW w:w="567" w:type="dxa"/>
            <w:shd w:val="clear" w:color="auto" w:fill="auto"/>
          </w:tcPr>
          <w:p w:rsidR="005A2822" w:rsidRPr="004874D9" w:rsidRDefault="005A2822" w:rsidP="005A2822">
            <w:pPr>
              <w:jc w:val="center"/>
              <w:rPr>
                <w:lang w:val="uk-UA"/>
              </w:rPr>
            </w:pPr>
          </w:p>
        </w:tc>
        <w:tc>
          <w:tcPr>
            <w:tcW w:w="567" w:type="dxa"/>
            <w:shd w:val="clear" w:color="auto" w:fill="auto"/>
          </w:tcPr>
          <w:p w:rsidR="005A2822" w:rsidRPr="004874D9" w:rsidRDefault="005A2822" w:rsidP="005A2822">
            <w:pPr>
              <w:jc w:val="center"/>
              <w:rPr>
                <w:lang w:val="uk-UA"/>
              </w:rPr>
            </w:pPr>
          </w:p>
          <w:p w:rsidR="005A2822" w:rsidRPr="004874D9" w:rsidRDefault="005A2822" w:rsidP="005A2822">
            <w:pPr>
              <w:jc w:val="center"/>
              <w:rPr>
                <w:lang w:val="uk-UA"/>
              </w:rPr>
            </w:pPr>
          </w:p>
          <w:p w:rsidR="005A2822" w:rsidRPr="004874D9" w:rsidRDefault="005A2822" w:rsidP="005A2822">
            <w:pPr>
              <w:jc w:val="center"/>
              <w:rPr>
                <w:lang w:val="uk-UA"/>
              </w:rPr>
            </w:pPr>
          </w:p>
          <w:p w:rsidR="005A2822" w:rsidRPr="004874D9" w:rsidRDefault="005A2822" w:rsidP="005A2822">
            <w:pPr>
              <w:jc w:val="center"/>
              <w:rPr>
                <w:lang w:val="uk-UA"/>
              </w:rPr>
            </w:pPr>
          </w:p>
          <w:p w:rsidR="005A2822" w:rsidRPr="004874D9" w:rsidRDefault="005A2822" w:rsidP="005A2822">
            <w:pPr>
              <w:jc w:val="center"/>
              <w:rPr>
                <w:lang w:val="uk-UA"/>
              </w:rPr>
            </w:pPr>
            <w:r w:rsidRPr="004874D9">
              <w:rPr>
                <w:lang w:val="uk-UA"/>
              </w:rPr>
              <w:t>+</w:t>
            </w:r>
          </w:p>
          <w:p w:rsidR="005A2822" w:rsidRDefault="005A2822" w:rsidP="005A2822">
            <w:pPr>
              <w:jc w:val="center"/>
              <w:rPr>
                <w:lang w:val="uk-UA"/>
              </w:rPr>
            </w:pPr>
          </w:p>
          <w:p w:rsidR="005A2822" w:rsidRPr="004874D9" w:rsidRDefault="005A2822" w:rsidP="005A2822">
            <w:pPr>
              <w:jc w:val="center"/>
              <w:rPr>
                <w:lang w:val="uk-UA"/>
              </w:rPr>
            </w:pPr>
            <w:r>
              <w:rPr>
                <w:lang w:val="uk-UA"/>
              </w:rPr>
              <w:t xml:space="preserve"> </w:t>
            </w:r>
          </w:p>
        </w:tc>
        <w:tc>
          <w:tcPr>
            <w:tcW w:w="567" w:type="dxa"/>
            <w:shd w:val="clear" w:color="auto" w:fill="auto"/>
          </w:tcPr>
          <w:p w:rsidR="005A2822" w:rsidRDefault="005A2822" w:rsidP="005A2822">
            <w:pPr>
              <w:jc w:val="center"/>
              <w:rPr>
                <w:lang w:val="uk-UA"/>
              </w:rPr>
            </w:pPr>
          </w:p>
          <w:p w:rsidR="005A2822" w:rsidRDefault="005A2822" w:rsidP="005A2822">
            <w:pPr>
              <w:jc w:val="center"/>
              <w:rPr>
                <w:lang w:val="uk-UA"/>
              </w:rPr>
            </w:pPr>
          </w:p>
          <w:p w:rsidR="005A2822" w:rsidRDefault="005A2822" w:rsidP="005A2822">
            <w:pPr>
              <w:jc w:val="center"/>
              <w:rPr>
                <w:lang w:val="uk-UA"/>
              </w:rPr>
            </w:pPr>
          </w:p>
          <w:p w:rsidR="005A2822" w:rsidRDefault="005A2822" w:rsidP="005A2822">
            <w:pPr>
              <w:jc w:val="center"/>
              <w:rPr>
                <w:lang w:val="uk-UA"/>
              </w:rPr>
            </w:pPr>
          </w:p>
          <w:p w:rsidR="005A2822" w:rsidRDefault="005A2822" w:rsidP="005A2822">
            <w:pPr>
              <w:jc w:val="center"/>
              <w:rPr>
                <w:lang w:val="uk-UA"/>
              </w:rPr>
            </w:pPr>
          </w:p>
          <w:p w:rsidR="005A2822" w:rsidRPr="004874D9" w:rsidRDefault="005A2822" w:rsidP="005A2822">
            <w:pPr>
              <w:rPr>
                <w:lang w:val="uk-UA"/>
              </w:rPr>
            </w:pPr>
            <w:r w:rsidRPr="004874D9">
              <w:rPr>
                <w:lang w:val="uk-UA"/>
              </w:rPr>
              <w:t>+</w:t>
            </w:r>
          </w:p>
        </w:tc>
        <w:tc>
          <w:tcPr>
            <w:tcW w:w="567" w:type="dxa"/>
            <w:shd w:val="clear" w:color="auto" w:fill="auto"/>
          </w:tcPr>
          <w:p w:rsidR="005A2822" w:rsidRPr="004874D9" w:rsidRDefault="005A2822" w:rsidP="005A2822">
            <w:pPr>
              <w:jc w:val="center"/>
              <w:rPr>
                <w:lang w:val="uk-UA"/>
              </w:rPr>
            </w:pPr>
          </w:p>
        </w:tc>
      </w:tr>
      <w:tr w:rsidR="002B6546" w:rsidRPr="004874D9" w:rsidTr="002B6546">
        <w:trPr>
          <w:trHeight w:val="335"/>
        </w:trPr>
        <w:tc>
          <w:tcPr>
            <w:tcW w:w="710" w:type="dxa"/>
          </w:tcPr>
          <w:p w:rsidR="005A2822" w:rsidRPr="004874D9" w:rsidRDefault="005A2822" w:rsidP="005A2822">
            <w:pPr>
              <w:jc w:val="center"/>
              <w:rPr>
                <w:lang w:val="uk-UA"/>
              </w:rPr>
            </w:pPr>
            <w:r w:rsidRPr="004874D9">
              <w:rPr>
                <w:lang w:val="uk-UA"/>
              </w:rPr>
              <w:t>10</w:t>
            </w:r>
            <w:r>
              <w:rPr>
                <w:lang w:val="uk-UA"/>
              </w:rPr>
              <w:t>.</w:t>
            </w:r>
          </w:p>
        </w:tc>
        <w:tc>
          <w:tcPr>
            <w:tcW w:w="3685" w:type="dxa"/>
          </w:tcPr>
          <w:p w:rsidR="005A2822" w:rsidRPr="004874D9" w:rsidRDefault="005A2822" w:rsidP="005A2822">
            <w:pPr>
              <w:rPr>
                <w:lang w:val="uk-UA"/>
              </w:rPr>
            </w:pPr>
            <w:r w:rsidRPr="004874D9">
              <w:rPr>
                <w:lang w:val="uk-UA"/>
              </w:rPr>
              <w:t xml:space="preserve">Поглиблене обстеження </w:t>
            </w:r>
            <w:r>
              <w:rPr>
                <w:lang w:val="uk-UA"/>
              </w:rPr>
              <w:t xml:space="preserve">стану </w:t>
            </w:r>
            <w:r w:rsidRPr="004874D9">
              <w:rPr>
                <w:lang w:val="uk-UA"/>
              </w:rPr>
              <w:t>здоров</w:t>
            </w:r>
            <w:r w:rsidRPr="004874D9">
              <w:t>`</w:t>
            </w:r>
            <w:r w:rsidRPr="004874D9">
              <w:rPr>
                <w:lang w:val="uk-UA"/>
              </w:rPr>
              <w:t>я</w:t>
            </w:r>
          </w:p>
        </w:tc>
        <w:tc>
          <w:tcPr>
            <w:tcW w:w="567" w:type="dxa"/>
            <w:shd w:val="clear" w:color="auto" w:fill="auto"/>
          </w:tcPr>
          <w:p w:rsidR="005A2822" w:rsidRPr="004874D9" w:rsidRDefault="005A2822" w:rsidP="005A2822">
            <w:pPr>
              <w:jc w:val="center"/>
              <w:rPr>
                <w:lang w:val="uk-UA"/>
              </w:rPr>
            </w:pPr>
          </w:p>
        </w:tc>
        <w:tc>
          <w:tcPr>
            <w:tcW w:w="567" w:type="dxa"/>
            <w:shd w:val="clear" w:color="auto" w:fill="auto"/>
          </w:tcPr>
          <w:p w:rsidR="005A2822" w:rsidRPr="004874D9" w:rsidRDefault="005A2822" w:rsidP="005A2822">
            <w:pPr>
              <w:jc w:val="center"/>
              <w:rPr>
                <w:lang w:val="uk-UA"/>
              </w:rPr>
            </w:pPr>
            <w:r w:rsidRPr="004874D9">
              <w:rPr>
                <w:lang w:val="uk-UA"/>
              </w:rPr>
              <w:t>+</w:t>
            </w:r>
          </w:p>
        </w:tc>
        <w:tc>
          <w:tcPr>
            <w:tcW w:w="567" w:type="dxa"/>
            <w:shd w:val="clear" w:color="auto" w:fill="auto"/>
          </w:tcPr>
          <w:p w:rsidR="005A2822" w:rsidRPr="004874D9" w:rsidRDefault="005A2822" w:rsidP="005A2822">
            <w:pPr>
              <w:jc w:val="center"/>
              <w:rPr>
                <w:lang w:val="uk-UA"/>
              </w:rPr>
            </w:pPr>
            <w:r w:rsidRPr="004874D9">
              <w:rPr>
                <w:lang w:val="uk-UA"/>
              </w:rPr>
              <w:t>+</w:t>
            </w:r>
          </w:p>
        </w:tc>
        <w:tc>
          <w:tcPr>
            <w:tcW w:w="567" w:type="dxa"/>
            <w:shd w:val="clear" w:color="auto" w:fill="auto"/>
          </w:tcPr>
          <w:p w:rsidR="005A2822" w:rsidRPr="004874D9" w:rsidRDefault="005A2822" w:rsidP="005A2822">
            <w:pPr>
              <w:jc w:val="center"/>
              <w:rPr>
                <w:lang w:val="uk-UA"/>
              </w:rPr>
            </w:pPr>
            <w:r>
              <w:rPr>
                <w:lang w:val="uk-UA"/>
              </w:rPr>
              <w:t>+</w:t>
            </w:r>
          </w:p>
        </w:tc>
        <w:tc>
          <w:tcPr>
            <w:tcW w:w="567" w:type="dxa"/>
            <w:shd w:val="clear" w:color="auto" w:fill="auto"/>
          </w:tcPr>
          <w:p w:rsidR="005A2822" w:rsidRPr="004874D9" w:rsidRDefault="005A2822" w:rsidP="005A2822">
            <w:pPr>
              <w:jc w:val="center"/>
              <w:rPr>
                <w:lang w:val="uk-UA"/>
              </w:rPr>
            </w:pPr>
          </w:p>
        </w:tc>
        <w:tc>
          <w:tcPr>
            <w:tcW w:w="567" w:type="dxa"/>
            <w:shd w:val="clear" w:color="auto" w:fill="auto"/>
          </w:tcPr>
          <w:p w:rsidR="005A2822" w:rsidRPr="004874D9" w:rsidRDefault="005A2822" w:rsidP="005A2822">
            <w:pPr>
              <w:jc w:val="center"/>
              <w:rPr>
                <w:lang w:val="uk-UA"/>
              </w:rPr>
            </w:pPr>
          </w:p>
        </w:tc>
        <w:tc>
          <w:tcPr>
            <w:tcW w:w="567" w:type="dxa"/>
            <w:shd w:val="clear" w:color="auto" w:fill="auto"/>
          </w:tcPr>
          <w:p w:rsidR="005A2822" w:rsidRPr="004874D9" w:rsidRDefault="005A2822" w:rsidP="005A2822">
            <w:pPr>
              <w:jc w:val="center"/>
              <w:rPr>
                <w:lang w:val="uk-UA"/>
              </w:rPr>
            </w:pPr>
          </w:p>
        </w:tc>
        <w:tc>
          <w:tcPr>
            <w:tcW w:w="567" w:type="dxa"/>
            <w:shd w:val="clear" w:color="auto" w:fill="auto"/>
          </w:tcPr>
          <w:p w:rsidR="005A2822" w:rsidRPr="004874D9" w:rsidRDefault="005A2822" w:rsidP="005A2822">
            <w:pPr>
              <w:jc w:val="center"/>
              <w:rPr>
                <w:lang w:val="uk-UA"/>
              </w:rPr>
            </w:pPr>
          </w:p>
        </w:tc>
        <w:tc>
          <w:tcPr>
            <w:tcW w:w="567" w:type="dxa"/>
            <w:shd w:val="clear" w:color="auto" w:fill="auto"/>
          </w:tcPr>
          <w:p w:rsidR="005A2822" w:rsidRPr="004874D9" w:rsidRDefault="005A2822" w:rsidP="005A2822">
            <w:pPr>
              <w:jc w:val="center"/>
              <w:rPr>
                <w:lang w:val="uk-UA"/>
              </w:rPr>
            </w:pPr>
          </w:p>
        </w:tc>
        <w:tc>
          <w:tcPr>
            <w:tcW w:w="567" w:type="dxa"/>
            <w:shd w:val="clear" w:color="auto" w:fill="auto"/>
          </w:tcPr>
          <w:p w:rsidR="005A2822" w:rsidRPr="004874D9" w:rsidRDefault="005A2822" w:rsidP="005A2822">
            <w:pPr>
              <w:jc w:val="center"/>
              <w:rPr>
                <w:lang w:val="uk-UA"/>
              </w:rPr>
            </w:pPr>
          </w:p>
        </w:tc>
      </w:tr>
      <w:tr w:rsidR="002B6546" w:rsidRPr="004874D9" w:rsidTr="002B6546">
        <w:trPr>
          <w:trHeight w:val="335"/>
        </w:trPr>
        <w:tc>
          <w:tcPr>
            <w:tcW w:w="710" w:type="dxa"/>
          </w:tcPr>
          <w:p w:rsidR="005A2822" w:rsidRPr="004874D9" w:rsidRDefault="005A2822" w:rsidP="005A2822">
            <w:pPr>
              <w:jc w:val="center"/>
              <w:rPr>
                <w:lang w:val="uk-UA"/>
              </w:rPr>
            </w:pPr>
            <w:r w:rsidRPr="004874D9">
              <w:rPr>
                <w:lang w:val="uk-UA"/>
              </w:rPr>
              <w:t>11</w:t>
            </w:r>
            <w:r>
              <w:rPr>
                <w:lang w:val="uk-UA"/>
              </w:rPr>
              <w:t>.</w:t>
            </w:r>
          </w:p>
        </w:tc>
        <w:tc>
          <w:tcPr>
            <w:tcW w:w="3685" w:type="dxa"/>
          </w:tcPr>
          <w:p w:rsidR="005A2822" w:rsidRPr="004874D9" w:rsidRDefault="005A2822" w:rsidP="005A2822">
            <w:pPr>
              <w:rPr>
                <w:lang w:val="uk-UA"/>
              </w:rPr>
            </w:pPr>
            <w:r w:rsidRPr="004874D9">
              <w:rPr>
                <w:lang w:val="uk-UA"/>
              </w:rPr>
              <w:t>Місячник безпеки руху</w:t>
            </w:r>
          </w:p>
        </w:tc>
        <w:tc>
          <w:tcPr>
            <w:tcW w:w="567" w:type="dxa"/>
            <w:shd w:val="clear" w:color="auto" w:fill="auto"/>
          </w:tcPr>
          <w:p w:rsidR="005A2822" w:rsidRPr="004874D9" w:rsidRDefault="005A2822" w:rsidP="005A2822">
            <w:pPr>
              <w:jc w:val="center"/>
              <w:rPr>
                <w:lang w:val="uk-UA"/>
              </w:rPr>
            </w:pPr>
          </w:p>
        </w:tc>
        <w:tc>
          <w:tcPr>
            <w:tcW w:w="567" w:type="dxa"/>
            <w:shd w:val="clear" w:color="auto" w:fill="auto"/>
          </w:tcPr>
          <w:p w:rsidR="005A2822" w:rsidRPr="004874D9" w:rsidRDefault="005A2822" w:rsidP="005A2822">
            <w:pPr>
              <w:jc w:val="center"/>
              <w:rPr>
                <w:lang w:val="uk-UA"/>
              </w:rPr>
            </w:pPr>
            <w:r w:rsidRPr="004874D9">
              <w:rPr>
                <w:lang w:val="uk-UA"/>
              </w:rPr>
              <w:t>+</w:t>
            </w:r>
          </w:p>
        </w:tc>
        <w:tc>
          <w:tcPr>
            <w:tcW w:w="567" w:type="dxa"/>
            <w:shd w:val="clear" w:color="auto" w:fill="auto"/>
          </w:tcPr>
          <w:p w:rsidR="005A2822" w:rsidRPr="004874D9" w:rsidRDefault="005A2822" w:rsidP="005A2822">
            <w:pPr>
              <w:jc w:val="center"/>
              <w:rPr>
                <w:lang w:val="uk-UA"/>
              </w:rPr>
            </w:pPr>
            <w:r w:rsidRPr="004874D9">
              <w:rPr>
                <w:lang w:val="uk-UA"/>
              </w:rPr>
              <w:t>+</w:t>
            </w:r>
          </w:p>
        </w:tc>
        <w:tc>
          <w:tcPr>
            <w:tcW w:w="567" w:type="dxa"/>
            <w:shd w:val="clear" w:color="auto" w:fill="auto"/>
          </w:tcPr>
          <w:p w:rsidR="005A2822" w:rsidRPr="004874D9" w:rsidRDefault="005A2822" w:rsidP="005A2822">
            <w:pPr>
              <w:jc w:val="center"/>
              <w:rPr>
                <w:lang w:val="uk-UA"/>
              </w:rPr>
            </w:pPr>
          </w:p>
        </w:tc>
        <w:tc>
          <w:tcPr>
            <w:tcW w:w="567" w:type="dxa"/>
            <w:shd w:val="clear" w:color="auto" w:fill="auto"/>
          </w:tcPr>
          <w:p w:rsidR="005A2822" w:rsidRPr="004874D9" w:rsidRDefault="005A2822" w:rsidP="005A2822">
            <w:pPr>
              <w:jc w:val="center"/>
              <w:rPr>
                <w:lang w:val="uk-UA"/>
              </w:rPr>
            </w:pPr>
          </w:p>
        </w:tc>
        <w:tc>
          <w:tcPr>
            <w:tcW w:w="567" w:type="dxa"/>
            <w:shd w:val="clear" w:color="auto" w:fill="auto"/>
          </w:tcPr>
          <w:p w:rsidR="005A2822" w:rsidRPr="004874D9" w:rsidRDefault="005A2822" w:rsidP="005A2822">
            <w:pPr>
              <w:jc w:val="center"/>
              <w:rPr>
                <w:lang w:val="uk-UA"/>
              </w:rPr>
            </w:pPr>
          </w:p>
        </w:tc>
        <w:tc>
          <w:tcPr>
            <w:tcW w:w="567" w:type="dxa"/>
            <w:shd w:val="clear" w:color="auto" w:fill="auto"/>
          </w:tcPr>
          <w:p w:rsidR="005A2822" w:rsidRPr="004874D9" w:rsidRDefault="005A2822" w:rsidP="005A2822">
            <w:pPr>
              <w:jc w:val="center"/>
              <w:rPr>
                <w:lang w:val="uk-UA"/>
              </w:rPr>
            </w:pPr>
          </w:p>
        </w:tc>
        <w:tc>
          <w:tcPr>
            <w:tcW w:w="567" w:type="dxa"/>
            <w:shd w:val="clear" w:color="auto" w:fill="auto"/>
          </w:tcPr>
          <w:p w:rsidR="005A2822" w:rsidRPr="004874D9" w:rsidRDefault="005A2822" w:rsidP="005A2822">
            <w:pPr>
              <w:jc w:val="center"/>
              <w:rPr>
                <w:lang w:val="uk-UA"/>
              </w:rPr>
            </w:pPr>
          </w:p>
        </w:tc>
        <w:tc>
          <w:tcPr>
            <w:tcW w:w="567" w:type="dxa"/>
            <w:shd w:val="clear" w:color="auto" w:fill="auto"/>
          </w:tcPr>
          <w:p w:rsidR="005A2822" w:rsidRPr="004874D9" w:rsidRDefault="005A2822" w:rsidP="005A2822">
            <w:pPr>
              <w:jc w:val="center"/>
              <w:rPr>
                <w:lang w:val="uk-UA"/>
              </w:rPr>
            </w:pPr>
            <w:r w:rsidRPr="004874D9">
              <w:rPr>
                <w:lang w:val="uk-UA"/>
              </w:rPr>
              <w:t>+</w:t>
            </w:r>
          </w:p>
        </w:tc>
        <w:tc>
          <w:tcPr>
            <w:tcW w:w="567" w:type="dxa"/>
            <w:shd w:val="clear" w:color="auto" w:fill="auto"/>
          </w:tcPr>
          <w:p w:rsidR="005A2822" w:rsidRPr="004874D9" w:rsidRDefault="005A2822" w:rsidP="005A2822">
            <w:pPr>
              <w:jc w:val="center"/>
              <w:rPr>
                <w:lang w:val="uk-UA"/>
              </w:rPr>
            </w:pPr>
            <w:r w:rsidRPr="004874D9">
              <w:rPr>
                <w:lang w:val="uk-UA"/>
              </w:rPr>
              <w:t>+</w:t>
            </w:r>
          </w:p>
        </w:tc>
      </w:tr>
    </w:tbl>
    <w:p w:rsidR="00DC521A" w:rsidRPr="006B6A4D" w:rsidRDefault="00563993" w:rsidP="006B6A4D">
      <w:pPr>
        <w:jc w:val="center"/>
        <w:rPr>
          <w:b/>
          <w:sz w:val="28"/>
          <w:lang w:val="uk-UA"/>
        </w:rPr>
      </w:pPr>
      <w:r>
        <w:rPr>
          <w:b/>
          <w:sz w:val="28"/>
          <w:lang w:val="uk-UA"/>
        </w:rPr>
        <w:t xml:space="preserve">                      </w:t>
      </w:r>
    </w:p>
    <w:p w:rsidR="002E59F6" w:rsidRPr="00F21773" w:rsidRDefault="002E59F6" w:rsidP="005519AC">
      <w:pPr>
        <w:ind w:firstLine="550"/>
        <w:jc w:val="center"/>
        <w:rPr>
          <w:lang w:val="en-US"/>
        </w:rPr>
      </w:pPr>
      <w:r>
        <w:rPr>
          <w:lang w:val="uk-UA"/>
        </w:rPr>
        <w:t xml:space="preserve">                                   </w:t>
      </w:r>
      <w:r w:rsidR="00157922">
        <w:rPr>
          <w:lang w:val="uk-UA"/>
        </w:rPr>
        <w:t xml:space="preserve">                               </w:t>
      </w:r>
    </w:p>
    <w:sectPr w:rsidR="002E59F6" w:rsidRPr="00F21773" w:rsidSect="000E10DF">
      <w:headerReference w:type="default" r:id="rId42"/>
      <w:pgSz w:w="11906" w:h="16838"/>
      <w:pgMar w:top="1134" w:right="566"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0BA6" w:rsidRDefault="00DD0BA6" w:rsidP="00446AD7">
      <w:r>
        <w:separator/>
      </w:r>
    </w:p>
  </w:endnote>
  <w:endnote w:type="continuationSeparator" w:id="1">
    <w:p w:rsidR="00DD0BA6" w:rsidRDefault="00DD0BA6" w:rsidP="00446AD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0BA6" w:rsidRDefault="00DD0BA6" w:rsidP="00446AD7">
      <w:r>
        <w:separator/>
      </w:r>
    </w:p>
  </w:footnote>
  <w:footnote w:type="continuationSeparator" w:id="1">
    <w:p w:rsidR="00DD0BA6" w:rsidRDefault="00DD0BA6" w:rsidP="00446AD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74237434"/>
      <w:docPartObj>
        <w:docPartGallery w:val="Page Numbers (Top of Page)"/>
        <w:docPartUnique/>
      </w:docPartObj>
    </w:sdtPr>
    <w:sdtContent>
      <w:p w:rsidR="00494707" w:rsidRDefault="006F4B7C">
        <w:pPr>
          <w:pStyle w:val="a4"/>
          <w:jc w:val="center"/>
        </w:pPr>
        <w:fldSimple w:instr=" PAGE   \* MERGEFORMAT ">
          <w:r w:rsidR="00DA5347">
            <w:rPr>
              <w:noProof/>
            </w:rPr>
            <w:t>22</w:t>
          </w:r>
        </w:fldSimple>
      </w:p>
    </w:sdtContent>
  </w:sdt>
  <w:p w:rsidR="00494707" w:rsidRDefault="00494707">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C2704"/>
    <w:multiLevelType w:val="hybridMultilevel"/>
    <w:tmpl w:val="16AE5C1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12BD14B9"/>
    <w:multiLevelType w:val="hybridMultilevel"/>
    <w:tmpl w:val="D32249C6"/>
    <w:lvl w:ilvl="0" w:tplc="FD04272A">
      <w:numFmt w:val="bullet"/>
      <w:lvlText w:val="-"/>
      <w:lvlJc w:val="left"/>
      <w:pPr>
        <w:tabs>
          <w:tab w:val="num" w:pos="2640"/>
        </w:tabs>
        <w:ind w:left="2640" w:hanging="360"/>
      </w:pPr>
      <w:rPr>
        <w:rFonts w:ascii="Times New Roman" w:eastAsia="Times New Roman" w:hAnsi="Times New Roman" w:cs="Times New Roman" w:hint="default"/>
      </w:rPr>
    </w:lvl>
    <w:lvl w:ilvl="1" w:tplc="04190003" w:tentative="1">
      <w:start w:val="1"/>
      <w:numFmt w:val="bullet"/>
      <w:lvlText w:val="o"/>
      <w:lvlJc w:val="left"/>
      <w:pPr>
        <w:tabs>
          <w:tab w:val="num" w:pos="3600"/>
        </w:tabs>
        <w:ind w:left="3600" w:hanging="360"/>
      </w:pPr>
      <w:rPr>
        <w:rFonts w:ascii="Courier New" w:hAnsi="Courier New" w:cs="Courier New" w:hint="default"/>
      </w:rPr>
    </w:lvl>
    <w:lvl w:ilvl="2" w:tplc="04190005" w:tentative="1">
      <w:start w:val="1"/>
      <w:numFmt w:val="bullet"/>
      <w:lvlText w:val=""/>
      <w:lvlJc w:val="left"/>
      <w:pPr>
        <w:tabs>
          <w:tab w:val="num" w:pos="4320"/>
        </w:tabs>
        <w:ind w:left="4320" w:hanging="360"/>
      </w:pPr>
      <w:rPr>
        <w:rFonts w:ascii="Wingdings" w:hAnsi="Wingdings" w:hint="default"/>
      </w:rPr>
    </w:lvl>
    <w:lvl w:ilvl="3" w:tplc="04190001" w:tentative="1">
      <w:start w:val="1"/>
      <w:numFmt w:val="bullet"/>
      <w:lvlText w:val=""/>
      <w:lvlJc w:val="left"/>
      <w:pPr>
        <w:tabs>
          <w:tab w:val="num" w:pos="5040"/>
        </w:tabs>
        <w:ind w:left="5040" w:hanging="360"/>
      </w:pPr>
      <w:rPr>
        <w:rFonts w:ascii="Symbol" w:hAnsi="Symbol" w:hint="default"/>
      </w:rPr>
    </w:lvl>
    <w:lvl w:ilvl="4" w:tplc="04190003" w:tentative="1">
      <w:start w:val="1"/>
      <w:numFmt w:val="bullet"/>
      <w:lvlText w:val="o"/>
      <w:lvlJc w:val="left"/>
      <w:pPr>
        <w:tabs>
          <w:tab w:val="num" w:pos="5760"/>
        </w:tabs>
        <w:ind w:left="5760" w:hanging="360"/>
      </w:pPr>
      <w:rPr>
        <w:rFonts w:ascii="Courier New" w:hAnsi="Courier New" w:cs="Courier New" w:hint="default"/>
      </w:rPr>
    </w:lvl>
    <w:lvl w:ilvl="5" w:tplc="04190005" w:tentative="1">
      <w:start w:val="1"/>
      <w:numFmt w:val="bullet"/>
      <w:lvlText w:val=""/>
      <w:lvlJc w:val="left"/>
      <w:pPr>
        <w:tabs>
          <w:tab w:val="num" w:pos="6480"/>
        </w:tabs>
        <w:ind w:left="6480" w:hanging="360"/>
      </w:pPr>
      <w:rPr>
        <w:rFonts w:ascii="Wingdings" w:hAnsi="Wingdings" w:hint="default"/>
      </w:rPr>
    </w:lvl>
    <w:lvl w:ilvl="6" w:tplc="04190001" w:tentative="1">
      <w:start w:val="1"/>
      <w:numFmt w:val="bullet"/>
      <w:lvlText w:val=""/>
      <w:lvlJc w:val="left"/>
      <w:pPr>
        <w:tabs>
          <w:tab w:val="num" w:pos="7200"/>
        </w:tabs>
        <w:ind w:left="7200" w:hanging="360"/>
      </w:pPr>
      <w:rPr>
        <w:rFonts w:ascii="Symbol" w:hAnsi="Symbol" w:hint="default"/>
      </w:rPr>
    </w:lvl>
    <w:lvl w:ilvl="7" w:tplc="04190003" w:tentative="1">
      <w:start w:val="1"/>
      <w:numFmt w:val="bullet"/>
      <w:lvlText w:val="o"/>
      <w:lvlJc w:val="left"/>
      <w:pPr>
        <w:tabs>
          <w:tab w:val="num" w:pos="7920"/>
        </w:tabs>
        <w:ind w:left="7920" w:hanging="360"/>
      </w:pPr>
      <w:rPr>
        <w:rFonts w:ascii="Courier New" w:hAnsi="Courier New" w:cs="Courier New" w:hint="default"/>
      </w:rPr>
    </w:lvl>
    <w:lvl w:ilvl="8" w:tplc="04190005" w:tentative="1">
      <w:start w:val="1"/>
      <w:numFmt w:val="bullet"/>
      <w:lvlText w:val=""/>
      <w:lvlJc w:val="left"/>
      <w:pPr>
        <w:tabs>
          <w:tab w:val="num" w:pos="8640"/>
        </w:tabs>
        <w:ind w:left="8640" w:hanging="360"/>
      </w:pPr>
      <w:rPr>
        <w:rFonts w:ascii="Wingdings" w:hAnsi="Wingdings" w:hint="default"/>
      </w:rPr>
    </w:lvl>
  </w:abstractNum>
  <w:abstractNum w:abstractNumId="2">
    <w:nsid w:val="18535DB1"/>
    <w:multiLevelType w:val="multilevel"/>
    <w:tmpl w:val="3BD6EC0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27900BD4"/>
    <w:multiLevelType w:val="hybridMultilevel"/>
    <w:tmpl w:val="9F8EA6E8"/>
    <w:lvl w:ilvl="0" w:tplc="810C4C0A">
      <w:start w:val="1"/>
      <w:numFmt w:val="bullet"/>
      <w:lvlText w:val=""/>
      <w:lvlJc w:val="left"/>
      <w:pPr>
        <w:tabs>
          <w:tab w:val="num" w:pos="720"/>
        </w:tabs>
        <w:ind w:left="720" w:hanging="360"/>
      </w:pPr>
      <w:rPr>
        <w:rFonts w:ascii="Symbol" w:hAnsi="Symbol" w:hint="default"/>
        <w:lang w:val="ru-RU"/>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4">
    <w:nsid w:val="28A152B3"/>
    <w:multiLevelType w:val="hybridMultilevel"/>
    <w:tmpl w:val="CD72451E"/>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5">
    <w:nsid w:val="295C5B88"/>
    <w:multiLevelType w:val="hybridMultilevel"/>
    <w:tmpl w:val="7ADE2036"/>
    <w:lvl w:ilvl="0" w:tplc="0876D9D8">
      <w:start w:val="7"/>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2D2F283E"/>
    <w:multiLevelType w:val="hybridMultilevel"/>
    <w:tmpl w:val="35EC178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2D6B2642"/>
    <w:multiLevelType w:val="hybridMultilevel"/>
    <w:tmpl w:val="F81CFE0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52E42E61"/>
    <w:multiLevelType w:val="hybridMultilevel"/>
    <w:tmpl w:val="E19E1F54"/>
    <w:lvl w:ilvl="0" w:tplc="0876D9D8">
      <w:start w:val="7"/>
      <w:numFmt w:val="bullet"/>
      <w:lvlText w:val="-"/>
      <w:lvlJc w:val="left"/>
      <w:pPr>
        <w:ind w:left="862" w:hanging="360"/>
      </w:pPr>
      <w:rPr>
        <w:rFonts w:ascii="Times New Roman" w:eastAsia="Times New Roman" w:hAnsi="Times New Roman" w:cs="Times New Roman" w:hint="default"/>
      </w:rPr>
    </w:lvl>
    <w:lvl w:ilvl="1" w:tplc="04220003" w:tentative="1">
      <w:start w:val="1"/>
      <w:numFmt w:val="bullet"/>
      <w:lvlText w:val="o"/>
      <w:lvlJc w:val="left"/>
      <w:pPr>
        <w:ind w:left="1582" w:hanging="360"/>
      </w:pPr>
      <w:rPr>
        <w:rFonts w:ascii="Courier New" w:hAnsi="Courier New" w:cs="Courier New" w:hint="default"/>
      </w:rPr>
    </w:lvl>
    <w:lvl w:ilvl="2" w:tplc="04220005" w:tentative="1">
      <w:start w:val="1"/>
      <w:numFmt w:val="bullet"/>
      <w:lvlText w:val=""/>
      <w:lvlJc w:val="left"/>
      <w:pPr>
        <w:ind w:left="2302" w:hanging="360"/>
      </w:pPr>
      <w:rPr>
        <w:rFonts w:ascii="Wingdings" w:hAnsi="Wingdings" w:hint="default"/>
      </w:rPr>
    </w:lvl>
    <w:lvl w:ilvl="3" w:tplc="04220001" w:tentative="1">
      <w:start w:val="1"/>
      <w:numFmt w:val="bullet"/>
      <w:lvlText w:val=""/>
      <w:lvlJc w:val="left"/>
      <w:pPr>
        <w:ind w:left="3022" w:hanging="360"/>
      </w:pPr>
      <w:rPr>
        <w:rFonts w:ascii="Symbol" w:hAnsi="Symbol" w:hint="default"/>
      </w:rPr>
    </w:lvl>
    <w:lvl w:ilvl="4" w:tplc="04220003" w:tentative="1">
      <w:start w:val="1"/>
      <w:numFmt w:val="bullet"/>
      <w:lvlText w:val="o"/>
      <w:lvlJc w:val="left"/>
      <w:pPr>
        <w:ind w:left="3742" w:hanging="360"/>
      </w:pPr>
      <w:rPr>
        <w:rFonts w:ascii="Courier New" w:hAnsi="Courier New" w:cs="Courier New" w:hint="default"/>
      </w:rPr>
    </w:lvl>
    <w:lvl w:ilvl="5" w:tplc="04220005" w:tentative="1">
      <w:start w:val="1"/>
      <w:numFmt w:val="bullet"/>
      <w:lvlText w:val=""/>
      <w:lvlJc w:val="left"/>
      <w:pPr>
        <w:ind w:left="4462" w:hanging="360"/>
      </w:pPr>
      <w:rPr>
        <w:rFonts w:ascii="Wingdings" w:hAnsi="Wingdings" w:hint="default"/>
      </w:rPr>
    </w:lvl>
    <w:lvl w:ilvl="6" w:tplc="04220001" w:tentative="1">
      <w:start w:val="1"/>
      <w:numFmt w:val="bullet"/>
      <w:lvlText w:val=""/>
      <w:lvlJc w:val="left"/>
      <w:pPr>
        <w:ind w:left="5182" w:hanging="360"/>
      </w:pPr>
      <w:rPr>
        <w:rFonts w:ascii="Symbol" w:hAnsi="Symbol" w:hint="default"/>
      </w:rPr>
    </w:lvl>
    <w:lvl w:ilvl="7" w:tplc="04220003" w:tentative="1">
      <w:start w:val="1"/>
      <w:numFmt w:val="bullet"/>
      <w:lvlText w:val="o"/>
      <w:lvlJc w:val="left"/>
      <w:pPr>
        <w:ind w:left="5902" w:hanging="360"/>
      </w:pPr>
      <w:rPr>
        <w:rFonts w:ascii="Courier New" w:hAnsi="Courier New" w:cs="Courier New" w:hint="default"/>
      </w:rPr>
    </w:lvl>
    <w:lvl w:ilvl="8" w:tplc="04220005" w:tentative="1">
      <w:start w:val="1"/>
      <w:numFmt w:val="bullet"/>
      <w:lvlText w:val=""/>
      <w:lvlJc w:val="left"/>
      <w:pPr>
        <w:ind w:left="6622" w:hanging="360"/>
      </w:pPr>
      <w:rPr>
        <w:rFonts w:ascii="Wingdings" w:hAnsi="Wingdings" w:hint="default"/>
      </w:rPr>
    </w:lvl>
  </w:abstractNum>
  <w:abstractNum w:abstractNumId="9">
    <w:nsid w:val="58EA5FCE"/>
    <w:multiLevelType w:val="hybridMultilevel"/>
    <w:tmpl w:val="DF124A06"/>
    <w:lvl w:ilvl="0" w:tplc="EC006D6A">
      <w:numFmt w:val="bullet"/>
      <w:lvlText w:val="-"/>
      <w:lvlJc w:val="left"/>
      <w:pPr>
        <w:ind w:left="720" w:hanging="360"/>
      </w:pPr>
      <w:rPr>
        <w:rFonts w:ascii="Calibri" w:eastAsia="Times New Roman" w:hAnsi="Calibri" w:hint="default"/>
      </w:rPr>
    </w:lvl>
    <w:lvl w:ilvl="1" w:tplc="04220003">
      <w:start w:val="1"/>
      <w:numFmt w:val="decimal"/>
      <w:lvlText w:val="%2."/>
      <w:lvlJc w:val="left"/>
      <w:pPr>
        <w:tabs>
          <w:tab w:val="num" w:pos="1440"/>
        </w:tabs>
        <w:ind w:left="1440" w:hanging="360"/>
      </w:pPr>
      <w:rPr>
        <w:rFonts w:cs="Times New Roman"/>
      </w:rPr>
    </w:lvl>
    <w:lvl w:ilvl="2" w:tplc="04220005">
      <w:start w:val="1"/>
      <w:numFmt w:val="decimal"/>
      <w:lvlText w:val="%3."/>
      <w:lvlJc w:val="left"/>
      <w:pPr>
        <w:tabs>
          <w:tab w:val="num" w:pos="2160"/>
        </w:tabs>
        <w:ind w:left="2160" w:hanging="360"/>
      </w:pPr>
      <w:rPr>
        <w:rFonts w:cs="Times New Roman"/>
      </w:rPr>
    </w:lvl>
    <w:lvl w:ilvl="3" w:tplc="04220001">
      <w:start w:val="1"/>
      <w:numFmt w:val="decimal"/>
      <w:lvlText w:val="%4."/>
      <w:lvlJc w:val="left"/>
      <w:pPr>
        <w:tabs>
          <w:tab w:val="num" w:pos="2880"/>
        </w:tabs>
        <w:ind w:left="2880" w:hanging="360"/>
      </w:pPr>
      <w:rPr>
        <w:rFonts w:cs="Times New Roman"/>
      </w:rPr>
    </w:lvl>
    <w:lvl w:ilvl="4" w:tplc="04220003">
      <w:start w:val="1"/>
      <w:numFmt w:val="decimal"/>
      <w:lvlText w:val="%5."/>
      <w:lvlJc w:val="left"/>
      <w:pPr>
        <w:tabs>
          <w:tab w:val="num" w:pos="3600"/>
        </w:tabs>
        <w:ind w:left="3600" w:hanging="360"/>
      </w:pPr>
      <w:rPr>
        <w:rFonts w:cs="Times New Roman"/>
      </w:rPr>
    </w:lvl>
    <w:lvl w:ilvl="5" w:tplc="04220005">
      <w:start w:val="1"/>
      <w:numFmt w:val="decimal"/>
      <w:lvlText w:val="%6."/>
      <w:lvlJc w:val="left"/>
      <w:pPr>
        <w:tabs>
          <w:tab w:val="num" w:pos="4320"/>
        </w:tabs>
        <w:ind w:left="4320" w:hanging="360"/>
      </w:pPr>
      <w:rPr>
        <w:rFonts w:cs="Times New Roman"/>
      </w:rPr>
    </w:lvl>
    <w:lvl w:ilvl="6" w:tplc="04220001">
      <w:start w:val="1"/>
      <w:numFmt w:val="decimal"/>
      <w:lvlText w:val="%7."/>
      <w:lvlJc w:val="left"/>
      <w:pPr>
        <w:tabs>
          <w:tab w:val="num" w:pos="5040"/>
        </w:tabs>
        <w:ind w:left="5040" w:hanging="360"/>
      </w:pPr>
      <w:rPr>
        <w:rFonts w:cs="Times New Roman"/>
      </w:rPr>
    </w:lvl>
    <w:lvl w:ilvl="7" w:tplc="04220003">
      <w:start w:val="1"/>
      <w:numFmt w:val="decimal"/>
      <w:lvlText w:val="%8."/>
      <w:lvlJc w:val="left"/>
      <w:pPr>
        <w:tabs>
          <w:tab w:val="num" w:pos="5760"/>
        </w:tabs>
        <w:ind w:left="5760" w:hanging="360"/>
      </w:pPr>
      <w:rPr>
        <w:rFonts w:cs="Times New Roman"/>
      </w:rPr>
    </w:lvl>
    <w:lvl w:ilvl="8" w:tplc="04220005">
      <w:start w:val="1"/>
      <w:numFmt w:val="decimal"/>
      <w:lvlText w:val="%9."/>
      <w:lvlJc w:val="left"/>
      <w:pPr>
        <w:tabs>
          <w:tab w:val="num" w:pos="6480"/>
        </w:tabs>
        <w:ind w:left="6480" w:hanging="360"/>
      </w:pPr>
      <w:rPr>
        <w:rFonts w:cs="Times New Roman"/>
      </w:rPr>
    </w:lvl>
  </w:abstractNum>
  <w:abstractNum w:abstractNumId="10">
    <w:nsid w:val="6445727B"/>
    <w:multiLevelType w:val="hybridMultilevel"/>
    <w:tmpl w:val="B8066DBA"/>
    <w:lvl w:ilvl="0" w:tplc="9216EE40">
      <w:numFmt w:val="bullet"/>
      <w:lvlText w:val="-"/>
      <w:lvlJc w:val="left"/>
      <w:pPr>
        <w:ind w:left="1069" w:hanging="360"/>
      </w:pPr>
      <w:rPr>
        <w:rFonts w:ascii="Times New Roman" w:eastAsia="Calibri"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0"/>
  </w:num>
  <w:num w:numId="5">
    <w:abstractNumId w:val="5"/>
  </w:num>
  <w:num w:numId="6">
    <w:abstractNumId w:val="8"/>
  </w:num>
  <w:num w:numId="7">
    <w:abstractNumId w:val="6"/>
  </w:num>
  <w:num w:numId="8">
    <w:abstractNumId w:val="7"/>
  </w:num>
  <w:num w:numId="9">
    <w:abstractNumId w:val="4"/>
  </w:num>
  <w:num w:numId="1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hideSpellingErrors/>
  <w:hideGrammaticalErrors/>
  <w:stylePaneFormatFilter w:val="3F01"/>
  <w:defaultTabStop w:val="708"/>
  <w:hyphenationZone w:val="425"/>
  <w:drawingGridHorizontalSpacing w:val="12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452BCF"/>
    <w:rsid w:val="000002C4"/>
    <w:rsid w:val="000003A7"/>
    <w:rsid w:val="00000ADA"/>
    <w:rsid w:val="0000189F"/>
    <w:rsid w:val="00001DC2"/>
    <w:rsid w:val="000027F8"/>
    <w:rsid w:val="00002904"/>
    <w:rsid w:val="00002FCB"/>
    <w:rsid w:val="000040E1"/>
    <w:rsid w:val="00005585"/>
    <w:rsid w:val="000068BB"/>
    <w:rsid w:val="00006CF2"/>
    <w:rsid w:val="00007444"/>
    <w:rsid w:val="000106F6"/>
    <w:rsid w:val="000111E3"/>
    <w:rsid w:val="0001173B"/>
    <w:rsid w:val="000123E7"/>
    <w:rsid w:val="00012ABD"/>
    <w:rsid w:val="000143C7"/>
    <w:rsid w:val="00014BCB"/>
    <w:rsid w:val="00014EA7"/>
    <w:rsid w:val="00015D8C"/>
    <w:rsid w:val="00016211"/>
    <w:rsid w:val="00016ED2"/>
    <w:rsid w:val="00020448"/>
    <w:rsid w:val="00021931"/>
    <w:rsid w:val="00021AA6"/>
    <w:rsid w:val="00021D1E"/>
    <w:rsid w:val="00022E96"/>
    <w:rsid w:val="00023B15"/>
    <w:rsid w:val="00024447"/>
    <w:rsid w:val="000247A0"/>
    <w:rsid w:val="00024D79"/>
    <w:rsid w:val="00025055"/>
    <w:rsid w:val="000255AA"/>
    <w:rsid w:val="0002694D"/>
    <w:rsid w:val="00027217"/>
    <w:rsid w:val="00027255"/>
    <w:rsid w:val="00027935"/>
    <w:rsid w:val="0003243C"/>
    <w:rsid w:val="0003295D"/>
    <w:rsid w:val="0003357B"/>
    <w:rsid w:val="000349C3"/>
    <w:rsid w:val="000377F5"/>
    <w:rsid w:val="00040135"/>
    <w:rsid w:val="000417D6"/>
    <w:rsid w:val="00042149"/>
    <w:rsid w:val="000437BC"/>
    <w:rsid w:val="00045787"/>
    <w:rsid w:val="0004595B"/>
    <w:rsid w:val="00047221"/>
    <w:rsid w:val="0004725F"/>
    <w:rsid w:val="0004750C"/>
    <w:rsid w:val="00047A46"/>
    <w:rsid w:val="00047D37"/>
    <w:rsid w:val="00050EFC"/>
    <w:rsid w:val="00051570"/>
    <w:rsid w:val="000519A0"/>
    <w:rsid w:val="000525F1"/>
    <w:rsid w:val="00053243"/>
    <w:rsid w:val="00055C7E"/>
    <w:rsid w:val="00056D60"/>
    <w:rsid w:val="00061873"/>
    <w:rsid w:val="000620E0"/>
    <w:rsid w:val="00062D45"/>
    <w:rsid w:val="00062F45"/>
    <w:rsid w:val="00065034"/>
    <w:rsid w:val="00065E48"/>
    <w:rsid w:val="0006620E"/>
    <w:rsid w:val="00067CC4"/>
    <w:rsid w:val="00071499"/>
    <w:rsid w:val="00072337"/>
    <w:rsid w:val="00072616"/>
    <w:rsid w:val="00072E3E"/>
    <w:rsid w:val="00073004"/>
    <w:rsid w:val="0007368A"/>
    <w:rsid w:val="00073C0E"/>
    <w:rsid w:val="00075670"/>
    <w:rsid w:val="000763BE"/>
    <w:rsid w:val="00076D56"/>
    <w:rsid w:val="00076DAD"/>
    <w:rsid w:val="0007733B"/>
    <w:rsid w:val="00077FB6"/>
    <w:rsid w:val="00081DC9"/>
    <w:rsid w:val="000838EA"/>
    <w:rsid w:val="00083D11"/>
    <w:rsid w:val="00083F80"/>
    <w:rsid w:val="00084BE8"/>
    <w:rsid w:val="000858F4"/>
    <w:rsid w:val="000862C1"/>
    <w:rsid w:val="000867E9"/>
    <w:rsid w:val="0008685D"/>
    <w:rsid w:val="000869E0"/>
    <w:rsid w:val="000869EF"/>
    <w:rsid w:val="000879AC"/>
    <w:rsid w:val="000904E5"/>
    <w:rsid w:val="00090545"/>
    <w:rsid w:val="00090F66"/>
    <w:rsid w:val="00091BB6"/>
    <w:rsid w:val="00094168"/>
    <w:rsid w:val="00094210"/>
    <w:rsid w:val="00094276"/>
    <w:rsid w:val="00096BDA"/>
    <w:rsid w:val="00097DE6"/>
    <w:rsid w:val="000A05CF"/>
    <w:rsid w:val="000A0B50"/>
    <w:rsid w:val="000A149D"/>
    <w:rsid w:val="000A1BD9"/>
    <w:rsid w:val="000A2D7B"/>
    <w:rsid w:val="000A2E4F"/>
    <w:rsid w:val="000A2EA2"/>
    <w:rsid w:val="000A36BD"/>
    <w:rsid w:val="000A3C82"/>
    <w:rsid w:val="000A3CC6"/>
    <w:rsid w:val="000A3E90"/>
    <w:rsid w:val="000A3F62"/>
    <w:rsid w:val="000A5526"/>
    <w:rsid w:val="000A6848"/>
    <w:rsid w:val="000A787A"/>
    <w:rsid w:val="000B177A"/>
    <w:rsid w:val="000B2633"/>
    <w:rsid w:val="000B3CA2"/>
    <w:rsid w:val="000B3D4E"/>
    <w:rsid w:val="000B47B7"/>
    <w:rsid w:val="000B5951"/>
    <w:rsid w:val="000B59ED"/>
    <w:rsid w:val="000B5AF5"/>
    <w:rsid w:val="000B6068"/>
    <w:rsid w:val="000B70CC"/>
    <w:rsid w:val="000B790A"/>
    <w:rsid w:val="000B7944"/>
    <w:rsid w:val="000B79BC"/>
    <w:rsid w:val="000C10E1"/>
    <w:rsid w:val="000C10EF"/>
    <w:rsid w:val="000C1107"/>
    <w:rsid w:val="000C1F56"/>
    <w:rsid w:val="000C22C3"/>
    <w:rsid w:val="000C284A"/>
    <w:rsid w:val="000C2B90"/>
    <w:rsid w:val="000C4024"/>
    <w:rsid w:val="000C4130"/>
    <w:rsid w:val="000C582B"/>
    <w:rsid w:val="000C746E"/>
    <w:rsid w:val="000D2938"/>
    <w:rsid w:val="000D2AB6"/>
    <w:rsid w:val="000D3E07"/>
    <w:rsid w:val="000D4D3F"/>
    <w:rsid w:val="000D50CD"/>
    <w:rsid w:val="000D5485"/>
    <w:rsid w:val="000D5EDD"/>
    <w:rsid w:val="000D6259"/>
    <w:rsid w:val="000D7053"/>
    <w:rsid w:val="000D7BFD"/>
    <w:rsid w:val="000D7E9B"/>
    <w:rsid w:val="000D7EC7"/>
    <w:rsid w:val="000E01DB"/>
    <w:rsid w:val="000E0871"/>
    <w:rsid w:val="000E10DF"/>
    <w:rsid w:val="000E136D"/>
    <w:rsid w:val="000E187B"/>
    <w:rsid w:val="000E2065"/>
    <w:rsid w:val="000E2DAB"/>
    <w:rsid w:val="000E5569"/>
    <w:rsid w:val="000E6598"/>
    <w:rsid w:val="000E6D35"/>
    <w:rsid w:val="000E72F7"/>
    <w:rsid w:val="000E7811"/>
    <w:rsid w:val="000F01B6"/>
    <w:rsid w:val="000F08B9"/>
    <w:rsid w:val="000F3125"/>
    <w:rsid w:val="000F5095"/>
    <w:rsid w:val="000F50C9"/>
    <w:rsid w:val="000F5D41"/>
    <w:rsid w:val="000F5D48"/>
    <w:rsid w:val="000F6C4F"/>
    <w:rsid w:val="000F7001"/>
    <w:rsid w:val="000F75AE"/>
    <w:rsid w:val="000F7868"/>
    <w:rsid w:val="000F7FD2"/>
    <w:rsid w:val="00100434"/>
    <w:rsid w:val="0010045D"/>
    <w:rsid w:val="0010065A"/>
    <w:rsid w:val="001023BE"/>
    <w:rsid w:val="00102579"/>
    <w:rsid w:val="00102C22"/>
    <w:rsid w:val="00102D80"/>
    <w:rsid w:val="00103165"/>
    <w:rsid w:val="00103741"/>
    <w:rsid w:val="00104546"/>
    <w:rsid w:val="00104E3D"/>
    <w:rsid w:val="00105482"/>
    <w:rsid w:val="001062ED"/>
    <w:rsid w:val="00106765"/>
    <w:rsid w:val="00106A4C"/>
    <w:rsid w:val="00107800"/>
    <w:rsid w:val="00107A26"/>
    <w:rsid w:val="001100EE"/>
    <w:rsid w:val="0011043C"/>
    <w:rsid w:val="00110A4B"/>
    <w:rsid w:val="0011191F"/>
    <w:rsid w:val="00111C2D"/>
    <w:rsid w:val="00112043"/>
    <w:rsid w:val="0011235E"/>
    <w:rsid w:val="00114865"/>
    <w:rsid w:val="001148F2"/>
    <w:rsid w:val="001166C3"/>
    <w:rsid w:val="001177DF"/>
    <w:rsid w:val="00120695"/>
    <w:rsid w:val="0012082E"/>
    <w:rsid w:val="00120955"/>
    <w:rsid w:val="001218D4"/>
    <w:rsid w:val="00122059"/>
    <w:rsid w:val="001224A4"/>
    <w:rsid w:val="00122F4A"/>
    <w:rsid w:val="00123C50"/>
    <w:rsid w:val="00124E07"/>
    <w:rsid w:val="001252CE"/>
    <w:rsid w:val="00125F4D"/>
    <w:rsid w:val="0012653B"/>
    <w:rsid w:val="001267C9"/>
    <w:rsid w:val="001269B7"/>
    <w:rsid w:val="00126F5A"/>
    <w:rsid w:val="00127234"/>
    <w:rsid w:val="001302CE"/>
    <w:rsid w:val="0013143E"/>
    <w:rsid w:val="001315F7"/>
    <w:rsid w:val="0013227B"/>
    <w:rsid w:val="00132533"/>
    <w:rsid w:val="00134849"/>
    <w:rsid w:val="001355B2"/>
    <w:rsid w:val="001361ED"/>
    <w:rsid w:val="00136644"/>
    <w:rsid w:val="0013778E"/>
    <w:rsid w:val="00137E0A"/>
    <w:rsid w:val="001404FC"/>
    <w:rsid w:val="00140626"/>
    <w:rsid w:val="0014088D"/>
    <w:rsid w:val="00140BEE"/>
    <w:rsid w:val="001411F4"/>
    <w:rsid w:val="0014226F"/>
    <w:rsid w:val="001434BB"/>
    <w:rsid w:val="00143704"/>
    <w:rsid w:val="001440E5"/>
    <w:rsid w:val="00145415"/>
    <w:rsid w:val="00146104"/>
    <w:rsid w:val="001465F9"/>
    <w:rsid w:val="00146E6C"/>
    <w:rsid w:val="0014735E"/>
    <w:rsid w:val="00147687"/>
    <w:rsid w:val="00151B11"/>
    <w:rsid w:val="00152E3C"/>
    <w:rsid w:val="0015398A"/>
    <w:rsid w:val="00153F40"/>
    <w:rsid w:val="001549A9"/>
    <w:rsid w:val="00154A1C"/>
    <w:rsid w:val="001552C2"/>
    <w:rsid w:val="001559FC"/>
    <w:rsid w:val="00155D0F"/>
    <w:rsid w:val="00156F0C"/>
    <w:rsid w:val="00156FEC"/>
    <w:rsid w:val="001570B4"/>
    <w:rsid w:val="00157922"/>
    <w:rsid w:val="00157A20"/>
    <w:rsid w:val="00157AD5"/>
    <w:rsid w:val="001608EF"/>
    <w:rsid w:val="00161B29"/>
    <w:rsid w:val="00163997"/>
    <w:rsid w:val="0016444F"/>
    <w:rsid w:val="001644BB"/>
    <w:rsid w:val="00165631"/>
    <w:rsid w:val="001669AF"/>
    <w:rsid w:val="00173A75"/>
    <w:rsid w:val="00173B9A"/>
    <w:rsid w:val="00175E4E"/>
    <w:rsid w:val="001777B3"/>
    <w:rsid w:val="001778DB"/>
    <w:rsid w:val="00177CF2"/>
    <w:rsid w:val="0018039F"/>
    <w:rsid w:val="001809CD"/>
    <w:rsid w:val="00180CCB"/>
    <w:rsid w:val="00180D67"/>
    <w:rsid w:val="00180D8F"/>
    <w:rsid w:val="001821A3"/>
    <w:rsid w:val="001829EF"/>
    <w:rsid w:val="00182DC1"/>
    <w:rsid w:val="00182E3C"/>
    <w:rsid w:val="0018398A"/>
    <w:rsid w:val="00184ACA"/>
    <w:rsid w:val="001851DD"/>
    <w:rsid w:val="00185F46"/>
    <w:rsid w:val="00186D49"/>
    <w:rsid w:val="00186F1B"/>
    <w:rsid w:val="0018743F"/>
    <w:rsid w:val="0018777E"/>
    <w:rsid w:val="001901A4"/>
    <w:rsid w:val="001907AA"/>
    <w:rsid w:val="00191A4D"/>
    <w:rsid w:val="00192888"/>
    <w:rsid w:val="001938FB"/>
    <w:rsid w:val="00193B1E"/>
    <w:rsid w:val="0019413B"/>
    <w:rsid w:val="00194974"/>
    <w:rsid w:val="00194B4F"/>
    <w:rsid w:val="001959A5"/>
    <w:rsid w:val="001970B7"/>
    <w:rsid w:val="00197AEB"/>
    <w:rsid w:val="001A0885"/>
    <w:rsid w:val="001A091E"/>
    <w:rsid w:val="001A1AB1"/>
    <w:rsid w:val="001A228B"/>
    <w:rsid w:val="001A2A26"/>
    <w:rsid w:val="001A2CA1"/>
    <w:rsid w:val="001A34A6"/>
    <w:rsid w:val="001A4316"/>
    <w:rsid w:val="001A4CD2"/>
    <w:rsid w:val="001A50FB"/>
    <w:rsid w:val="001A5C4A"/>
    <w:rsid w:val="001A642C"/>
    <w:rsid w:val="001A6582"/>
    <w:rsid w:val="001A6DB0"/>
    <w:rsid w:val="001A7857"/>
    <w:rsid w:val="001B0789"/>
    <w:rsid w:val="001B0FD0"/>
    <w:rsid w:val="001B16E9"/>
    <w:rsid w:val="001B1BAD"/>
    <w:rsid w:val="001B1E14"/>
    <w:rsid w:val="001B200C"/>
    <w:rsid w:val="001B2899"/>
    <w:rsid w:val="001B3603"/>
    <w:rsid w:val="001B3F8F"/>
    <w:rsid w:val="001B44D4"/>
    <w:rsid w:val="001B4FFF"/>
    <w:rsid w:val="001B52A4"/>
    <w:rsid w:val="001B6E3E"/>
    <w:rsid w:val="001B7492"/>
    <w:rsid w:val="001C0748"/>
    <w:rsid w:val="001C1BE8"/>
    <w:rsid w:val="001C1FB8"/>
    <w:rsid w:val="001C224D"/>
    <w:rsid w:val="001C2F79"/>
    <w:rsid w:val="001C4B8A"/>
    <w:rsid w:val="001C4F67"/>
    <w:rsid w:val="001C50EA"/>
    <w:rsid w:val="001C53C6"/>
    <w:rsid w:val="001C55C2"/>
    <w:rsid w:val="001C5B61"/>
    <w:rsid w:val="001C799C"/>
    <w:rsid w:val="001D0D23"/>
    <w:rsid w:val="001D2FCE"/>
    <w:rsid w:val="001D3610"/>
    <w:rsid w:val="001D53C1"/>
    <w:rsid w:val="001D637A"/>
    <w:rsid w:val="001D65ED"/>
    <w:rsid w:val="001D6682"/>
    <w:rsid w:val="001D6DD1"/>
    <w:rsid w:val="001D71C7"/>
    <w:rsid w:val="001D7380"/>
    <w:rsid w:val="001D769B"/>
    <w:rsid w:val="001D7D26"/>
    <w:rsid w:val="001E1190"/>
    <w:rsid w:val="001E119E"/>
    <w:rsid w:val="001E1EDB"/>
    <w:rsid w:val="001E1F8F"/>
    <w:rsid w:val="001E3219"/>
    <w:rsid w:val="001E3250"/>
    <w:rsid w:val="001E3BB1"/>
    <w:rsid w:val="001E4229"/>
    <w:rsid w:val="001E66C2"/>
    <w:rsid w:val="001E7D30"/>
    <w:rsid w:val="001F1019"/>
    <w:rsid w:val="001F1326"/>
    <w:rsid w:val="001F2293"/>
    <w:rsid w:val="001F280E"/>
    <w:rsid w:val="001F30F9"/>
    <w:rsid w:val="001F360A"/>
    <w:rsid w:val="001F39F2"/>
    <w:rsid w:val="001F4072"/>
    <w:rsid w:val="001F4A87"/>
    <w:rsid w:val="001F4C13"/>
    <w:rsid w:val="001F4E8A"/>
    <w:rsid w:val="001F5014"/>
    <w:rsid w:val="001F5760"/>
    <w:rsid w:val="001F601E"/>
    <w:rsid w:val="001F7E1C"/>
    <w:rsid w:val="00200B9B"/>
    <w:rsid w:val="00200EF9"/>
    <w:rsid w:val="00201181"/>
    <w:rsid w:val="002011D0"/>
    <w:rsid w:val="002022E5"/>
    <w:rsid w:val="002047C7"/>
    <w:rsid w:val="0020490E"/>
    <w:rsid w:val="00205E7E"/>
    <w:rsid w:val="002067B4"/>
    <w:rsid w:val="00206FA3"/>
    <w:rsid w:val="0021003B"/>
    <w:rsid w:val="0021017E"/>
    <w:rsid w:val="00210967"/>
    <w:rsid w:val="00210BA2"/>
    <w:rsid w:val="0021161D"/>
    <w:rsid w:val="00212229"/>
    <w:rsid w:val="0021263C"/>
    <w:rsid w:val="002126C2"/>
    <w:rsid w:val="00213572"/>
    <w:rsid w:val="00213D9B"/>
    <w:rsid w:val="0021475B"/>
    <w:rsid w:val="00214B5C"/>
    <w:rsid w:val="00214CFE"/>
    <w:rsid w:val="0021511F"/>
    <w:rsid w:val="002158A3"/>
    <w:rsid w:val="002163ED"/>
    <w:rsid w:val="002166DC"/>
    <w:rsid w:val="00217CFD"/>
    <w:rsid w:val="00217D91"/>
    <w:rsid w:val="002205DA"/>
    <w:rsid w:val="002210FB"/>
    <w:rsid w:val="002224BB"/>
    <w:rsid w:val="00222BF7"/>
    <w:rsid w:val="0022590F"/>
    <w:rsid w:val="0022602E"/>
    <w:rsid w:val="002270D7"/>
    <w:rsid w:val="0022741B"/>
    <w:rsid w:val="0023052D"/>
    <w:rsid w:val="00231011"/>
    <w:rsid w:val="00231BB0"/>
    <w:rsid w:val="00232026"/>
    <w:rsid w:val="002336F2"/>
    <w:rsid w:val="00233FCB"/>
    <w:rsid w:val="00234AC2"/>
    <w:rsid w:val="00235040"/>
    <w:rsid w:val="00235B28"/>
    <w:rsid w:val="002360FB"/>
    <w:rsid w:val="0024042F"/>
    <w:rsid w:val="002409F3"/>
    <w:rsid w:val="00240FA9"/>
    <w:rsid w:val="002415CC"/>
    <w:rsid w:val="0024182E"/>
    <w:rsid w:val="00242A5A"/>
    <w:rsid w:val="00243495"/>
    <w:rsid w:val="0024439E"/>
    <w:rsid w:val="0024466D"/>
    <w:rsid w:val="00245624"/>
    <w:rsid w:val="0024642B"/>
    <w:rsid w:val="0025029B"/>
    <w:rsid w:val="00250375"/>
    <w:rsid w:val="00250518"/>
    <w:rsid w:val="00250569"/>
    <w:rsid w:val="00251033"/>
    <w:rsid w:val="002517B9"/>
    <w:rsid w:val="00251DD7"/>
    <w:rsid w:val="00252355"/>
    <w:rsid w:val="00252D1B"/>
    <w:rsid w:val="00254780"/>
    <w:rsid w:val="0025623F"/>
    <w:rsid w:val="00256D10"/>
    <w:rsid w:val="002572DB"/>
    <w:rsid w:val="002603C4"/>
    <w:rsid w:val="00260826"/>
    <w:rsid w:val="002614FE"/>
    <w:rsid w:val="00261D41"/>
    <w:rsid w:val="002633CB"/>
    <w:rsid w:val="002636FB"/>
    <w:rsid w:val="00263868"/>
    <w:rsid w:val="0026486A"/>
    <w:rsid w:val="00264BA1"/>
    <w:rsid w:val="00264CF0"/>
    <w:rsid w:val="00265DEF"/>
    <w:rsid w:val="00265DF2"/>
    <w:rsid w:val="00265E54"/>
    <w:rsid w:val="00266009"/>
    <w:rsid w:val="002660D1"/>
    <w:rsid w:val="002670AF"/>
    <w:rsid w:val="00267349"/>
    <w:rsid w:val="002677D3"/>
    <w:rsid w:val="00267808"/>
    <w:rsid w:val="00270374"/>
    <w:rsid w:val="00270541"/>
    <w:rsid w:val="00270A32"/>
    <w:rsid w:val="00270FAD"/>
    <w:rsid w:val="0027130A"/>
    <w:rsid w:val="00271708"/>
    <w:rsid w:val="0027273D"/>
    <w:rsid w:val="00272884"/>
    <w:rsid w:val="0027292A"/>
    <w:rsid w:val="00273140"/>
    <w:rsid w:val="0027603B"/>
    <w:rsid w:val="0027751F"/>
    <w:rsid w:val="00280E2B"/>
    <w:rsid w:val="0028113D"/>
    <w:rsid w:val="00282052"/>
    <w:rsid w:val="0028296E"/>
    <w:rsid w:val="00284131"/>
    <w:rsid w:val="002848D3"/>
    <w:rsid w:val="002849AB"/>
    <w:rsid w:val="002849B4"/>
    <w:rsid w:val="0028525B"/>
    <w:rsid w:val="002858F7"/>
    <w:rsid w:val="00285E64"/>
    <w:rsid w:val="00286271"/>
    <w:rsid w:val="0028652A"/>
    <w:rsid w:val="0028726C"/>
    <w:rsid w:val="0028759D"/>
    <w:rsid w:val="002909D3"/>
    <w:rsid w:val="00290D34"/>
    <w:rsid w:val="0029204C"/>
    <w:rsid w:val="00292790"/>
    <w:rsid w:val="00292808"/>
    <w:rsid w:val="00293CFF"/>
    <w:rsid w:val="00293D96"/>
    <w:rsid w:val="00294207"/>
    <w:rsid w:val="0029429B"/>
    <w:rsid w:val="002951C0"/>
    <w:rsid w:val="002958F0"/>
    <w:rsid w:val="00296542"/>
    <w:rsid w:val="002967A3"/>
    <w:rsid w:val="00297A28"/>
    <w:rsid w:val="002A036D"/>
    <w:rsid w:val="002A0665"/>
    <w:rsid w:val="002A0683"/>
    <w:rsid w:val="002A11C5"/>
    <w:rsid w:val="002A16BA"/>
    <w:rsid w:val="002A25AF"/>
    <w:rsid w:val="002A28F4"/>
    <w:rsid w:val="002A463F"/>
    <w:rsid w:val="002A53BA"/>
    <w:rsid w:val="002A5839"/>
    <w:rsid w:val="002A58A1"/>
    <w:rsid w:val="002A5CE4"/>
    <w:rsid w:val="002A6477"/>
    <w:rsid w:val="002A6509"/>
    <w:rsid w:val="002A6965"/>
    <w:rsid w:val="002A750B"/>
    <w:rsid w:val="002A7744"/>
    <w:rsid w:val="002B040A"/>
    <w:rsid w:val="002B0C75"/>
    <w:rsid w:val="002B1DF2"/>
    <w:rsid w:val="002B2459"/>
    <w:rsid w:val="002B24D9"/>
    <w:rsid w:val="002B2901"/>
    <w:rsid w:val="002B416E"/>
    <w:rsid w:val="002B44BA"/>
    <w:rsid w:val="002B47BC"/>
    <w:rsid w:val="002B641C"/>
    <w:rsid w:val="002B6546"/>
    <w:rsid w:val="002B686C"/>
    <w:rsid w:val="002B6D75"/>
    <w:rsid w:val="002B6DD9"/>
    <w:rsid w:val="002B6E11"/>
    <w:rsid w:val="002B6E6E"/>
    <w:rsid w:val="002B77B7"/>
    <w:rsid w:val="002C07EF"/>
    <w:rsid w:val="002C084B"/>
    <w:rsid w:val="002C2D42"/>
    <w:rsid w:val="002C2E65"/>
    <w:rsid w:val="002C4161"/>
    <w:rsid w:val="002C4C74"/>
    <w:rsid w:val="002C63C8"/>
    <w:rsid w:val="002C63F8"/>
    <w:rsid w:val="002C78A9"/>
    <w:rsid w:val="002C7F0C"/>
    <w:rsid w:val="002C7FDE"/>
    <w:rsid w:val="002D16ED"/>
    <w:rsid w:val="002D25B9"/>
    <w:rsid w:val="002D2F66"/>
    <w:rsid w:val="002D3377"/>
    <w:rsid w:val="002D48E4"/>
    <w:rsid w:val="002D4BEB"/>
    <w:rsid w:val="002D5594"/>
    <w:rsid w:val="002D5852"/>
    <w:rsid w:val="002D5D1D"/>
    <w:rsid w:val="002D6B41"/>
    <w:rsid w:val="002D757B"/>
    <w:rsid w:val="002D78F9"/>
    <w:rsid w:val="002E0050"/>
    <w:rsid w:val="002E2398"/>
    <w:rsid w:val="002E2EB0"/>
    <w:rsid w:val="002E3A0E"/>
    <w:rsid w:val="002E4522"/>
    <w:rsid w:val="002E5224"/>
    <w:rsid w:val="002E59AB"/>
    <w:rsid w:val="002E59F6"/>
    <w:rsid w:val="002E68EA"/>
    <w:rsid w:val="002E776C"/>
    <w:rsid w:val="002E7BF8"/>
    <w:rsid w:val="002F0914"/>
    <w:rsid w:val="002F25FA"/>
    <w:rsid w:val="002F2AB9"/>
    <w:rsid w:val="002F3EE4"/>
    <w:rsid w:val="002F478D"/>
    <w:rsid w:val="002F5BCA"/>
    <w:rsid w:val="002F794E"/>
    <w:rsid w:val="002F7E1D"/>
    <w:rsid w:val="003012E9"/>
    <w:rsid w:val="003014B2"/>
    <w:rsid w:val="0030198A"/>
    <w:rsid w:val="00303002"/>
    <w:rsid w:val="00303092"/>
    <w:rsid w:val="00304667"/>
    <w:rsid w:val="00304AC0"/>
    <w:rsid w:val="00304FA1"/>
    <w:rsid w:val="003061FC"/>
    <w:rsid w:val="00306F30"/>
    <w:rsid w:val="00307448"/>
    <w:rsid w:val="003076CF"/>
    <w:rsid w:val="00310089"/>
    <w:rsid w:val="00311221"/>
    <w:rsid w:val="00311F71"/>
    <w:rsid w:val="0031245D"/>
    <w:rsid w:val="00313EF6"/>
    <w:rsid w:val="00314AA8"/>
    <w:rsid w:val="003154CD"/>
    <w:rsid w:val="003164CA"/>
    <w:rsid w:val="003204CA"/>
    <w:rsid w:val="00320578"/>
    <w:rsid w:val="003208B5"/>
    <w:rsid w:val="003211A2"/>
    <w:rsid w:val="00321CBB"/>
    <w:rsid w:val="00321EF2"/>
    <w:rsid w:val="00322121"/>
    <w:rsid w:val="0032254C"/>
    <w:rsid w:val="0032370B"/>
    <w:rsid w:val="00325D8F"/>
    <w:rsid w:val="00326491"/>
    <w:rsid w:val="00326C19"/>
    <w:rsid w:val="00327523"/>
    <w:rsid w:val="003308A8"/>
    <w:rsid w:val="00331DC8"/>
    <w:rsid w:val="00331E36"/>
    <w:rsid w:val="00332415"/>
    <w:rsid w:val="00332DE3"/>
    <w:rsid w:val="00332E87"/>
    <w:rsid w:val="0033382D"/>
    <w:rsid w:val="00334691"/>
    <w:rsid w:val="00337218"/>
    <w:rsid w:val="00337AC6"/>
    <w:rsid w:val="00337D52"/>
    <w:rsid w:val="00340BF0"/>
    <w:rsid w:val="00340FC2"/>
    <w:rsid w:val="00341991"/>
    <w:rsid w:val="00341D6A"/>
    <w:rsid w:val="003429F6"/>
    <w:rsid w:val="003439EB"/>
    <w:rsid w:val="003448E6"/>
    <w:rsid w:val="00346F14"/>
    <w:rsid w:val="003502F1"/>
    <w:rsid w:val="00350845"/>
    <w:rsid w:val="00350C4A"/>
    <w:rsid w:val="00350DA7"/>
    <w:rsid w:val="00351CC2"/>
    <w:rsid w:val="00353BAA"/>
    <w:rsid w:val="00353E23"/>
    <w:rsid w:val="0035488C"/>
    <w:rsid w:val="00355B36"/>
    <w:rsid w:val="00355B3C"/>
    <w:rsid w:val="00355F9F"/>
    <w:rsid w:val="0035676C"/>
    <w:rsid w:val="00357A7A"/>
    <w:rsid w:val="00357E40"/>
    <w:rsid w:val="00360286"/>
    <w:rsid w:val="003606E3"/>
    <w:rsid w:val="00360B3A"/>
    <w:rsid w:val="00360FC7"/>
    <w:rsid w:val="00363087"/>
    <w:rsid w:val="0036311F"/>
    <w:rsid w:val="00363B11"/>
    <w:rsid w:val="00366D6B"/>
    <w:rsid w:val="0036799C"/>
    <w:rsid w:val="00370083"/>
    <w:rsid w:val="0037013F"/>
    <w:rsid w:val="003714C6"/>
    <w:rsid w:val="0037173B"/>
    <w:rsid w:val="00371DFF"/>
    <w:rsid w:val="00371F50"/>
    <w:rsid w:val="00372CFF"/>
    <w:rsid w:val="00372D1C"/>
    <w:rsid w:val="00372F87"/>
    <w:rsid w:val="00373D22"/>
    <w:rsid w:val="00374783"/>
    <w:rsid w:val="00375C5D"/>
    <w:rsid w:val="003769C4"/>
    <w:rsid w:val="00377C1F"/>
    <w:rsid w:val="00377FB8"/>
    <w:rsid w:val="0038021F"/>
    <w:rsid w:val="00380BE8"/>
    <w:rsid w:val="00381344"/>
    <w:rsid w:val="00381946"/>
    <w:rsid w:val="0038223C"/>
    <w:rsid w:val="00383276"/>
    <w:rsid w:val="00383473"/>
    <w:rsid w:val="003852AF"/>
    <w:rsid w:val="00385370"/>
    <w:rsid w:val="003857D1"/>
    <w:rsid w:val="003869A1"/>
    <w:rsid w:val="00386A00"/>
    <w:rsid w:val="0038748D"/>
    <w:rsid w:val="00387891"/>
    <w:rsid w:val="00387FDC"/>
    <w:rsid w:val="0039058B"/>
    <w:rsid w:val="00390AC5"/>
    <w:rsid w:val="00390BE1"/>
    <w:rsid w:val="0039106F"/>
    <w:rsid w:val="003910BE"/>
    <w:rsid w:val="003912E4"/>
    <w:rsid w:val="00391595"/>
    <w:rsid w:val="00391F95"/>
    <w:rsid w:val="003941E5"/>
    <w:rsid w:val="003957B1"/>
    <w:rsid w:val="00395F9D"/>
    <w:rsid w:val="0039614A"/>
    <w:rsid w:val="003967D6"/>
    <w:rsid w:val="003968E6"/>
    <w:rsid w:val="00396BA5"/>
    <w:rsid w:val="00396D0A"/>
    <w:rsid w:val="00396FF7"/>
    <w:rsid w:val="003971E2"/>
    <w:rsid w:val="00397667"/>
    <w:rsid w:val="00397D3B"/>
    <w:rsid w:val="003A0A88"/>
    <w:rsid w:val="003A0B10"/>
    <w:rsid w:val="003A1A54"/>
    <w:rsid w:val="003A2601"/>
    <w:rsid w:val="003A2965"/>
    <w:rsid w:val="003A2FAB"/>
    <w:rsid w:val="003A3875"/>
    <w:rsid w:val="003A447D"/>
    <w:rsid w:val="003A4584"/>
    <w:rsid w:val="003A4A8C"/>
    <w:rsid w:val="003A4C84"/>
    <w:rsid w:val="003A5157"/>
    <w:rsid w:val="003A54BF"/>
    <w:rsid w:val="003A670D"/>
    <w:rsid w:val="003A77B5"/>
    <w:rsid w:val="003B004B"/>
    <w:rsid w:val="003B0186"/>
    <w:rsid w:val="003B0C93"/>
    <w:rsid w:val="003B0D78"/>
    <w:rsid w:val="003B1A4B"/>
    <w:rsid w:val="003B2C35"/>
    <w:rsid w:val="003B4042"/>
    <w:rsid w:val="003B643E"/>
    <w:rsid w:val="003B6544"/>
    <w:rsid w:val="003B7BCF"/>
    <w:rsid w:val="003C037D"/>
    <w:rsid w:val="003C0425"/>
    <w:rsid w:val="003C047D"/>
    <w:rsid w:val="003C17A4"/>
    <w:rsid w:val="003C1BAF"/>
    <w:rsid w:val="003C2561"/>
    <w:rsid w:val="003C34B9"/>
    <w:rsid w:val="003C42C8"/>
    <w:rsid w:val="003C4BC6"/>
    <w:rsid w:val="003C4C8D"/>
    <w:rsid w:val="003C4FCA"/>
    <w:rsid w:val="003C65CD"/>
    <w:rsid w:val="003C6F7D"/>
    <w:rsid w:val="003C7948"/>
    <w:rsid w:val="003D097C"/>
    <w:rsid w:val="003D311F"/>
    <w:rsid w:val="003D32CC"/>
    <w:rsid w:val="003D3894"/>
    <w:rsid w:val="003D437E"/>
    <w:rsid w:val="003D46D9"/>
    <w:rsid w:val="003D4FBB"/>
    <w:rsid w:val="003D53CA"/>
    <w:rsid w:val="003D6020"/>
    <w:rsid w:val="003D7BFC"/>
    <w:rsid w:val="003E0E14"/>
    <w:rsid w:val="003E10BF"/>
    <w:rsid w:val="003E13AB"/>
    <w:rsid w:val="003E22ED"/>
    <w:rsid w:val="003E307F"/>
    <w:rsid w:val="003E3AC2"/>
    <w:rsid w:val="003E4599"/>
    <w:rsid w:val="003E57EE"/>
    <w:rsid w:val="003E6677"/>
    <w:rsid w:val="003E708D"/>
    <w:rsid w:val="003E7987"/>
    <w:rsid w:val="003F0E6F"/>
    <w:rsid w:val="003F2340"/>
    <w:rsid w:val="003F30A3"/>
    <w:rsid w:val="003F33CB"/>
    <w:rsid w:val="003F3C6B"/>
    <w:rsid w:val="003F4E95"/>
    <w:rsid w:val="003F68A7"/>
    <w:rsid w:val="003F6E8E"/>
    <w:rsid w:val="003F744B"/>
    <w:rsid w:val="003F7BC9"/>
    <w:rsid w:val="004011E7"/>
    <w:rsid w:val="004013DE"/>
    <w:rsid w:val="00401EA9"/>
    <w:rsid w:val="004021C7"/>
    <w:rsid w:val="00404D9E"/>
    <w:rsid w:val="004059B2"/>
    <w:rsid w:val="00407F04"/>
    <w:rsid w:val="00410881"/>
    <w:rsid w:val="00410A2B"/>
    <w:rsid w:val="00410A34"/>
    <w:rsid w:val="00411090"/>
    <w:rsid w:val="0041126C"/>
    <w:rsid w:val="004113C3"/>
    <w:rsid w:val="0041237B"/>
    <w:rsid w:val="00412971"/>
    <w:rsid w:val="004138DA"/>
    <w:rsid w:val="00414B20"/>
    <w:rsid w:val="00415041"/>
    <w:rsid w:val="004151E0"/>
    <w:rsid w:val="004157C1"/>
    <w:rsid w:val="004161FC"/>
    <w:rsid w:val="004167A7"/>
    <w:rsid w:val="00417059"/>
    <w:rsid w:val="00417ECF"/>
    <w:rsid w:val="004214F1"/>
    <w:rsid w:val="0042407F"/>
    <w:rsid w:val="004243B7"/>
    <w:rsid w:val="00424824"/>
    <w:rsid w:val="00424F3D"/>
    <w:rsid w:val="004251F4"/>
    <w:rsid w:val="00425D61"/>
    <w:rsid w:val="004263F8"/>
    <w:rsid w:val="00426467"/>
    <w:rsid w:val="004264D8"/>
    <w:rsid w:val="00426618"/>
    <w:rsid w:val="0042676D"/>
    <w:rsid w:val="00426942"/>
    <w:rsid w:val="004270F6"/>
    <w:rsid w:val="0043008C"/>
    <w:rsid w:val="0043031A"/>
    <w:rsid w:val="00430FCB"/>
    <w:rsid w:val="004311FE"/>
    <w:rsid w:val="004324D6"/>
    <w:rsid w:val="0043269F"/>
    <w:rsid w:val="00433526"/>
    <w:rsid w:val="00433934"/>
    <w:rsid w:val="00434DF1"/>
    <w:rsid w:val="0043557B"/>
    <w:rsid w:val="00437B40"/>
    <w:rsid w:val="00437F42"/>
    <w:rsid w:val="0044146D"/>
    <w:rsid w:val="00441553"/>
    <w:rsid w:val="00441864"/>
    <w:rsid w:val="004420C5"/>
    <w:rsid w:val="004420E8"/>
    <w:rsid w:val="00443674"/>
    <w:rsid w:val="00443D49"/>
    <w:rsid w:val="00443F8A"/>
    <w:rsid w:val="004442FC"/>
    <w:rsid w:val="00444D1A"/>
    <w:rsid w:val="004465BA"/>
    <w:rsid w:val="00446AD7"/>
    <w:rsid w:val="00446CCE"/>
    <w:rsid w:val="00446E8A"/>
    <w:rsid w:val="0044782C"/>
    <w:rsid w:val="004478CD"/>
    <w:rsid w:val="004514B4"/>
    <w:rsid w:val="0045168B"/>
    <w:rsid w:val="0045246B"/>
    <w:rsid w:val="0045256E"/>
    <w:rsid w:val="00452BCF"/>
    <w:rsid w:val="0045315D"/>
    <w:rsid w:val="0045527B"/>
    <w:rsid w:val="00455632"/>
    <w:rsid w:val="00455B61"/>
    <w:rsid w:val="00460A83"/>
    <w:rsid w:val="00460B9B"/>
    <w:rsid w:val="00461DFC"/>
    <w:rsid w:val="00463B91"/>
    <w:rsid w:val="00464147"/>
    <w:rsid w:val="0046503D"/>
    <w:rsid w:val="004653BB"/>
    <w:rsid w:val="00465425"/>
    <w:rsid w:val="00465AC6"/>
    <w:rsid w:val="00465B1F"/>
    <w:rsid w:val="004664B5"/>
    <w:rsid w:val="004672B6"/>
    <w:rsid w:val="0046747B"/>
    <w:rsid w:val="00467755"/>
    <w:rsid w:val="00470B76"/>
    <w:rsid w:val="004714E6"/>
    <w:rsid w:val="00472955"/>
    <w:rsid w:val="00473516"/>
    <w:rsid w:val="00474B6A"/>
    <w:rsid w:val="00475536"/>
    <w:rsid w:val="00475924"/>
    <w:rsid w:val="00475E04"/>
    <w:rsid w:val="00475F95"/>
    <w:rsid w:val="00476272"/>
    <w:rsid w:val="00477250"/>
    <w:rsid w:val="00480067"/>
    <w:rsid w:val="0048008B"/>
    <w:rsid w:val="00481FE3"/>
    <w:rsid w:val="004825BF"/>
    <w:rsid w:val="004825E4"/>
    <w:rsid w:val="004833F2"/>
    <w:rsid w:val="0048439D"/>
    <w:rsid w:val="004846EE"/>
    <w:rsid w:val="004855B2"/>
    <w:rsid w:val="004860B3"/>
    <w:rsid w:val="00486173"/>
    <w:rsid w:val="00486F4A"/>
    <w:rsid w:val="00486FDA"/>
    <w:rsid w:val="00487BB3"/>
    <w:rsid w:val="00487E3C"/>
    <w:rsid w:val="00490127"/>
    <w:rsid w:val="004914AC"/>
    <w:rsid w:val="0049157C"/>
    <w:rsid w:val="00491B89"/>
    <w:rsid w:val="004936B9"/>
    <w:rsid w:val="00493D8B"/>
    <w:rsid w:val="00494007"/>
    <w:rsid w:val="00494707"/>
    <w:rsid w:val="0049506F"/>
    <w:rsid w:val="004A1961"/>
    <w:rsid w:val="004A3AB6"/>
    <w:rsid w:val="004A4861"/>
    <w:rsid w:val="004A5634"/>
    <w:rsid w:val="004A6029"/>
    <w:rsid w:val="004A6BFC"/>
    <w:rsid w:val="004A6E7A"/>
    <w:rsid w:val="004A7C66"/>
    <w:rsid w:val="004B00F8"/>
    <w:rsid w:val="004B0E96"/>
    <w:rsid w:val="004B1EC3"/>
    <w:rsid w:val="004B2A69"/>
    <w:rsid w:val="004B3400"/>
    <w:rsid w:val="004B389A"/>
    <w:rsid w:val="004B394F"/>
    <w:rsid w:val="004B48F2"/>
    <w:rsid w:val="004B4BF1"/>
    <w:rsid w:val="004B56EC"/>
    <w:rsid w:val="004B5E26"/>
    <w:rsid w:val="004B687D"/>
    <w:rsid w:val="004B68D0"/>
    <w:rsid w:val="004B6976"/>
    <w:rsid w:val="004B6D0B"/>
    <w:rsid w:val="004C0E34"/>
    <w:rsid w:val="004C1250"/>
    <w:rsid w:val="004C2185"/>
    <w:rsid w:val="004C21D8"/>
    <w:rsid w:val="004C21E9"/>
    <w:rsid w:val="004C2410"/>
    <w:rsid w:val="004C30E6"/>
    <w:rsid w:val="004C324D"/>
    <w:rsid w:val="004C57E6"/>
    <w:rsid w:val="004C7875"/>
    <w:rsid w:val="004C7E93"/>
    <w:rsid w:val="004D103F"/>
    <w:rsid w:val="004D169B"/>
    <w:rsid w:val="004D248D"/>
    <w:rsid w:val="004D3395"/>
    <w:rsid w:val="004D4815"/>
    <w:rsid w:val="004D48F5"/>
    <w:rsid w:val="004D4DA5"/>
    <w:rsid w:val="004D55AD"/>
    <w:rsid w:val="004D569F"/>
    <w:rsid w:val="004D641C"/>
    <w:rsid w:val="004D64E3"/>
    <w:rsid w:val="004D743A"/>
    <w:rsid w:val="004D7B5C"/>
    <w:rsid w:val="004E002B"/>
    <w:rsid w:val="004E05C5"/>
    <w:rsid w:val="004E0C13"/>
    <w:rsid w:val="004E100E"/>
    <w:rsid w:val="004E1872"/>
    <w:rsid w:val="004E1D7D"/>
    <w:rsid w:val="004E1F53"/>
    <w:rsid w:val="004E2129"/>
    <w:rsid w:val="004E2A28"/>
    <w:rsid w:val="004E2A60"/>
    <w:rsid w:val="004E4554"/>
    <w:rsid w:val="004E59E0"/>
    <w:rsid w:val="004E5B3D"/>
    <w:rsid w:val="004E5C7B"/>
    <w:rsid w:val="004E6BFC"/>
    <w:rsid w:val="004E6EF7"/>
    <w:rsid w:val="004E733C"/>
    <w:rsid w:val="004E743C"/>
    <w:rsid w:val="004E7466"/>
    <w:rsid w:val="004E7A7A"/>
    <w:rsid w:val="004F0869"/>
    <w:rsid w:val="004F0918"/>
    <w:rsid w:val="004F0A00"/>
    <w:rsid w:val="004F16B5"/>
    <w:rsid w:val="004F23DA"/>
    <w:rsid w:val="004F3D66"/>
    <w:rsid w:val="004F4B48"/>
    <w:rsid w:val="004F5C98"/>
    <w:rsid w:val="004F5D75"/>
    <w:rsid w:val="004F6068"/>
    <w:rsid w:val="004F7F9B"/>
    <w:rsid w:val="00502EF4"/>
    <w:rsid w:val="00503533"/>
    <w:rsid w:val="005038CA"/>
    <w:rsid w:val="005060A1"/>
    <w:rsid w:val="005062EC"/>
    <w:rsid w:val="005075FB"/>
    <w:rsid w:val="00507B39"/>
    <w:rsid w:val="00507FF7"/>
    <w:rsid w:val="00510406"/>
    <w:rsid w:val="00510841"/>
    <w:rsid w:val="00510B1E"/>
    <w:rsid w:val="00510CCC"/>
    <w:rsid w:val="005115EB"/>
    <w:rsid w:val="005116B6"/>
    <w:rsid w:val="00511A91"/>
    <w:rsid w:val="00511F47"/>
    <w:rsid w:val="00513B54"/>
    <w:rsid w:val="00513CFC"/>
    <w:rsid w:val="00514595"/>
    <w:rsid w:val="00514760"/>
    <w:rsid w:val="00514887"/>
    <w:rsid w:val="00514AA1"/>
    <w:rsid w:val="00514B44"/>
    <w:rsid w:val="00514DE9"/>
    <w:rsid w:val="005152DB"/>
    <w:rsid w:val="00515615"/>
    <w:rsid w:val="00516234"/>
    <w:rsid w:val="00517F3A"/>
    <w:rsid w:val="005215AA"/>
    <w:rsid w:val="00521CF4"/>
    <w:rsid w:val="00522113"/>
    <w:rsid w:val="00522699"/>
    <w:rsid w:val="005228EE"/>
    <w:rsid w:val="00522C45"/>
    <w:rsid w:val="00522FAA"/>
    <w:rsid w:val="00523774"/>
    <w:rsid w:val="00523850"/>
    <w:rsid w:val="00523CEC"/>
    <w:rsid w:val="00523ED5"/>
    <w:rsid w:val="00524820"/>
    <w:rsid w:val="00524D67"/>
    <w:rsid w:val="00525BE5"/>
    <w:rsid w:val="00525D2E"/>
    <w:rsid w:val="00526535"/>
    <w:rsid w:val="0053014C"/>
    <w:rsid w:val="005313AD"/>
    <w:rsid w:val="0053174F"/>
    <w:rsid w:val="005319D8"/>
    <w:rsid w:val="00531D19"/>
    <w:rsid w:val="00531D83"/>
    <w:rsid w:val="005327E3"/>
    <w:rsid w:val="00533F7F"/>
    <w:rsid w:val="0053464E"/>
    <w:rsid w:val="00534B72"/>
    <w:rsid w:val="00535581"/>
    <w:rsid w:val="00536929"/>
    <w:rsid w:val="00537279"/>
    <w:rsid w:val="00537703"/>
    <w:rsid w:val="005401F3"/>
    <w:rsid w:val="00540DB5"/>
    <w:rsid w:val="005412EB"/>
    <w:rsid w:val="00541C87"/>
    <w:rsid w:val="00541FB5"/>
    <w:rsid w:val="005430A7"/>
    <w:rsid w:val="005430B7"/>
    <w:rsid w:val="00543D1C"/>
    <w:rsid w:val="00545CED"/>
    <w:rsid w:val="00546DDB"/>
    <w:rsid w:val="005479EA"/>
    <w:rsid w:val="00547FEF"/>
    <w:rsid w:val="0055078B"/>
    <w:rsid w:val="00550AD3"/>
    <w:rsid w:val="005517E5"/>
    <w:rsid w:val="005519AC"/>
    <w:rsid w:val="00552109"/>
    <w:rsid w:val="00552525"/>
    <w:rsid w:val="005527E6"/>
    <w:rsid w:val="005527E9"/>
    <w:rsid w:val="005535E1"/>
    <w:rsid w:val="00553DB3"/>
    <w:rsid w:val="00554791"/>
    <w:rsid w:val="0055499F"/>
    <w:rsid w:val="00555190"/>
    <w:rsid w:val="00555F33"/>
    <w:rsid w:val="00556B66"/>
    <w:rsid w:val="0056096B"/>
    <w:rsid w:val="00560DF1"/>
    <w:rsid w:val="00560FCD"/>
    <w:rsid w:val="00561773"/>
    <w:rsid w:val="005618F9"/>
    <w:rsid w:val="00562600"/>
    <w:rsid w:val="00563993"/>
    <w:rsid w:val="00564AAA"/>
    <w:rsid w:val="00565489"/>
    <w:rsid w:val="0056548E"/>
    <w:rsid w:val="0056556D"/>
    <w:rsid w:val="005662D8"/>
    <w:rsid w:val="00566FDA"/>
    <w:rsid w:val="005672D9"/>
    <w:rsid w:val="005675F8"/>
    <w:rsid w:val="00570E0D"/>
    <w:rsid w:val="00570F6E"/>
    <w:rsid w:val="00571680"/>
    <w:rsid w:val="00573403"/>
    <w:rsid w:val="00573581"/>
    <w:rsid w:val="00573715"/>
    <w:rsid w:val="00573CBD"/>
    <w:rsid w:val="00573D35"/>
    <w:rsid w:val="0057454E"/>
    <w:rsid w:val="00576997"/>
    <w:rsid w:val="00576A1D"/>
    <w:rsid w:val="00577109"/>
    <w:rsid w:val="005808AC"/>
    <w:rsid w:val="005808E7"/>
    <w:rsid w:val="005812B4"/>
    <w:rsid w:val="00581829"/>
    <w:rsid w:val="00581B5E"/>
    <w:rsid w:val="00582222"/>
    <w:rsid w:val="00582572"/>
    <w:rsid w:val="005828EF"/>
    <w:rsid w:val="005836F0"/>
    <w:rsid w:val="005840F7"/>
    <w:rsid w:val="00584A89"/>
    <w:rsid w:val="0058557A"/>
    <w:rsid w:val="00585B6F"/>
    <w:rsid w:val="00585C56"/>
    <w:rsid w:val="0058642D"/>
    <w:rsid w:val="0058694C"/>
    <w:rsid w:val="00587623"/>
    <w:rsid w:val="00590043"/>
    <w:rsid w:val="00590360"/>
    <w:rsid w:val="00591347"/>
    <w:rsid w:val="00593080"/>
    <w:rsid w:val="00593E6B"/>
    <w:rsid w:val="00596054"/>
    <w:rsid w:val="00596296"/>
    <w:rsid w:val="0059654B"/>
    <w:rsid w:val="005971EF"/>
    <w:rsid w:val="00597816"/>
    <w:rsid w:val="00597851"/>
    <w:rsid w:val="005978C0"/>
    <w:rsid w:val="005A086E"/>
    <w:rsid w:val="005A0A71"/>
    <w:rsid w:val="005A0B41"/>
    <w:rsid w:val="005A0B7B"/>
    <w:rsid w:val="005A0CBC"/>
    <w:rsid w:val="005A1E9B"/>
    <w:rsid w:val="005A2822"/>
    <w:rsid w:val="005A318B"/>
    <w:rsid w:val="005A33D4"/>
    <w:rsid w:val="005A595A"/>
    <w:rsid w:val="005A5ED2"/>
    <w:rsid w:val="005A6ABB"/>
    <w:rsid w:val="005A78AE"/>
    <w:rsid w:val="005B0291"/>
    <w:rsid w:val="005B06AB"/>
    <w:rsid w:val="005B147F"/>
    <w:rsid w:val="005B1563"/>
    <w:rsid w:val="005B15E3"/>
    <w:rsid w:val="005B18CD"/>
    <w:rsid w:val="005B1B83"/>
    <w:rsid w:val="005B3DC8"/>
    <w:rsid w:val="005B46EE"/>
    <w:rsid w:val="005B4843"/>
    <w:rsid w:val="005B70FF"/>
    <w:rsid w:val="005B7355"/>
    <w:rsid w:val="005B73BC"/>
    <w:rsid w:val="005B7C98"/>
    <w:rsid w:val="005C02BE"/>
    <w:rsid w:val="005C0BBF"/>
    <w:rsid w:val="005C1D7C"/>
    <w:rsid w:val="005C1E06"/>
    <w:rsid w:val="005C2126"/>
    <w:rsid w:val="005C3C39"/>
    <w:rsid w:val="005C4179"/>
    <w:rsid w:val="005C4CAF"/>
    <w:rsid w:val="005C52A4"/>
    <w:rsid w:val="005C5587"/>
    <w:rsid w:val="005C7B1C"/>
    <w:rsid w:val="005D042F"/>
    <w:rsid w:val="005D11F5"/>
    <w:rsid w:val="005D1746"/>
    <w:rsid w:val="005D275C"/>
    <w:rsid w:val="005D2B99"/>
    <w:rsid w:val="005D3867"/>
    <w:rsid w:val="005D4491"/>
    <w:rsid w:val="005D44C7"/>
    <w:rsid w:val="005D4893"/>
    <w:rsid w:val="005D4FCE"/>
    <w:rsid w:val="005D6451"/>
    <w:rsid w:val="005D6AF6"/>
    <w:rsid w:val="005D6B55"/>
    <w:rsid w:val="005D7F3E"/>
    <w:rsid w:val="005E05B3"/>
    <w:rsid w:val="005E14B9"/>
    <w:rsid w:val="005E14BF"/>
    <w:rsid w:val="005E18B9"/>
    <w:rsid w:val="005E1D19"/>
    <w:rsid w:val="005E2682"/>
    <w:rsid w:val="005E28CE"/>
    <w:rsid w:val="005E4281"/>
    <w:rsid w:val="005E43FF"/>
    <w:rsid w:val="005E5FF5"/>
    <w:rsid w:val="005E6403"/>
    <w:rsid w:val="005E6819"/>
    <w:rsid w:val="005E682F"/>
    <w:rsid w:val="005E74BF"/>
    <w:rsid w:val="005E7914"/>
    <w:rsid w:val="005F02A2"/>
    <w:rsid w:val="005F1E90"/>
    <w:rsid w:val="005F1F4C"/>
    <w:rsid w:val="005F3BBB"/>
    <w:rsid w:val="005F3CD5"/>
    <w:rsid w:val="005F3CF9"/>
    <w:rsid w:val="005F4265"/>
    <w:rsid w:val="005F440B"/>
    <w:rsid w:val="005F4775"/>
    <w:rsid w:val="005F4C99"/>
    <w:rsid w:val="005F4D68"/>
    <w:rsid w:val="005F4EF8"/>
    <w:rsid w:val="005F4FF7"/>
    <w:rsid w:val="005F54F6"/>
    <w:rsid w:val="005F5E42"/>
    <w:rsid w:val="005F61E9"/>
    <w:rsid w:val="005F6A34"/>
    <w:rsid w:val="005F780B"/>
    <w:rsid w:val="005F783D"/>
    <w:rsid w:val="00600BC7"/>
    <w:rsid w:val="00600FA1"/>
    <w:rsid w:val="006010D0"/>
    <w:rsid w:val="006013EB"/>
    <w:rsid w:val="0060189A"/>
    <w:rsid w:val="00601A11"/>
    <w:rsid w:val="0060288F"/>
    <w:rsid w:val="006030F6"/>
    <w:rsid w:val="00603123"/>
    <w:rsid w:val="006036CA"/>
    <w:rsid w:val="006042AB"/>
    <w:rsid w:val="00604F5A"/>
    <w:rsid w:val="00604F98"/>
    <w:rsid w:val="006053A1"/>
    <w:rsid w:val="006059CF"/>
    <w:rsid w:val="006068AA"/>
    <w:rsid w:val="00607825"/>
    <w:rsid w:val="00607B75"/>
    <w:rsid w:val="00607D5B"/>
    <w:rsid w:val="00611BD3"/>
    <w:rsid w:val="0061227E"/>
    <w:rsid w:val="0061280A"/>
    <w:rsid w:val="00612A42"/>
    <w:rsid w:val="00613C66"/>
    <w:rsid w:val="006144E0"/>
    <w:rsid w:val="00616550"/>
    <w:rsid w:val="00617BB3"/>
    <w:rsid w:val="00620F49"/>
    <w:rsid w:val="00622F59"/>
    <w:rsid w:val="006239F6"/>
    <w:rsid w:val="006251DB"/>
    <w:rsid w:val="00625E55"/>
    <w:rsid w:val="00626083"/>
    <w:rsid w:val="00626089"/>
    <w:rsid w:val="006263D0"/>
    <w:rsid w:val="00627463"/>
    <w:rsid w:val="0062754D"/>
    <w:rsid w:val="00630659"/>
    <w:rsid w:val="00631858"/>
    <w:rsid w:val="006328FE"/>
    <w:rsid w:val="00632FB2"/>
    <w:rsid w:val="00634996"/>
    <w:rsid w:val="00635073"/>
    <w:rsid w:val="00635B7B"/>
    <w:rsid w:val="00636094"/>
    <w:rsid w:val="00636D78"/>
    <w:rsid w:val="00640490"/>
    <w:rsid w:val="0064162F"/>
    <w:rsid w:val="00643294"/>
    <w:rsid w:val="00644B59"/>
    <w:rsid w:val="0064624B"/>
    <w:rsid w:val="00646682"/>
    <w:rsid w:val="00646D0A"/>
    <w:rsid w:val="00647CF4"/>
    <w:rsid w:val="00650192"/>
    <w:rsid w:val="00650213"/>
    <w:rsid w:val="00650842"/>
    <w:rsid w:val="00651CB6"/>
    <w:rsid w:val="006530DD"/>
    <w:rsid w:val="0065328C"/>
    <w:rsid w:val="00653FDD"/>
    <w:rsid w:val="00654CC5"/>
    <w:rsid w:val="00654CEF"/>
    <w:rsid w:val="00654F81"/>
    <w:rsid w:val="00655D2E"/>
    <w:rsid w:val="0065630E"/>
    <w:rsid w:val="00657D0C"/>
    <w:rsid w:val="00660BAE"/>
    <w:rsid w:val="00660E3B"/>
    <w:rsid w:val="00661898"/>
    <w:rsid w:val="00661983"/>
    <w:rsid w:val="00661B04"/>
    <w:rsid w:val="00663149"/>
    <w:rsid w:val="006639AC"/>
    <w:rsid w:val="00663E91"/>
    <w:rsid w:val="0066580A"/>
    <w:rsid w:val="00665E1D"/>
    <w:rsid w:val="00666118"/>
    <w:rsid w:val="00666860"/>
    <w:rsid w:val="006671F0"/>
    <w:rsid w:val="00667C8E"/>
    <w:rsid w:val="00667E93"/>
    <w:rsid w:val="00670F00"/>
    <w:rsid w:val="006715AC"/>
    <w:rsid w:val="0067180B"/>
    <w:rsid w:val="00671C3C"/>
    <w:rsid w:val="00672916"/>
    <w:rsid w:val="0067305B"/>
    <w:rsid w:val="006739C8"/>
    <w:rsid w:val="0067433F"/>
    <w:rsid w:val="0067510D"/>
    <w:rsid w:val="006752A9"/>
    <w:rsid w:val="006772B2"/>
    <w:rsid w:val="00677662"/>
    <w:rsid w:val="00677F94"/>
    <w:rsid w:val="0068008E"/>
    <w:rsid w:val="00680196"/>
    <w:rsid w:val="00682DF8"/>
    <w:rsid w:val="00683ACE"/>
    <w:rsid w:val="006846B6"/>
    <w:rsid w:val="00684CF7"/>
    <w:rsid w:val="00685287"/>
    <w:rsid w:val="00686039"/>
    <w:rsid w:val="0068696F"/>
    <w:rsid w:val="00687067"/>
    <w:rsid w:val="0068709E"/>
    <w:rsid w:val="00687310"/>
    <w:rsid w:val="00687D01"/>
    <w:rsid w:val="0069059D"/>
    <w:rsid w:val="006907C8"/>
    <w:rsid w:val="0069133E"/>
    <w:rsid w:val="00691604"/>
    <w:rsid w:val="00691778"/>
    <w:rsid w:val="00695031"/>
    <w:rsid w:val="0069522A"/>
    <w:rsid w:val="006952DE"/>
    <w:rsid w:val="0069539F"/>
    <w:rsid w:val="00695575"/>
    <w:rsid w:val="006962F2"/>
    <w:rsid w:val="006966F5"/>
    <w:rsid w:val="006969E8"/>
    <w:rsid w:val="00697022"/>
    <w:rsid w:val="0069718A"/>
    <w:rsid w:val="006A0A74"/>
    <w:rsid w:val="006A1056"/>
    <w:rsid w:val="006A1AC1"/>
    <w:rsid w:val="006A23F6"/>
    <w:rsid w:val="006A3FFD"/>
    <w:rsid w:val="006A4619"/>
    <w:rsid w:val="006A4871"/>
    <w:rsid w:val="006A6BA8"/>
    <w:rsid w:val="006A7A7C"/>
    <w:rsid w:val="006A7EA0"/>
    <w:rsid w:val="006B21FC"/>
    <w:rsid w:val="006B2E03"/>
    <w:rsid w:val="006B3234"/>
    <w:rsid w:val="006B3849"/>
    <w:rsid w:val="006B3B3E"/>
    <w:rsid w:val="006B48CD"/>
    <w:rsid w:val="006B48DF"/>
    <w:rsid w:val="006B4CB0"/>
    <w:rsid w:val="006B5609"/>
    <w:rsid w:val="006B5E39"/>
    <w:rsid w:val="006B5F83"/>
    <w:rsid w:val="006B6A4D"/>
    <w:rsid w:val="006C0714"/>
    <w:rsid w:val="006C20DC"/>
    <w:rsid w:val="006C20ED"/>
    <w:rsid w:val="006C381C"/>
    <w:rsid w:val="006C3CB5"/>
    <w:rsid w:val="006C53F1"/>
    <w:rsid w:val="006C5546"/>
    <w:rsid w:val="006C57D7"/>
    <w:rsid w:val="006C5BBA"/>
    <w:rsid w:val="006C6377"/>
    <w:rsid w:val="006C6964"/>
    <w:rsid w:val="006C6AD3"/>
    <w:rsid w:val="006C6EE9"/>
    <w:rsid w:val="006C7326"/>
    <w:rsid w:val="006C7506"/>
    <w:rsid w:val="006C7983"/>
    <w:rsid w:val="006D016D"/>
    <w:rsid w:val="006D26A5"/>
    <w:rsid w:val="006D28C4"/>
    <w:rsid w:val="006D2CB7"/>
    <w:rsid w:val="006D2CCB"/>
    <w:rsid w:val="006D318F"/>
    <w:rsid w:val="006D37EF"/>
    <w:rsid w:val="006D40D2"/>
    <w:rsid w:val="006D430D"/>
    <w:rsid w:val="006D53DA"/>
    <w:rsid w:val="006D5E94"/>
    <w:rsid w:val="006D5EDA"/>
    <w:rsid w:val="006E043C"/>
    <w:rsid w:val="006E07A4"/>
    <w:rsid w:val="006E0A34"/>
    <w:rsid w:val="006E0A65"/>
    <w:rsid w:val="006E2774"/>
    <w:rsid w:val="006E2BB5"/>
    <w:rsid w:val="006E3372"/>
    <w:rsid w:val="006E4A22"/>
    <w:rsid w:val="006E4AAF"/>
    <w:rsid w:val="006E59E2"/>
    <w:rsid w:val="006E701D"/>
    <w:rsid w:val="006E78C1"/>
    <w:rsid w:val="006F0F98"/>
    <w:rsid w:val="006F151F"/>
    <w:rsid w:val="006F1FEE"/>
    <w:rsid w:val="006F20EB"/>
    <w:rsid w:val="006F24AF"/>
    <w:rsid w:val="006F356F"/>
    <w:rsid w:val="006F38A5"/>
    <w:rsid w:val="006F47E1"/>
    <w:rsid w:val="006F48D6"/>
    <w:rsid w:val="006F4B7C"/>
    <w:rsid w:val="006F4F31"/>
    <w:rsid w:val="006F5714"/>
    <w:rsid w:val="006F65C1"/>
    <w:rsid w:val="006F7270"/>
    <w:rsid w:val="006F7462"/>
    <w:rsid w:val="00700F36"/>
    <w:rsid w:val="007010E6"/>
    <w:rsid w:val="00701703"/>
    <w:rsid w:val="00703C9B"/>
    <w:rsid w:val="007054FC"/>
    <w:rsid w:val="00706051"/>
    <w:rsid w:val="007064BA"/>
    <w:rsid w:val="0070686B"/>
    <w:rsid w:val="007073C9"/>
    <w:rsid w:val="0071042A"/>
    <w:rsid w:val="00710822"/>
    <w:rsid w:val="007115D9"/>
    <w:rsid w:val="00711A2B"/>
    <w:rsid w:val="00712576"/>
    <w:rsid w:val="00713D08"/>
    <w:rsid w:val="007144C2"/>
    <w:rsid w:val="00714763"/>
    <w:rsid w:val="007151A4"/>
    <w:rsid w:val="007159DF"/>
    <w:rsid w:val="00716391"/>
    <w:rsid w:val="00717FDA"/>
    <w:rsid w:val="00720099"/>
    <w:rsid w:val="00721336"/>
    <w:rsid w:val="00721A5B"/>
    <w:rsid w:val="00722066"/>
    <w:rsid w:val="00724B12"/>
    <w:rsid w:val="00724BD0"/>
    <w:rsid w:val="00725200"/>
    <w:rsid w:val="00725C34"/>
    <w:rsid w:val="00725D1E"/>
    <w:rsid w:val="00725EE3"/>
    <w:rsid w:val="0072742F"/>
    <w:rsid w:val="00727A7E"/>
    <w:rsid w:val="007309C9"/>
    <w:rsid w:val="00730FA5"/>
    <w:rsid w:val="00733241"/>
    <w:rsid w:val="00733EC9"/>
    <w:rsid w:val="00734D4D"/>
    <w:rsid w:val="007355AA"/>
    <w:rsid w:val="00737D3E"/>
    <w:rsid w:val="00737E20"/>
    <w:rsid w:val="00740B83"/>
    <w:rsid w:val="00740C09"/>
    <w:rsid w:val="007411F4"/>
    <w:rsid w:val="00741979"/>
    <w:rsid w:val="00742A51"/>
    <w:rsid w:val="00742A53"/>
    <w:rsid w:val="00743B34"/>
    <w:rsid w:val="00743C44"/>
    <w:rsid w:val="00743FC2"/>
    <w:rsid w:val="0074479A"/>
    <w:rsid w:val="00744968"/>
    <w:rsid w:val="007451C9"/>
    <w:rsid w:val="0074642E"/>
    <w:rsid w:val="007464CE"/>
    <w:rsid w:val="00746821"/>
    <w:rsid w:val="00747A3F"/>
    <w:rsid w:val="00750CC8"/>
    <w:rsid w:val="00751517"/>
    <w:rsid w:val="00751955"/>
    <w:rsid w:val="00751A82"/>
    <w:rsid w:val="00752C0A"/>
    <w:rsid w:val="00753048"/>
    <w:rsid w:val="0075371B"/>
    <w:rsid w:val="007555F3"/>
    <w:rsid w:val="00755838"/>
    <w:rsid w:val="00757125"/>
    <w:rsid w:val="007575E6"/>
    <w:rsid w:val="007579A8"/>
    <w:rsid w:val="00757A48"/>
    <w:rsid w:val="00757F36"/>
    <w:rsid w:val="00760456"/>
    <w:rsid w:val="00760FBF"/>
    <w:rsid w:val="0076120E"/>
    <w:rsid w:val="00761B5B"/>
    <w:rsid w:val="0076264B"/>
    <w:rsid w:val="00762933"/>
    <w:rsid w:val="00765ED3"/>
    <w:rsid w:val="00766EDB"/>
    <w:rsid w:val="00767D54"/>
    <w:rsid w:val="00767FBF"/>
    <w:rsid w:val="00770DA1"/>
    <w:rsid w:val="007729FF"/>
    <w:rsid w:val="00772A57"/>
    <w:rsid w:val="00772AF1"/>
    <w:rsid w:val="00772BD8"/>
    <w:rsid w:val="00772EB3"/>
    <w:rsid w:val="00773468"/>
    <w:rsid w:val="00773FDB"/>
    <w:rsid w:val="00774BF9"/>
    <w:rsid w:val="00774EC7"/>
    <w:rsid w:val="0077538B"/>
    <w:rsid w:val="007754A8"/>
    <w:rsid w:val="00775E0D"/>
    <w:rsid w:val="007763F9"/>
    <w:rsid w:val="00776CEF"/>
    <w:rsid w:val="00776ED9"/>
    <w:rsid w:val="00777018"/>
    <w:rsid w:val="007770AA"/>
    <w:rsid w:val="00777715"/>
    <w:rsid w:val="00777AC1"/>
    <w:rsid w:val="007815E1"/>
    <w:rsid w:val="00781737"/>
    <w:rsid w:val="007829C4"/>
    <w:rsid w:val="00782A98"/>
    <w:rsid w:val="00782ECA"/>
    <w:rsid w:val="00783076"/>
    <w:rsid w:val="00784318"/>
    <w:rsid w:val="00785655"/>
    <w:rsid w:val="00786F14"/>
    <w:rsid w:val="00786FA4"/>
    <w:rsid w:val="007870E5"/>
    <w:rsid w:val="00787A01"/>
    <w:rsid w:val="00787EF9"/>
    <w:rsid w:val="00787F30"/>
    <w:rsid w:val="007918BE"/>
    <w:rsid w:val="00793CD6"/>
    <w:rsid w:val="007949A1"/>
    <w:rsid w:val="00794A95"/>
    <w:rsid w:val="00795C66"/>
    <w:rsid w:val="00796181"/>
    <w:rsid w:val="007A0F20"/>
    <w:rsid w:val="007A1AF9"/>
    <w:rsid w:val="007A3CDA"/>
    <w:rsid w:val="007A4E5F"/>
    <w:rsid w:val="007A4F6E"/>
    <w:rsid w:val="007A62DA"/>
    <w:rsid w:val="007A646F"/>
    <w:rsid w:val="007B07D8"/>
    <w:rsid w:val="007B11BC"/>
    <w:rsid w:val="007B1AA2"/>
    <w:rsid w:val="007B1ECF"/>
    <w:rsid w:val="007B1F2E"/>
    <w:rsid w:val="007B233B"/>
    <w:rsid w:val="007B245F"/>
    <w:rsid w:val="007B25E5"/>
    <w:rsid w:val="007B2AE2"/>
    <w:rsid w:val="007B2B2B"/>
    <w:rsid w:val="007B2E81"/>
    <w:rsid w:val="007B617A"/>
    <w:rsid w:val="007B6CC6"/>
    <w:rsid w:val="007C01E8"/>
    <w:rsid w:val="007C0D01"/>
    <w:rsid w:val="007C0E76"/>
    <w:rsid w:val="007C104D"/>
    <w:rsid w:val="007C27F8"/>
    <w:rsid w:val="007C29AE"/>
    <w:rsid w:val="007C2F48"/>
    <w:rsid w:val="007C456E"/>
    <w:rsid w:val="007C5047"/>
    <w:rsid w:val="007C6509"/>
    <w:rsid w:val="007C704B"/>
    <w:rsid w:val="007C711D"/>
    <w:rsid w:val="007C7BA8"/>
    <w:rsid w:val="007D17D7"/>
    <w:rsid w:val="007D2243"/>
    <w:rsid w:val="007D2F85"/>
    <w:rsid w:val="007D2FBC"/>
    <w:rsid w:val="007D35F1"/>
    <w:rsid w:val="007D38B0"/>
    <w:rsid w:val="007D46DF"/>
    <w:rsid w:val="007D5F89"/>
    <w:rsid w:val="007D64FD"/>
    <w:rsid w:val="007D7053"/>
    <w:rsid w:val="007D7141"/>
    <w:rsid w:val="007D755C"/>
    <w:rsid w:val="007E0052"/>
    <w:rsid w:val="007E10E1"/>
    <w:rsid w:val="007E1EED"/>
    <w:rsid w:val="007E2977"/>
    <w:rsid w:val="007E397C"/>
    <w:rsid w:val="007E39FC"/>
    <w:rsid w:val="007E4478"/>
    <w:rsid w:val="007E45E2"/>
    <w:rsid w:val="007E4ED2"/>
    <w:rsid w:val="007E505C"/>
    <w:rsid w:val="007E50AA"/>
    <w:rsid w:val="007E5D8E"/>
    <w:rsid w:val="007E63A3"/>
    <w:rsid w:val="007E649B"/>
    <w:rsid w:val="007E6933"/>
    <w:rsid w:val="007E6F20"/>
    <w:rsid w:val="007E730A"/>
    <w:rsid w:val="007E79D4"/>
    <w:rsid w:val="007F0678"/>
    <w:rsid w:val="007F0A7B"/>
    <w:rsid w:val="007F0E3D"/>
    <w:rsid w:val="007F11BB"/>
    <w:rsid w:val="007F3D43"/>
    <w:rsid w:val="007F3F71"/>
    <w:rsid w:val="007F4028"/>
    <w:rsid w:val="007F4D7D"/>
    <w:rsid w:val="007F595A"/>
    <w:rsid w:val="007F64F9"/>
    <w:rsid w:val="007F6CAD"/>
    <w:rsid w:val="007F70EE"/>
    <w:rsid w:val="007F71CE"/>
    <w:rsid w:val="007F73CB"/>
    <w:rsid w:val="0080018E"/>
    <w:rsid w:val="00801ED4"/>
    <w:rsid w:val="0080253B"/>
    <w:rsid w:val="0080264C"/>
    <w:rsid w:val="00802CBA"/>
    <w:rsid w:val="008035D0"/>
    <w:rsid w:val="008039E3"/>
    <w:rsid w:val="00803FE4"/>
    <w:rsid w:val="008040BA"/>
    <w:rsid w:val="00805F6A"/>
    <w:rsid w:val="00806364"/>
    <w:rsid w:val="008064F7"/>
    <w:rsid w:val="00807730"/>
    <w:rsid w:val="00807BD8"/>
    <w:rsid w:val="00807EA2"/>
    <w:rsid w:val="00810210"/>
    <w:rsid w:val="0081288D"/>
    <w:rsid w:val="00812D97"/>
    <w:rsid w:val="00812EA4"/>
    <w:rsid w:val="00813927"/>
    <w:rsid w:val="008140B6"/>
    <w:rsid w:val="00814260"/>
    <w:rsid w:val="0081493C"/>
    <w:rsid w:val="00815288"/>
    <w:rsid w:val="00816F5D"/>
    <w:rsid w:val="00817E6B"/>
    <w:rsid w:val="00820120"/>
    <w:rsid w:val="00820DBB"/>
    <w:rsid w:val="00820E22"/>
    <w:rsid w:val="00822AA2"/>
    <w:rsid w:val="00823957"/>
    <w:rsid w:val="008243B4"/>
    <w:rsid w:val="008261B4"/>
    <w:rsid w:val="008263CD"/>
    <w:rsid w:val="00826B56"/>
    <w:rsid w:val="00827304"/>
    <w:rsid w:val="00830331"/>
    <w:rsid w:val="008317AC"/>
    <w:rsid w:val="00831A39"/>
    <w:rsid w:val="00831C31"/>
    <w:rsid w:val="00832040"/>
    <w:rsid w:val="00832AC7"/>
    <w:rsid w:val="00833B9D"/>
    <w:rsid w:val="00834CC8"/>
    <w:rsid w:val="00835D0E"/>
    <w:rsid w:val="0083662F"/>
    <w:rsid w:val="00836DF9"/>
    <w:rsid w:val="00837083"/>
    <w:rsid w:val="008373EC"/>
    <w:rsid w:val="008378A6"/>
    <w:rsid w:val="00837AD7"/>
    <w:rsid w:val="00841109"/>
    <w:rsid w:val="008417A7"/>
    <w:rsid w:val="0084201B"/>
    <w:rsid w:val="00842291"/>
    <w:rsid w:val="00843148"/>
    <w:rsid w:val="0084439C"/>
    <w:rsid w:val="0084474E"/>
    <w:rsid w:val="00844BD0"/>
    <w:rsid w:val="00844C8F"/>
    <w:rsid w:val="00845008"/>
    <w:rsid w:val="008450EE"/>
    <w:rsid w:val="008453D5"/>
    <w:rsid w:val="0084662D"/>
    <w:rsid w:val="00846CBD"/>
    <w:rsid w:val="00846D45"/>
    <w:rsid w:val="00846F67"/>
    <w:rsid w:val="00847ABB"/>
    <w:rsid w:val="00850701"/>
    <w:rsid w:val="00851161"/>
    <w:rsid w:val="0085124C"/>
    <w:rsid w:val="008519A7"/>
    <w:rsid w:val="00851DD7"/>
    <w:rsid w:val="008521FA"/>
    <w:rsid w:val="008528CB"/>
    <w:rsid w:val="00852C96"/>
    <w:rsid w:val="00854324"/>
    <w:rsid w:val="0085554D"/>
    <w:rsid w:val="00856012"/>
    <w:rsid w:val="00856881"/>
    <w:rsid w:val="00856B3A"/>
    <w:rsid w:val="00856FED"/>
    <w:rsid w:val="008573E8"/>
    <w:rsid w:val="00857632"/>
    <w:rsid w:val="008603A5"/>
    <w:rsid w:val="00861237"/>
    <w:rsid w:val="008627F2"/>
    <w:rsid w:val="00862A44"/>
    <w:rsid w:val="00862A55"/>
    <w:rsid w:val="00862E39"/>
    <w:rsid w:val="008631AF"/>
    <w:rsid w:val="00864288"/>
    <w:rsid w:val="008649AD"/>
    <w:rsid w:val="008654D1"/>
    <w:rsid w:val="00865D64"/>
    <w:rsid w:val="0086678C"/>
    <w:rsid w:val="008708ED"/>
    <w:rsid w:val="0087135E"/>
    <w:rsid w:val="008715EF"/>
    <w:rsid w:val="00871771"/>
    <w:rsid w:val="00871AED"/>
    <w:rsid w:val="00871B77"/>
    <w:rsid w:val="00871E17"/>
    <w:rsid w:val="008720A7"/>
    <w:rsid w:val="008721C7"/>
    <w:rsid w:val="0087262C"/>
    <w:rsid w:val="00872A9C"/>
    <w:rsid w:val="00872C19"/>
    <w:rsid w:val="00872F91"/>
    <w:rsid w:val="008766C7"/>
    <w:rsid w:val="00876ACD"/>
    <w:rsid w:val="00876F1A"/>
    <w:rsid w:val="00880294"/>
    <w:rsid w:val="0088094E"/>
    <w:rsid w:val="00880C12"/>
    <w:rsid w:val="0088202D"/>
    <w:rsid w:val="00882C07"/>
    <w:rsid w:val="00882E07"/>
    <w:rsid w:val="00883DA3"/>
    <w:rsid w:val="00884D82"/>
    <w:rsid w:val="00886350"/>
    <w:rsid w:val="008906D4"/>
    <w:rsid w:val="0089185B"/>
    <w:rsid w:val="008921EF"/>
    <w:rsid w:val="008926CB"/>
    <w:rsid w:val="00892FE9"/>
    <w:rsid w:val="0089311A"/>
    <w:rsid w:val="00893D0E"/>
    <w:rsid w:val="00894595"/>
    <w:rsid w:val="008948FB"/>
    <w:rsid w:val="00894E58"/>
    <w:rsid w:val="00895F75"/>
    <w:rsid w:val="008A0B3C"/>
    <w:rsid w:val="008A0C35"/>
    <w:rsid w:val="008A11A6"/>
    <w:rsid w:val="008A11C9"/>
    <w:rsid w:val="008A1852"/>
    <w:rsid w:val="008A1F21"/>
    <w:rsid w:val="008A2590"/>
    <w:rsid w:val="008A2635"/>
    <w:rsid w:val="008A2D4C"/>
    <w:rsid w:val="008A3609"/>
    <w:rsid w:val="008A376C"/>
    <w:rsid w:val="008A4F79"/>
    <w:rsid w:val="008A52DF"/>
    <w:rsid w:val="008A5EE6"/>
    <w:rsid w:val="008A6610"/>
    <w:rsid w:val="008A6EBC"/>
    <w:rsid w:val="008A76E9"/>
    <w:rsid w:val="008A7958"/>
    <w:rsid w:val="008B081D"/>
    <w:rsid w:val="008B0D9B"/>
    <w:rsid w:val="008B1260"/>
    <w:rsid w:val="008B1EC9"/>
    <w:rsid w:val="008B3EA3"/>
    <w:rsid w:val="008B503C"/>
    <w:rsid w:val="008C0F15"/>
    <w:rsid w:val="008C1F06"/>
    <w:rsid w:val="008C2568"/>
    <w:rsid w:val="008C3260"/>
    <w:rsid w:val="008C33DD"/>
    <w:rsid w:val="008C504C"/>
    <w:rsid w:val="008C5791"/>
    <w:rsid w:val="008C597E"/>
    <w:rsid w:val="008C5C63"/>
    <w:rsid w:val="008C7350"/>
    <w:rsid w:val="008C73F8"/>
    <w:rsid w:val="008C7DCA"/>
    <w:rsid w:val="008C7DEF"/>
    <w:rsid w:val="008D0734"/>
    <w:rsid w:val="008D0D35"/>
    <w:rsid w:val="008D12B9"/>
    <w:rsid w:val="008D1F1E"/>
    <w:rsid w:val="008D29F7"/>
    <w:rsid w:val="008D3181"/>
    <w:rsid w:val="008D3A72"/>
    <w:rsid w:val="008D3BF4"/>
    <w:rsid w:val="008D4136"/>
    <w:rsid w:val="008D42AF"/>
    <w:rsid w:val="008D48B1"/>
    <w:rsid w:val="008D49E4"/>
    <w:rsid w:val="008D51A4"/>
    <w:rsid w:val="008D5B9F"/>
    <w:rsid w:val="008D6339"/>
    <w:rsid w:val="008D6E63"/>
    <w:rsid w:val="008E0184"/>
    <w:rsid w:val="008E0747"/>
    <w:rsid w:val="008E0BBD"/>
    <w:rsid w:val="008E1360"/>
    <w:rsid w:val="008E1365"/>
    <w:rsid w:val="008E20FE"/>
    <w:rsid w:val="008E2E42"/>
    <w:rsid w:val="008E2EAF"/>
    <w:rsid w:val="008E6B58"/>
    <w:rsid w:val="008F02CC"/>
    <w:rsid w:val="008F0318"/>
    <w:rsid w:val="008F1F36"/>
    <w:rsid w:val="008F23F5"/>
    <w:rsid w:val="008F2870"/>
    <w:rsid w:val="008F2967"/>
    <w:rsid w:val="008F2EFD"/>
    <w:rsid w:val="008F32C8"/>
    <w:rsid w:val="008F357E"/>
    <w:rsid w:val="008F6B13"/>
    <w:rsid w:val="008F7068"/>
    <w:rsid w:val="008F70F5"/>
    <w:rsid w:val="008F7373"/>
    <w:rsid w:val="008F7664"/>
    <w:rsid w:val="009002A2"/>
    <w:rsid w:val="009018CC"/>
    <w:rsid w:val="00901E5D"/>
    <w:rsid w:val="00902418"/>
    <w:rsid w:val="009025CF"/>
    <w:rsid w:val="00902B73"/>
    <w:rsid w:val="00903129"/>
    <w:rsid w:val="00903250"/>
    <w:rsid w:val="009035C1"/>
    <w:rsid w:val="009043DB"/>
    <w:rsid w:val="00904D09"/>
    <w:rsid w:val="009059B2"/>
    <w:rsid w:val="00905E10"/>
    <w:rsid w:val="00906A66"/>
    <w:rsid w:val="00907F17"/>
    <w:rsid w:val="0091078A"/>
    <w:rsid w:val="00911729"/>
    <w:rsid w:val="00912AC4"/>
    <w:rsid w:val="00913952"/>
    <w:rsid w:val="0091401B"/>
    <w:rsid w:val="0091439B"/>
    <w:rsid w:val="009157DF"/>
    <w:rsid w:val="009159EE"/>
    <w:rsid w:val="00915A17"/>
    <w:rsid w:val="0091618F"/>
    <w:rsid w:val="00920854"/>
    <w:rsid w:val="00922A0E"/>
    <w:rsid w:val="00922EF7"/>
    <w:rsid w:val="00924263"/>
    <w:rsid w:val="0092492C"/>
    <w:rsid w:val="00925159"/>
    <w:rsid w:val="00925D22"/>
    <w:rsid w:val="00927453"/>
    <w:rsid w:val="00927E93"/>
    <w:rsid w:val="0093096A"/>
    <w:rsid w:val="00931A9A"/>
    <w:rsid w:val="009322FA"/>
    <w:rsid w:val="009331B4"/>
    <w:rsid w:val="0093371F"/>
    <w:rsid w:val="009339A5"/>
    <w:rsid w:val="00933B63"/>
    <w:rsid w:val="00933F72"/>
    <w:rsid w:val="00934922"/>
    <w:rsid w:val="00934B19"/>
    <w:rsid w:val="00940681"/>
    <w:rsid w:val="00941101"/>
    <w:rsid w:val="009418A4"/>
    <w:rsid w:val="00941A81"/>
    <w:rsid w:val="009428E7"/>
    <w:rsid w:val="009445C3"/>
    <w:rsid w:val="009447AC"/>
    <w:rsid w:val="00944AC0"/>
    <w:rsid w:val="009453A3"/>
    <w:rsid w:val="00945562"/>
    <w:rsid w:val="0094588C"/>
    <w:rsid w:val="00945932"/>
    <w:rsid w:val="00945FE6"/>
    <w:rsid w:val="00946944"/>
    <w:rsid w:val="009478E6"/>
    <w:rsid w:val="009508F8"/>
    <w:rsid w:val="009509A8"/>
    <w:rsid w:val="00950A2A"/>
    <w:rsid w:val="00951AB0"/>
    <w:rsid w:val="00951D4D"/>
    <w:rsid w:val="00951D53"/>
    <w:rsid w:val="00952E52"/>
    <w:rsid w:val="00952F8A"/>
    <w:rsid w:val="00953ED7"/>
    <w:rsid w:val="00954295"/>
    <w:rsid w:val="0095451B"/>
    <w:rsid w:val="00955FA4"/>
    <w:rsid w:val="00956925"/>
    <w:rsid w:val="00957B59"/>
    <w:rsid w:val="00957E44"/>
    <w:rsid w:val="00961B0F"/>
    <w:rsid w:val="00961CF2"/>
    <w:rsid w:val="009639A0"/>
    <w:rsid w:val="00963E2A"/>
    <w:rsid w:val="00963F99"/>
    <w:rsid w:val="009657BB"/>
    <w:rsid w:val="00965984"/>
    <w:rsid w:val="0096635F"/>
    <w:rsid w:val="00966409"/>
    <w:rsid w:val="00966579"/>
    <w:rsid w:val="00966ECE"/>
    <w:rsid w:val="00967816"/>
    <w:rsid w:val="00967BD2"/>
    <w:rsid w:val="00967CD3"/>
    <w:rsid w:val="009702E6"/>
    <w:rsid w:val="009705AE"/>
    <w:rsid w:val="00971302"/>
    <w:rsid w:val="00971C52"/>
    <w:rsid w:val="0097318C"/>
    <w:rsid w:val="00973256"/>
    <w:rsid w:val="009753D3"/>
    <w:rsid w:val="00975490"/>
    <w:rsid w:val="00976021"/>
    <w:rsid w:val="0097629C"/>
    <w:rsid w:val="009773B3"/>
    <w:rsid w:val="0097750F"/>
    <w:rsid w:val="0097766F"/>
    <w:rsid w:val="00980047"/>
    <w:rsid w:val="00981120"/>
    <w:rsid w:val="0098155F"/>
    <w:rsid w:val="00982752"/>
    <w:rsid w:val="009828FA"/>
    <w:rsid w:val="00982E8E"/>
    <w:rsid w:val="00983DDF"/>
    <w:rsid w:val="00984313"/>
    <w:rsid w:val="009847CC"/>
    <w:rsid w:val="009854E5"/>
    <w:rsid w:val="00985908"/>
    <w:rsid w:val="00985C3F"/>
    <w:rsid w:val="009873E7"/>
    <w:rsid w:val="009877AF"/>
    <w:rsid w:val="0099013C"/>
    <w:rsid w:val="00990254"/>
    <w:rsid w:val="00991703"/>
    <w:rsid w:val="009918A6"/>
    <w:rsid w:val="00993CF8"/>
    <w:rsid w:val="00994243"/>
    <w:rsid w:val="00994807"/>
    <w:rsid w:val="00994B33"/>
    <w:rsid w:val="00994CD2"/>
    <w:rsid w:val="00995091"/>
    <w:rsid w:val="00995156"/>
    <w:rsid w:val="009959CE"/>
    <w:rsid w:val="00995E5A"/>
    <w:rsid w:val="00996DA9"/>
    <w:rsid w:val="009971CA"/>
    <w:rsid w:val="009974CF"/>
    <w:rsid w:val="009A0CDA"/>
    <w:rsid w:val="009A16E9"/>
    <w:rsid w:val="009A1C6A"/>
    <w:rsid w:val="009A1F4B"/>
    <w:rsid w:val="009A1F8D"/>
    <w:rsid w:val="009A20D8"/>
    <w:rsid w:val="009A245A"/>
    <w:rsid w:val="009A2976"/>
    <w:rsid w:val="009A311B"/>
    <w:rsid w:val="009A4508"/>
    <w:rsid w:val="009A5FF4"/>
    <w:rsid w:val="009A6180"/>
    <w:rsid w:val="009A76FE"/>
    <w:rsid w:val="009B0579"/>
    <w:rsid w:val="009B1520"/>
    <w:rsid w:val="009B2DF3"/>
    <w:rsid w:val="009B3999"/>
    <w:rsid w:val="009B3A7A"/>
    <w:rsid w:val="009B420A"/>
    <w:rsid w:val="009B5E62"/>
    <w:rsid w:val="009B6362"/>
    <w:rsid w:val="009C0125"/>
    <w:rsid w:val="009C0C80"/>
    <w:rsid w:val="009C15F7"/>
    <w:rsid w:val="009C20F2"/>
    <w:rsid w:val="009C27E0"/>
    <w:rsid w:val="009C3562"/>
    <w:rsid w:val="009C5492"/>
    <w:rsid w:val="009C5B04"/>
    <w:rsid w:val="009C6030"/>
    <w:rsid w:val="009C66E7"/>
    <w:rsid w:val="009C6AC1"/>
    <w:rsid w:val="009C6F22"/>
    <w:rsid w:val="009C70A7"/>
    <w:rsid w:val="009C7DE6"/>
    <w:rsid w:val="009C7EA2"/>
    <w:rsid w:val="009D1A2F"/>
    <w:rsid w:val="009D210E"/>
    <w:rsid w:val="009D227D"/>
    <w:rsid w:val="009D268E"/>
    <w:rsid w:val="009D46A3"/>
    <w:rsid w:val="009D4A42"/>
    <w:rsid w:val="009D4FA3"/>
    <w:rsid w:val="009D5F61"/>
    <w:rsid w:val="009D6AD6"/>
    <w:rsid w:val="009D7AC4"/>
    <w:rsid w:val="009E2AE8"/>
    <w:rsid w:val="009E366E"/>
    <w:rsid w:val="009E3B66"/>
    <w:rsid w:val="009E5AFC"/>
    <w:rsid w:val="009E6AA5"/>
    <w:rsid w:val="009E6C5C"/>
    <w:rsid w:val="009F00A0"/>
    <w:rsid w:val="009F00DA"/>
    <w:rsid w:val="009F03BB"/>
    <w:rsid w:val="009F0E97"/>
    <w:rsid w:val="009F2BDD"/>
    <w:rsid w:val="009F3E15"/>
    <w:rsid w:val="009F3E3E"/>
    <w:rsid w:val="009F42F2"/>
    <w:rsid w:val="009F450F"/>
    <w:rsid w:val="009F55B4"/>
    <w:rsid w:val="009F612F"/>
    <w:rsid w:val="009F6B09"/>
    <w:rsid w:val="009F7532"/>
    <w:rsid w:val="009F790C"/>
    <w:rsid w:val="009F7EFB"/>
    <w:rsid w:val="00A0008E"/>
    <w:rsid w:val="00A00641"/>
    <w:rsid w:val="00A00DC7"/>
    <w:rsid w:val="00A010BA"/>
    <w:rsid w:val="00A01954"/>
    <w:rsid w:val="00A02CB5"/>
    <w:rsid w:val="00A03261"/>
    <w:rsid w:val="00A034E0"/>
    <w:rsid w:val="00A03881"/>
    <w:rsid w:val="00A03C11"/>
    <w:rsid w:val="00A03E55"/>
    <w:rsid w:val="00A046DA"/>
    <w:rsid w:val="00A050FA"/>
    <w:rsid w:val="00A06388"/>
    <w:rsid w:val="00A06BA9"/>
    <w:rsid w:val="00A079A7"/>
    <w:rsid w:val="00A07BC0"/>
    <w:rsid w:val="00A10613"/>
    <w:rsid w:val="00A11255"/>
    <w:rsid w:val="00A114E3"/>
    <w:rsid w:val="00A11CA7"/>
    <w:rsid w:val="00A12278"/>
    <w:rsid w:val="00A12B03"/>
    <w:rsid w:val="00A13CFE"/>
    <w:rsid w:val="00A13D09"/>
    <w:rsid w:val="00A14162"/>
    <w:rsid w:val="00A1532D"/>
    <w:rsid w:val="00A15867"/>
    <w:rsid w:val="00A15958"/>
    <w:rsid w:val="00A159D3"/>
    <w:rsid w:val="00A167C1"/>
    <w:rsid w:val="00A16B8B"/>
    <w:rsid w:val="00A1795C"/>
    <w:rsid w:val="00A17EAE"/>
    <w:rsid w:val="00A20426"/>
    <w:rsid w:val="00A20DE6"/>
    <w:rsid w:val="00A20F4F"/>
    <w:rsid w:val="00A21198"/>
    <w:rsid w:val="00A21AF4"/>
    <w:rsid w:val="00A21E25"/>
    <w:rsid w:val="00A22466"/>
    <w:rsid w:val="00A22BCD"/>
    <w:rsid w:val="00A22D10"/>
    <w:rsid w:val="00A22D95"/>
    <w:rsid w:val="00A239DF"/>
    <w:rsid w:val="00A24B13"/>
    <w:rsid w:val="00A24E58"/>
    <w:rsid w:val="00A2669E"/>
    <w:rsid w:val="00A271CF"/>
    <w:rsid w:val="00A27EEC"/>
    <w:rsid w:val="00A31189"/>
    <w:rsid w:val="00A31B68"/>
    <w:rsid w:val="00A32899"/>
    <w:rsid w:val="00A329F5"/>
    <w:rsid w:val="00A334A2"/>
    <w:rsid w:val="00A334EF"/>
    <w:rsid w:val="00A33860"/>
    <w:rsid w:val="00A33EC9"/>
    <w:rsid w:val="00A34429"/>
    <w:rsid w:val="00A35683"/>
    <w:rsid w:val="00A3623C"/>
    <w:rsid w:val="00A36C67"/>
    <w:rsid w:val="00A37F14"/>
    <w:rsid w:val="00A41069"/>
    <w:rsid w:val="00A4112C"/>
    <w:rsid w:val="00A42397"/>
    <w:rsid w:val="00A429DD"/>
    <w:rsid w:val="00A42C8C"/>
    <w:rsid w:val="00A43329"/>
    <w:rsid w:val="00A43341"/>
    <w:rsid w:val="00A4388D"/>
    <w:rsid w:val="00A43E8B"/>
    <w:rsid w:val="00A4487C"/>
    <w:rsid w:val="00A44F4F"/>
    <w:rsid w:val="00A4500F"/>
    <w:rsid w:val="00A45230"/>
    <w:rsid w:val="00A46C7D"/>
    <w:rsid w:val="00A46E2D"/>
    <w:rsid w:val="00A47C13"/>
    <w:rsid w:val="00A526AF"/>
    <w:rsid w:val="00A52754"/>
    <w:rsid w:val="00A5482F"/>
    <w:rsid w:val="00A5493F"/>
    <w:rsid w:val="00A553AE"/>
    <w:rsid w:val="00A56072"/>
    <w:rsid w:val="00A56CEC"/>
    <w:rsid w:val="00A56E53"/>
    <w:rsid w:val="00A574F3"/>
    <w:rsid w:val="00A57BF1"/>
    <w:rsid w:val="00A57C52"/>
    <w:rsid w:val="00A57E4C"/>
    <w:rsid w:val="00A6007B"/>
    <w:rsid w:val="00A6034C"/>
    <w:rsid w:val="00A6060F"/>
    <w:rsid w:val="00A62901"/>
    <w:rsid w:val="00A62C1D"/>
    <w:rsid w:val="00A62F9D"/>
    <w:rsid w:val="00A64F8B"/>
    <w:rsid w:val="00A6517F"/>
    <w:rsid w:val="00A65CB4"/>
    <w:rsid w:val="00A66035"/>
    <w:rsid w:val="00A6694A"/>
    <w:rsid w:val="00A66F7D"/>
    <w:rsid w:val="00A67AF3"/>
    <w:rsid w:val="00A67B99"/>
    <w:rsid w:val="00A714D4"/>
    <w:rsid w:val="00A71DFC"/>
    <w:rsid w:val="00A7292A"/>
    <w:rsid w:val="00A73173"/>
    <w:rsid w:val="00A73FE1"/>
    <w:rsid w:val="00A740CB"/>
    <w:rsid w:val="00A74147"/>
    <w:rsid w:val="00A75042"/>
    <w:rsid w:val="00A75104"/>
    <w:rsid w:val="00A75773"/>
    <w:rsid w:val="00A75A03"/>
    <w:rsid w:val="00A76875"/>
    <w:rsid w:val="00A806D8"/>
    <w:rsid w:val="00A80AF7"/>
    <w:rsid w:val="00A80E02"/>
    <w:rsid w:val="00A81609"/>
    <w:rsid w:val="00A81BBC"/>
    <w:rsid w:val="00A8263B"/>
    <w:rsid w:val="00A82852"/>
    <w:rsid w:val="00A82E33"/>
    <w:rsid w:val="00A82F0E"/>
    <w:rsid w:val="00A8381A"/>
    <w:rsid w:val="00A838B1"/>
    <w:rsid w:val="00A83A64"/>
    <w:rsid w:val="00A8522A"/>
    <w:rsid w:val="00A8567B"/>
    <w:rsid w:val="00A85B22"/>
    <w:rsid w:val="00A864AA"/>
    <w:rsid w:val="00A868CA"/>
    <w:rsid w:val="00A87091"/>
    <w:rsid w:val="00A91DBA"/>
    <w:rsid w:val="00A94288"/>
    <w:rsid w:val="00A96807"/>
    <w:rsid w:val="00A9699B"/>
    <w:rsid w:val="00AA1198"/>
    <w:rsid w:val="00AA1BB5"/>
    <w:rsid w:val="00AA1E38"/>
    <w:rsid w:val="00AA2782"/>
    <w:rsid w:val="00AA2FEB"/>
    <w:rsid w:val="00AA3C94"/>
    <w:rsid w:val="00AA41CB"/>
    <w:rsid w:val="00AA4713"/>
    <w:rsid w:val="00AA49DC"/>
    <w:rsid w:val="00AA4A24"/>
    <w:rsid w:val="00AA500E"/>
    <w:rsid w:val="00AA7752"/>
    <w:rsid w:val="00AB0439"/>
    <w:rsid w:val="00AB17CF"/>
    <w:rsid w:val="00AB19B1"/>
    <w:rsid w:val="00AB4AD1"/>
    <w:rsid w:val="00AB4B15"/>
    <w:rsid w:val="00AB53E1"/>
    <w:rsid w:val="00AB5575"/>
    <w:rsid w:val="00AB65CC"/>
    <w:rsid w:val="00AC0D61"/>
    <w:rsid w:val="00AC17E2"/>
    <w:rsid w:val="00AC1E64"/>
    <w:rsid w:val="00AC33AD"/>
    <w:rsid w:val="00AC34EF"/>
    <w:rsid w:val="00AC4B60"/>
    <w:rsid w:val="00AC58AA"/>
    <w:rsid w:val="00AC5C21"/>
    <w:rsid w:val="00AC6751"/>
    <w:rsid w:val="00AC6AF4"/>
    <w:rsid w:val="00AC6DF5"/>
    <w:rsid w:val="00AD018E"/>
    <w:rsid w:val="00AD02BD"/>
    <w:rsid w:val="00AD0F33"/>
    <w:rsid w:val="00AD104D"/>
    <w:rsid w:val="00AD1AFA"/>
    <w:rsid w:val="00AD1B1B"/>
    <w:rsid w:val="00AD6EBD"/>
    <w:rsid w:val="00AD71AD"/>
    <w:rsid w:val="00AD7EA1"/>
    <w:rsid w:val="00AE01D7"/>
    <w:rsid w:val="00AE08FB"/>
    <w:rsid w:val="00AE11E8"/>
    <w:rsid w:val="00AE136E"/>
    <w:rsid w:val="00AE2084"/>
    <w:rsid w:val="00AE21D3"/>
    <w:rsid w:val="00AE2B26"/>
    <w:rsid w:val="00AE2BF8"/>
    <w:rsid w:val="00AE2CDD"/>
    <w:rsid w:val="00AE4442"/>
    <w:rsid w:val="00AE52C2"/>
    <w:rsid w:val="00AE6123"/>
    <w:rsid w:val="00AE6EB0"/>
    <w:rsid w:val="00AE7875"/>
    <w:rsid w:val="00AE79DA"/>
    <w:rsid w:val="00AE7EFA"/>
    <w:rsid w:val="00AF044E"/>
    <w:rsid w:val="00AF0A77"/>
    <w:rsid w:val="00AF25DF"/>
    <w:rsid w:val="00AF2A96"/>
    <w:rsid w:val="00AF2DC1"/>
    <w:rsid w:val="00AF36FE"/>
    <w:rsid w:val="00AF4A52"/>
    <w:rsid w:val="00AF4DEA"/>
    <w:rsid w:val="00AF5363"/>
    <w:rsid w:val="00AF5986"/>
    <w:rsid w:val="00AF5C99"/>
    <w:rsid w:val="00AF6193"/>
    <w:rsid w:val="00AF6BE7"/>
    <w:rsid w:val="00AF6EA7"/>
    <w:rsid w:val="00B00859"/>
    <w:rsid w:val="00B01A62"/>
    <w:rsid w:val="00B01BB7"/>
    <w:rsid w:val="00B02085"/>
    <w:rsid w:val="00B02167"/>
    <w:rsid w:val="00B029E1"/>
    <w:rsid w:val="00B02F1A"/>
    <w:rsid w:val="00B03282"/>
    <w:rsid w:val="00B03439"/>
    <w:rsid w:val="00B03E9B"/>
    <w:rsid w:val="00B04651"/>
    <w:rsid w:val="00B049B3"/>
    <w:rsid w:val="00B049F8"/>
    <w:rsid w:val="00B04AA7"/>
    <w:rsid w:val="00B0596A"/>
    <w:rsid w:val="00B05A54"/>
    <w:rsid w:val="00B0613C"/>
    <w:rsid w:val="00B07EA9"/>
    <w:rsid w:val="00B11188"/>
    <w:rsid w:val="00B123D7"/>
    <w:rsid w:val="00B12490"/>
    <w:rsid w:val="00B14098"/>
    <w:rsid w:val="00B1418D"/>
    <w:rsid w:val="00B15C25"/>
    <w:rsid w:val="00B1645C"/>
    <w:rsid w:val="00B17C34"/>
    <w:rsid w:val="00B21B99"/>
    <w:rsid w:val="00B2246D"/>
    <w:rsid w:val="00B231E3"/>
    <w:rsid w:val="00B23D32"/>
    <w:rsid w:val="00B241C1"/>
    <w:rsid w:val="00B245C0"/>
    <w:rsid w:val="00B248DA"/>
    <w:rsid w:val="00B24E72"/>
    <w:rsid w:val="00B25C76"/>
    <w:rsid w:val="00B26753"/>
    <w:rsid w:val="00B26BA8"/>
    <w:rsid w:val="00B27CAA"/>
    <w:rsid w:val="00B310FB"/>
    <w:rsid w:val="00B3186F"/>
    <w:rsid w:val="00B3242F"/>
    <w:rsid w:val="00B32565"/>
    <w:rsid w:val="00B33511"/>
    <w:rsid w:val="00B343D5"/>
    <w:rsid w:val="00B34533"/>
    <w:rsid w:val="00B3528A"/>
    <w:rsid w:val="00B36166"/>
    <w:rsid w:val="00B36691"/>
    <w:rsid w:val="00B370B6"/>
    <w:rsid w:val="00B373F9"/>
    <w:rsid w:val="00B37E3F"/>
    <w:rsid w:val="00B4154F"/>
    <w:rsid w:val="00B41A4C"/>
    <w:rsid w:val="00B42C08"/>
    <w:rsid w:val="00B43B0A"/>
    <w:rsid w:val="00B44382"/>
    <w:rsid w:val="00B448A3"/>
    <w:rsid w:val="00B44949"/>
    <w:rsid w:val="00B44CA7"/>
    <w:rsid w:val="00B45DC7"/>
    <w:rsid w:val="00B4642E"/>
    <w:rsid w:val="00B474E2"/>
    <w:rsid w:val="00B476BF"/>
    <w:rsid w:val="00B47CB4"/>
    <w:rsid w:val="00B47DE1"/>
    <w:rsid w:val="00B505A4"/>
    <w:rsid w:val="00B5079D"/>
    <w:rsid w:val="00B50DA9"/>
    <w:rsid w:val="00B5197E"/>
    <w:rsid w:val="00B52EE8"/>
    <w:rsid w:val="00B5397A"/>
    <w:rsid w:val="00B53A98"/>
    <w:rsid w:val="00B541AC"/>
    <w:rsid w:val="00B54EEF"/>
    <w:rsid w:val="00B550CC"/>
    <w:rsid w:val="00B572DF"/>
    <w:rsid w:val="00B573BC"/>
    <w:rsid w:val="00B5755F"/>
    <w:rsid w:val="00B57AE5"/>
    <w:rsid w:val="00B6030D"/>
    <w:rsid w:val="00B603BD"/>
    <w:rsid w:val="00B60BFE"/>
    <w:rsid w:val="00B61178"/>
    <w:rsid w:val="00B61C84"/>
    <w:rsid w:val="00B63A78"/>
    <w:rsid w:val="00B64047"/>
    <w:rsid w:val="00B6410F"/>
    <w:rsid w:val="00B6544E"/>
    <w:rsid w:val="00B6591F"/>
    <w:rsid w:val="00B65AB4"/>
    <w:rsid w:val="00B6628B"/>
    <w:rsid w:val="00B67879"/>
    <w:rsid w:val="00B67BFE"/>
    <w:rsid w:val="00B67C51"/>
    <w:rsid w:val="00B67DFD"/>
    <w:rsid w:val="00B711C9"/>
    <w:rsid w:val="00B72C9D"/>
    <w:rsid w:val="00B74BAE"/>
    <w:rsid w:val="00B75053"/>
    <w:rsid w:val="00B75751"/>
    <w:rsid w:val="00B75D3F"/>
    <w:rsid w:val="00B77321"/>
    <w:rsid w:val="00B778E5"/>
    <w:rsid w:val="00B8163D"/>
    <w:rsid w:val="00B81946"/>
    <w:rsid w:val="00B82289"/>
    <w:rsid w:val="00B82BB1"/>
    <w:rsid w:val="00B84A31"/>
    <w:rsid w:val="00B851F8"/>
    <w:rsid w:val="00B85BA2"/>
    <w:rsid w:val="00B85D1B"/>
    <w:rsid w:val="00B8613E"/>
    <w:rsid w:val="00B8762E"/>
    <w:rsid w:val="00B906E2"/>
    <w:rsid w:val="00B91A5E"/>
    <w:rsid w:val="00B92EBD"/>
    <w:rsid w:val="00B93687"/>
    <w:rsid w:val="00B93726"/>
    <w:rsid w:val="00B9397E"/>
    <w:rsid w:val="00B940E9"/>
    <w:rsid w:val="00B94609"/>
    <w:rsid w:val="00B94876"/>
    <w:rsid w:val="00B94C63"/>
    <w:rsid w:val="00B953C4"/>
    <w:rsid w:val="00B957EC"/>
    <w:rsid w:val="00B96632"/>
    <w:rsid w:val="00B96A2F"/>
    <w:rsid w:val="00B96C75"/>
    <w:rsid w:val="00B96DB7"/>
    <w:rsid w:val="00B9718E"/>
    <w:rsid w:val="00B972B9"/>
    <w:rsid w:val="00B974DF"/>
    <w:rsid w:val="00B97899"/>
    <w:rsid w:val="00BA0EE0"/>
    <w:rsid w:val="00BA2FA8"/>
    <w:rsid w:val="00BA37AB"/>
    <w:rsid w:val="00BA4870"/>
    <w:rsid w:val="00BA48AF"/>
    <w:rsid w:val="00BA52CC"/>
    <w:rsid w:val="00BA56C8"/>
    <w:rsid w:val="00BA6205"/>
    <w:rsid w:val="00BB012D"/>
    <w:rsid w:val="00BB0830"/>
    <w:rsid w:val="00BB096D"/>
    <w:rsid w:val="00BB1482"/>
    <w:rsid w:val="00BB19C8"/>
    <w:rsid w:val="00BB1E2D"/>
    <w:rsid w:val="00BB2154"/>
    <w:rsid w:val="00BB29BA"/>
    <w:rsid w:val="00BB3B2B"/>
    <w:rsid w:val="00BB413E"/>
    <w:rsid w:val="00BB4666"/>
    <w:rsid w:val="00BB484C"/>
    <w:rsid w:val="00BB4F1F"/>
    <w:rsid w:val="00BB56CD"/>
    <w:rsid w:val="00BB6596"/>
    <w:rsid w:val="00BB6661"/>
    <w:rsid w:val="00BB6766"/>
    <w:rsid w:val="00BB6DFA"/>
    <w:rsid w:val="00BB79FD"/>
    <w:rsid w:val="00BB7E9E"/>
    <w:rsid w:val="00BC0683"/>
    <w:rsid w:val="00BC0B56"/>
    <w:rsid w:val="00BC0D37"/>
    <w:rsid w:val="00BC18F1"/>
    <w:rsid w:val="00BC24F2"/>
    <w:rsid w:val="00BC2F7C"/>
    <w:rsid w:val="00BC3013"/>
    <w:rsid w:val="00BC381C"/>
    <w:rsid w:val="00BC3C8D"/>
    <w:rsid w:val="00BC3F28"/>
    <w:rsid w:val="00BC3FF0"/>
    <w:rsid w:val="00BC45D0"/>
    <w:rsid w:val="00BC508A"/>
    <w:rsid w:val="00BC55F9"/>
    <w:rsid w:val="00BC5FEA"/>
    <w:rsid w:val="00BC7244"/>
    <w:rsid w:val="00BD0086"/>
    <w:rsid w:val="00BD0BF0"/>
    <w:rsid w:val="00BD122A"/>
    <w:rsid w:val="00BD12DE"/>
    <w:rsid w:val="00BD16C6"/>
    <w:rsid w:val="00BD19CD"/>
    <w:rsid w:val="00BD1ECE"/>
    <w:rsid w:val="00BD2198"/>
    <w:rsid w:val="00BD318D"/>
    <w:rsid w:val="00BD3400"/>
    <w:rsid w:val="00BD546A"/>
    <w:rsid w:val="00BD575C"/>
    <w:rsid w:val="00BD59B3"/>
    <w:rsid w:val="00BD6D08"/>
    <w:rsid w:val="00BD77C8"/>
    <w:rsid w:val="00BD7C61"/>
    <w:rsid w:val="00BE0263"/>
    <w:rsid w:val="00BE277D"/>
    <w:rsid w:val="00BE31A1"/>
    <w:rsid w:val="00BE389E"/>
    <w:rsid w:val="00BE3A50"/>
    <w:rsid w:val="00BE3A94"/>
    <w:rsid w:val="00BE4479"/>
    <w:rsid w:val="00BE574A"/>
    <w:rsid w:val="00BE65BE"/>
    <w:rsid w:val="00BF0321"/>
    <w:rsid w:val="00BF389C"/>
    <w:rsid w:val="00BF3DEA"/>
    <w:rsid w:val="00BF3EEB"/>
    <w:rsid w:val="00BF4119"/>
    <w:rsid w:val="00BF567C"/>
    <w:rsid w:val="00BF5A72"/>
    <w:rsid w:val="00BF5CEB"/>
    <w:rsid w:val="00BF65B6"/>
    <w:rsid w:val="00BF7187"/>
    <w:rsid w:val="00BF740E"/>
    <w:rsid w:val="00BF7D42"/>
    <w:rsid w:val="00C00305"/>
    <w:rsid w:val="00C009BA"/>
    <w:rsid w:val="00C013E9"/>
    <w:rsid w:val="00C01E66"/>
    <w:rsid w:val="00C02435"/>
    <w:rsid w:val="00C02441"/>
    <w:rsid w:val="00C037DC"/>
    <w:rsid w:val="00C042AA"/>
    <w:rsid w:val="00C04A6E"/>
    <w:rsid w:val="00C068F9"/>
    <w:rsid w:val="00C06941"/>
    <w:rsid w:val="00C06BD8"/>
    <w:rsid w:val="00C06DD4"/>
    <w:rsid w:val="00C07200"/>
    <w:rsid w:val="00C07377"/>
    <w:rsid w:val="00C07D7B"/>
    <w:rsid w:val="00C108E7"/>
    <w:rsid w:val="00C10B3D"/>
    <w:rsid w:val="00C10FCD"/>
    <w:rsid w:val="00C1124C"/>
    <w:rsid w:val="00C115E8"/>
    <w:rsid w:val="00C11FCA"/>
    <w:rsid w:val="00C11FDA"/>
    <w:rsid w:val="00C1245A"/>
    <w:rsid w:val="00C1295A"/>
    <w:rsid w:val="00C12AF4"/>
    <w:rsid w:val="00C14B5A"/>
    <w:rsid w:val="00C14E10"/>
    <w:rsid w:val="00C16E28"/>
    <w:rsid w:val="00C17D0A"/>
    <w:rsid w:val="00C202BA"/>
    <w:rsid w:val="00C215C7"/>
    <w:rsid w:val="00C216C2"/>
    <w:rsid w:val="00C22AB1"/>
    <w:rsid w:val="00C22F7A"/>
    <w:rsid w:val="00C23314"/>
    <w:rsid w:val="00C237A8"/>
    <w:rsid w:val="00C23A02"/>
    <w:rsid w:val="00C23B23"/>
    <w:rsid w:val="00C240B8"/>
    <w:rsid w:val="00C241BA"/>
    <w:rsid w:val="00C243C5"/>
    <w:rsid w:val="00C24F7D"/>
    <w:rsid w:val="00C25754"/>
    <w:rsid w:val="00C2578A"/>
    <w:rsid w:val="00C25AEC"/>
    <w:rsid w:val="00C26104"/>
    <w:rsid w:val="00C2702A"/>
    <w:rsid w:val="00C304E9"/>
    <w:rsid w:val="00C30557"/>
    <w:rsid w:val="00C31271"/>
    <w:rsid w:val="00C312AC"/>
    <w:rsid w:val="00C3193C"/>
    <w:rsid w:val="00C31F6E"/>
    <w:rsid w:val="00C34931"/>
    <w:rsid w:val="00C35EAB"/>
    <w:rsid w:val="00C36152"/>
    <w:rsid w:val="00C36EDC"/>
    <w:rsid w:val="00C37C93"/>
    <w:rsid w:val="00C40B41"/>
    <w:rsid w:val="00C412F3"/>
    <w:rsid w:val="00C41979"/>
    <w:rsid w:val="00C41D04"/>
    <w:rsid w:val="00C43142"/>
    <w:rsid w:val="00C444F1"/>
    <w:rsid w:val="00C4493C"/>
    <w:rsid w:val="00C50822"/>
    <w:rsid w:val="00C50889"/>
    <w:rsid w:val="00C50FBC"/>
    <w:rsid w:val="00C51720"/>
    <w:rsid w:val="00C533F5"/>
    <w:rsid w:val="00C5353D"/>
    <w:rsid w:val="00C53BD2"/>
    <w:rsid w:val="00C53EEB"/>
    <w:rsid w:val="00C542BB"/>
    <w:rsid w:val="00C549D2"/>
    <w:rsid w:val="00C54C8D"/>
    <w:rsid w:val="00C54D93"/>
    <w:rsid w:val="00C55BFB"/>
    <w:rsid w:val="00C55C42"/>
    <w:rsid w:val="00C55D52"/>
    <w:rsid w:val="00C55E8F"/>
    <w:rsid w:val="00C5631A"/>
    <w:rsid w:val="00C576C4"/>
    <w:rsid w:val="00C57A6D"/>
    <w:rsid w:val="00C60916"/>
    <w:rsid w:val="00C614CE"/>
    <w:rsid w:val="00C6193C"/>
    <w:rsid w:val="00C61B69"/>
    <w:rsid w:val="00C62FBC"/>
    <w:rsid w:val="00C63576"/>
    <w:rsid w:val="00C63E8F"/>
    <w:rsid w:val="00C6476F"/>
    <w:rsid w:val="00C64F5B"/>
    <w:rsid w:val="00C651CC"/>
    <w:rsid w:val="00C65546"/>
    <w:rsid w:val="00C67F7C"/>
    <w:rsid w:val="00C718CD"/>
    <w:rsid w:val="00C71E38"/>
    <w:rsid w:val="00C72238"/>
    <w:rsid w:val="00C722CA"/>
    <w:rsid w:val="00C72A38"/>
    <w:rsid w:val="00C732C6"/>
    <w:rsid w:val="00C73D1B"/>
    <w:rsid w:val="00C741A8"/>
    <w:rsid w:val="00C742EC"/>
    <w:rsid w:val="00C745FD"/>
    <w:rsid w:val="00C748D3"/>
    <w:rsid w:val="00C74CB8"/>
    <w:rsid w:val="00C80F2B"/>
    <w:rsid w:val="00C8102B"/>
    <w:rsid w:val="00C81EC8"/>
    <w:rsid w:val="00C85DEB"/>
    <w:rsid w:val="00C86616"/>
    <w:rsid w:val="00C8697E"/>
    <w:rsid w:val="00C91FB4"/>
    <w:rsid w:val="00C921EB"/>
    <w:rsid w:val="00C93657"/>
    <w:rsid w:val="00C94478"/>
    <w:rsid w:val="00C94ADE"/>
    <w:rsid w:val="00C959F2"/>
    <w:rsid w:val="00C95CC8"/>
    <w:rsid w:val="00C96518"/>
    <w:rsid w:val="00C96CC9"/>
    <w:rsid w:val="00C96FA9"/>
    <w:rsid w:val="00C97372"/>
    <w:rsid w:val="00C9741C"/>
    <w:rsid w:val="00C97647"/>
    <w:rsid w:val="00C97736"/>
    <w:rsid w:val="00CA0814"/>
    <w:rsid w:val="00CA1C1F"/>
    <w:rsid w:val="00CA1F59"/>
    <w:rsid w:val="00CA22C9"/>
    <w:rsid w:val="00CA33DB"/>
    <w:rsid w:val="00CA44B9"/>
    <w:rsid w:val="00CA5307"/>
    <w:rsid w:val="00CA5F8F"/>
    <w:rsid w:val="00CA62F4"/>
    <w:rsid w:val="00CA68AB"/>
    <w:rsid w:val="00CA6E39"/>
    <w:rsid w:val="00CA76DF"/>
    <w:rsid w:val="00CB1F1C"/>
    <w:rsid w:val="00CB2680"/>
    <w:rsid w:val="00CB3DB7"/>
    <w:rsid w:val="00CB417F"/>
    <w:rsid w:val="00CB4AD3"/>
    <w:rsid w:val="00CB56A5"/>
    <w:rsid w:val="00CB70B6"/>
    <w:rsid w:val="00CB79CE"/>
    <w:rsid w:val="00CB7CD2"/>
    <w:rsid w:val="00CB7D3B"/>
    <w:rsid w:val="00CB7DE3"/>
    <w:rsid w:val="00CC0ABE"/>
    <w:rsid w:val="00CC0CE6"/>
    <w:rsid w:val="00CC2457"/>
    <w:rsid w:val="00CC3C6A"/>
    <w:rsid w:val="00CC4A40"/>
    <w:rsid w:val="00CC4CF2"/>
    <w:rsid w:val="00CC544A"/>
    <w:rsid w:val="00CC58D2"/>
    <w:rsid w:val="00CC5A61"/>
    <w:rsid w:val="00CC6125"/>
    <w:rsid w:val="00CC6815"/>
    <w:rsid w:val="00CC7DE7"/>
    <w:rsid w:val="00CD12A5"/>
    <w:rsid w:val="00CD2CFC"/>
    <w:rsid w:val="00CD3062"/>
    <w:rsid w:val="00CD54C6"/>
    <w:rsid w:val="00CD5B3F"/>
    <w:rsid w:val="00CD5D86"/>
    <w:rsid w:val="00CD5F81"/>
    <w:rsid w:val="00CD6CE9"/>
    <w:rsid w:val="00CD760B"/>
    <w:rsid w:val="00CE061A"/>
    <w:rsid w:val="00CE0E36"/>
    <w:rsid w:val="00CE2DC3"/>
    <w:rsid w:val="00CE3D3D"/>
    <w:rsid w:val="00CE3E51"/>
    <w:rsid w:val="00CE63D5"/>
    <w:rsid w:val="00CE797C"/>
    <w:rsid w:val="00CF027B"/>
    <w:rsid w:val="00CF04E9"/>
    <w:rsid w:val="00CF19BC"/>
    <w:rsid w:val="00CF248F"/>
    <w:rsid w:val="00CF271D"/>
    <w:rsid w:val="00CF2EAE"/>
    <w:rsid w:val="00CF313F"/>
    <w:rsid w:val="00CF4002"/>
    <w:rsid w:val="00CF4EEA"/>
    <w:rsid w:val="00CF668C"/>
    <w:rsid w:val="00CF6871"/>
    <w:rsid w:val="00CF782C"/>
    <w:rsid w:val="00CF7875"/>
    <w:rsid w:val="00CF7B7A"/>
    <w:rsid w:val="00D002CE"/>
    <w:rsid w:val="00D00A8E"/>
    <w:rsid w:val="00D02324"/>
    <w:rsid w:val="00D023A9"/>
    <w:rsid w:val="00D02DC8"/>
    <w:rsid w:val="00D0342E"/>
    <w:rsid w:val="00D054F0"/>
    <w:rsid w:val="00D0596D"/>
    <w:rsid w:val="00D0621D"/>
    <w:rsid w:val="00D065E9"/>
    <w:rsid w:val="00D0681C"/>
    <w:rsid w:val="00D06D45"/>
    <w:rsid w:val="00D07370"/>
    <w:rsid w:val="00D07804"/>
    <w:rsid w:val="00D07913"/>
    <w:rsid w:val="00D10B3E"/>
    <w:rsid w:val="00D111E3"/>
    <w:rsid w:val="00D115E0"/>
    <w:rsid w:val="00D11C08"/>
    <w:rsid w:val="00D12241"/>
    <w:rsid w:val="00D12458"/>
    <w:rsid w:val="00D128DE"/>
    <w:rsid w:val="00D13224"/>
    <w:rsid w:val="00D13B54"/>
    <w:rsid w:val="00D13BB1"/>
    <w:rsid w:val="00D1419F"/>
    <w:rsid w:val="00D152B9"/>
    <w:rsid w:val="00D15498"/>
    <w:rsid w:val="00D15767"/>
    <w:rsid w:val="00D17FA8"/>
    <w:rsid w:val="00D20CE7"/>
    <w:rsid w:val="00D20E00"/>
    <w:rsid w:val="00D21068"/>
    <w:rsid w:val="00D213E4"/>
    <w:rsid w:val="00D21D34"/>
    <w:rsid w:val="00D22733"/>
    <w:rsid w:val="00D22DB5"/>
    <w:rsid w:val="00D24480"/>
    <w:rsid w:val="00D24C79"/>
    <w:rsid w:val="00D24E4B"/>
    <w:rsid w:val="00D25314"/>
    <w:rsid w:val="00D261A0"/>
    <w:rsid w:val="00D2661F"/>
    <w:rsid w:val="00D26AD7"/>
    <w:rsid w:val="00D30F31"/>
    <w:rsid w:val="00D3197B"/>
    <w:rsid w:val="00D31F73"/>
    <w:rsid w:val="00D321CE"/>
    <w:rsid w:val="00D33964"/>
    <w:rsid w:val="00D34388"/>
    <w:rsid w:val="00D363AF"/>
    <w:rsid w:val="00D36E09"/>
    <w:rsid w:val="00D3702F"/>
    <w:rsid w:val="00D379E6"/>
    <w:rsid w:val="00D37CD5"/>
    <w:rsid w:val="00D434CA"/>
    <w:rsid w:val="00D43CE1"/>
    <w:rsid w:val="00D4421E"/>
    <w:rsid w:val="00D442B3"/>
    <w:rsid w:val="00D4464A"/>
    <w:rsid w:val="00D455EB"/>
    <w:rsid w:val="00D46E86"/>
    <w:rsid w:val="00D47908"/>
    <w:rsid w:val="00D50561"/>
    <w:rsid w:val="00D50B53"/>
    <w:rsid w:val="00D50E1A"/>
    <w:rsid w:val="00D51AFA"/>
    <w:rsid w:val="00D52E37"/>
    <w:rsid w:val="00D53C3E"/>
    <w:rsid w:val="00D54742"/>
    <w:rsid w:val="00D54A9B"/>
    <w:rsid w:val="00D54B5B"/>
    <w:rsid w:val="00D56627"/>
    <w:rsid w:val="00D60931"/>
    <w:rsid w:val="00D6134D"/>
    <w:rsid w:val="00D614D0"/>
    <w:rsid w:val="00D618BD"/>
    <w:rsid w:val="00D630E5"/>
    <w:rsid w:val="00D63B3F"/>
    <w:rsid w:val="00D65CC0"/>
    <w:rsid w:val="00D65CFD"/>
    <w:rsid w:val="00D660EB"/>
    <w:rsid w:val="00D671EA"/>
    <w:rsid w:val="00D718AF"/>
    <w:rsid w:val="00D71D14"/>
    <w:rsid w:val="00D71E38"/>
    <w:rsid w:val="00D71FBB"/>
    <w:rsid w:val="00D72307"/>
    <w:rsid w:val="00D7321F"/>
    <w:rsid w:val="00D733FE"/>
    <w:rsid w:val="00D737E0"/>
    <w:rsid w:val="00D75352"/>
    <w:rsid w:val="00D755E8"/>
    <w:rsid w:val="00D758B4"/>
    <w:rsid w:val="00D76ED4"/>
    <w:rsid w:val="00D77DCA"/>
    <w:rsid w:val="00D80A35"/>
    <w:rsid w:val="00D820E3"/>
    <w:rsid w:val="00D84B09"/>
    <w:rsid w:val="00D84FFE"/>
    <w:rsid w:val="00D855B3"/>
    <w:rsid w:val="00D85DBA"/>
    <w:rsid w:val="00D86759"/>
    <w:rsid w:val="00D879C1"/>
    <w:rsid w:val="00D90242"/>
    <w:rsid w:val="00D90DCB"/>
    <w:rsid w:val="00D92ACD"/>
    <w:rsid w:val="00D93305"/>
    <w:rsid w:val="00D9341E"/>
    <w:rsid w:val="00D935DB"/>
    <w:rsid w:val="00D93E10"/>
    <w:rsid w:val="00D956F2"/>
    <w:rsid w:val="00D95BEC"/>
    <w:rsid w:val="00D95EB2"/>
    <w:rsid w:val="00D95F27"/>
    <w:rsid w:val="00D97772"/>
    <w:rsid w:val="00D979E6"/>
    <w:rsid w:val="00DA105F"/>
    <w:rsid w:val="00DA2855"/>
    <w:rsid w:val="00DA3F4A"/>
    <w:rsid w:val="00DA42B5"/>
    <w:rsid w:val="00DA45BE"/>
    <w:rsid w:val="00DA4B0B"/>
    <w:rsid w:val="00DA5347"/>
    <w:rsid w:val="00DA5973"/>
    <w:rsid w:val="00DA6039"/>
    <w:rsid w:val="00DA608C"/>
    <w:rsid w:val="00DA62DA"/>
    <w:rsid w:val="00DA643B"/>
    <w:rsid w:val="00DA6F30"/>
    <w:rsid w:val="00DA6F60"/>
    <w:rsid w:val="00DA7247"/>
    <w:rsid w:val="00DB14BE"/>
    <w:rsid w:val="00DB16B7"/>
    <w:rsid w:val="00DB1966"/>
    <w:rsid w:val="00DB1A28"/>
    <w:rsid w:val="00DB2634"/>
    <w:rsid w:val="00DB2B3E"/>
    <w:rsid w:val="00DB317C"/>
    <w:rsid w:val="00DB326D"/>
    <w:rsid w:val="00DB3D1C"/>
    <w:rsid w:val="00DB3D68"/>
    <w:rsid w:val="00DB4BA5"/>
    <w:rsid w:val="00DB57C3"/>
    <w:rsid w:val="00DB580E"/>
    <w:rsid w:val="00DB59FF"/>
    <w:rsid w:val="00DB70C2"/>
    <w:rsid w:val="00DC4255"/>
    <w:rsid w:val="00DC4674"/>
    <w:rsid w:val="00DC489B"/>
    <w:rsid w:val="00DC521A"/>
    <w:rsid w:val="00DC67D8"/>
    <w:rsid w:val="00DC6B79"/>
    <w:rsid w:val="00DC74A0"/>
    <w:rsid w:val="00DC79C3"/>
    <w:rsid w:val="00DD0BA6"/>
    <w:rsid w:val="00DD1403"/>
    <w:rsid w:val="00DD28D7"/>
    <w:rsid w:val="00DD374D"/>
    <w:rsid w:val="00DD37B3"/>
    <w:rsid w:val="00DD47FC"/>
    <w:rsid w:val="00DD4CF1"/>
    <w:rsid w:val="00DD50DF"/>
    <w:rsid w:val="00DD54F3"/>
    <w:rsid w:val="00DD5C3B"/>
    <w:rsid w:val="00DD6770"/>
    <w:rsid w:val="00DD6CFF"/>
    <w:rsid w:val="00DD6D13"/>
    <w:rsid w:val="00DD7C91"/>
    <w:rsid w:val="00DD7CA4"/>
    <w:rsid w:val="00DE00D5"/>
    <w:rsid w:val="00DE0109"/>
    <w:rsid w:val="00DE0BE4"/>
    <w:rsid w:val="00DE1424"/>
    <w:rsid w:val="00DE25A9"/>
    <w:rsid w:val="00DE3647"/>
    <w:rsid w:val="00DE3A45"/>
    <w:rsid w:val="00DE4460"/>
    <w:rsid w:val="00DE4BF2"/>
    <w:rsid w:val="00DE4E93"/>
    <w:rsid w:val="00DE54A8"/>
    <w:rsid w:val="00DE5CDF"/>
    <w:rsid w:val="00DE74D5"/>
    <w:rsid w:val="00DE7707"/>
    <w:rsid w:val="00DF0AEA"/>
    <w:rsid w:val="00DF0B5B"/>
    <w:rsid w:val="00DF1920"/>
    <w:rsid w:val="00DF1D3C"/>
    <w:rsid w:val="00DF1D80"/>
    <w:rsid w:val="00DF2049"/>
    <w:rsid w:val="00DF2782"/>
    <w:rsid w:val="00DF3F79"/>
    <w:rsid w:val="00DF47DE"/>
    <w:rsid w:val="00DF4AD2"/>
    <w:rsid w:val="00DF52DD"/>
    <w:rsid w:val="00DF53F2"/>
    <w:rsid w:val="00DF6625"/>
    <w:rsid w:val="00DF6853"/>
    <w:rsid w:val="00E000C4"/>
    <w:rsid w:val="00E004D3"/>
    <w:rsid w:val="00E00605"/>
    <w:rsid w:val="00E01468"/>
    <w:rsid w:val="00E02069"/>
    <w:rsid w:val="00E02467"/>
    <w:rsid w:val="00E02E89"/>
    <w:rsid w:val="00E0349F"/>
    <w:rsid w:val="00E03C94"/>
    <w:rsid w:val="00E055D6"/>
    <w:rsid w:val="00E064B8"/>
    <w:rsid w:val="00E06737"/>
    <w:rsid w:val="00E06DF9"/>
    <w:rsid w:val="00E06E0C"/>
    <w:rsid w:val="00E06E42"/>
    <w:rsid w:val="00E07D08"/>
    <w:rsid w:val="00E103ED"/>
    <w:rsid w:val="00E11FDB"/>
    <w:rsid w:val="00E127B6"/>
    <w:rsid w:val="00E128D0"/>
    <w:rsid w:val="00E14123"/>
    <w:rsid w:val="00E141DD"/>
    <w:rsid w:val="00E145BC"/>
    <w:rsid w:val="00E146E0"/>
    <w:rsid w:val="00E14B6E"/>
    <w:rsid w:val="00E15BC0"/>
    <w:rsid w:val="00E16586"/>
    <w:rsid w:val="00E16601"/>
    <w:rsid w:val="00E16ED3"/>
    <w:rsid w:val="00E16FBF"/>
    <w:rsid w:val="00E170E4"/>
    <w:rsid w:val="00E177B0"/>
    <w:rsid w:val="00E20362"/>
    <w:rsid w:val="00E2295B"/>
    <w:rsid w:val="00E229CB"/>
    <w:rsid w:val="00E22DB7"/>
    <w:rsid w:val="00E2358C"/>
    <w:rsid w:val="00E2376D"/>
    <w:rsid w:val="00E237A0"/>
    <w:rsid w:val="00E2432C"/>
    <w:rsid w:val="00E24C2E"/>
    <w:rsid w:val="00E24DF7"/>
    <w:rsid w:val="00E251EE"/>
    <w:rsid w:val="00E259D1"/>
    <w:rsid w:val="00E265B0"/>
    <w:rsid w:val="00E26745"/>
    <w:rsid w:val="00E26C86"/>
    <w:rsid w:val="00E270F0"/>
    <w:rsid w:val="00E27163"/>
    <w:rsid w:val="00E2751A"/>
    <w:rsid w:val="00E30698"/>
    <w:rsid w:val="00E30A3C"/>
    <w:rsid w:val="00E31633"/>
    <w:rsid w:val="00E3213E"/>
    <w:rsid w:val="00E32DC5"/>
    <w:rsid w:val="00E3325F"/>
    <w:rsid w:val="00E35AF1"/>
    <w:rsid w:val="00E35D3E"/>
    <w:rsid w:val="00E36676"/>
    <w:rsid w:val="00E36A78"/>
    <w:rsid w:val="00E37813"/>
    <w:rsid w:val="00E4028B"/>
    <w:rsid w:val="00E40884"/>
    <w:rsid w:val="00E41293"/>
    <w:rsid w:val="00E4189F"/>
    <w:rsid w:val="00E41B60"/>
    <w:rsid w:val="00E41FB3"/>
    <w:rsid w:val="00E42422"/>
    <w:rsid w:val="00E43490"/>
    <w:rsid w:val="00E43973"/>
    <w:rsid w:val="00E43DC0"/>
    <w:rsid w:val="00E443FC"/>
    <w:rsid w:val="00E44486"/>
    <w:rsid w:val="00E45B6A"/>
    <w:rsid w:val="00E465FE"/>
    <w:rsid w:val="00E46C8A"/>
    <w:rsid w:val="00E4759A"/>
    <w:rsid w:val="00E502CF"/>
    <w:rsid w:val="00E50327"/>
    <w:rsid w:val="00E50569"/>
    <w:rsid w:val="00E51DD1"/>
    <w:rsid w:val="00E5205E"/>
    <w:rsid w:val="00E53137"/>
    <w:rsid w:val="00E53C3F"/>
    <w:rsid w:val="00E53EF1"/>
    <w:rsid w:val="00E547A0"/>
    <w:rsid w:val="00E55EC7"/>
    <w:rsid w:val="00E57070"/>
    <w:rsid w:val="00E575C1"/>
    <w:rsid w:val="00E60942"/>
    <w:rsid w:val="00E60B86"/>
    <w:rsid w:val="00E60C1D"/>
    <w:rsid w:val="00E613E2"/>
    <w:rsid w:val="00E61818"/>
    <w:rsid w:val="00E635FC"/>
    <w:rsid w:val="00E63934"/>
    <w:rsid w:val="00E651B2"/>
    <w:rsid w:val="00E6550A"/>
    <w:rsid w:val="00E65899"/>
    <w:rsid w:val="00E66139"/>
    <w:rsid w:val="00E663F8"/>
    <w:rsid w:val="00E66DFF"/>
    <w:rsid w:val="00E66F13"/>
    <w:rsid w:val="00E6720F"/>
    <w:rsid w:val="00E67C61"/>
    <w:rsid w:val="00E70398"/>
    <w:rsid w:val="00E7059B"/>
    <w:rsid w:val="00E70D2F"/>
    <w:rsid w:val="00E71596"/>
    <w:rsid w:val="00E729DC"/>
    <w:rsid w:val="00E74DBD"/>
    <w:rsid w:val="00E7630F"/>
    <w:rsid w:val="00E76655"/>
    <w:rsid w:val="00E76ABA"/>
    <w:rsid w:val="00E76D41"/>
    <w:rsid w:val="00E77DF5"/>
    <w:rsid w:val="00E8063F"/>
    <w:rsid w:val="00E80AB2"/>
    <w:rsid w:val="00E80C30"/>
    <w:rsid w:val="00E82430"/>
    <w:rsid w:val="00E828FE"/>
    <w:rsid w:val="00E839C2"/>
    <w:rsid w:val="00E8403A"/>
    <w:rsid w:val="00E8403E"/>
    <w:rsid w:val="00E84C30"/>
    <w:rsid w:val="00E84F05"/>
    <w:rsid w:val="00E85396"/>
    <w:rsid w:val="00E8616B"/>
    <w:rsid w:val="00E86E99"/>
    <w:rsid w:val="00E877B8"/>
    <w:rsid w:val="00E903C3"/>
    <w:rsid w:val="00E90FBB"/>
    <w:rsid w:val="00E916BD"/>
    <w:rsid w:val="00E92D74"/>
    <w:rsid w:val="00E9334E"/>
    <w:rsid w:val="00E94020"/>
    <w:rsid w:val="00E9409F"/>
    <w:rsid w:val="00E94E9F"/>
    <w:rsid w:val="00E9507D"/>
    <w:rsid w:val="00E95308"/>
    <w:rsid w:val="00E9546D"/>
    <w:rsid w:val="00E95573"/>
    <w:rsid w:val="00E96239"/>
    <w:rsid w:val="00E9636A"/>
    <w:rsid w:val="00E97230"/>
    <w:rsid w:val="00E97B8D"/>
    <w:rsid w:val="00EA08B1"/>
    <w:rsid w:val="00EA115B"/>
    <w:rsid w:val="00EA1430"/>
    <w:rsid w:val="00EA16C5"/>
    <w:rsid w:val="00EA1A9A"/>
    <w:rsid w:val="00EA2F25"/>
    <w:rsid w:val="00EA2FD9"/>
    <w:rsid w:val="00EA43F8"/>
    <w:rsid w:val="00EA5701"/>
    <w:rsid w:val="00EA5913"/>
    <w:rsid w:val="00EA5F05"/>
    <w:rsid w:val="00EA6363"/>
    <w:rsid w:val="00EA67ED"/>
    <w:rsid w:val="00EA7055"/>
    <w:rsid w:val="00EA74BE"/>
    <w:rsid w:val="00EA7CBB"/>
    <w:rsid w:val="00EB0586"/>
    <w:rsid w:val="00EB0C25"/>
    <w:rsid w:val="00EB0C43"/>
    <w:rsid w:val="00EB2D8E"/>
    <w:rsid w:val="00EB3541"/>
    <w:rsid w:val="00EB3F49"/>
    <w:rsid w:val="00EB4626"/>
    <w:rsid w:val="00EB4D2F"/>
    <w:rsid w:val="00EB583A"/>
    <w:rsid w:val="00EB61CE"/>
    <w:rsid w:val="00EB7620"/>
    <w:rsid w:val="00EB79EA"/>
    <w:rsid w:val="00EC21AA"/>
    <w:rsid w:val="00EC270F"/>
    <w:rsid w:val="00EC28E9"/>
    <w:rsid w:val="00EC2A2E"/>
    <w:rsid w:val="00EC351C"/>
    <w:rsid w:val="00EC4683"/>
    <w:rsid w:val="00EC503E"/>
    <w:rsid w:val="00EC5310"/>
    <w:rsid w:val="00EC55E9"/>
    <w:rsid w:val="00EC5C6D"/>
    <w:rsid w:val="00EC736A"/>
    <w:rsid w:val="00ED0076"/>
    <w:rsid w:val="00ED03CE"/>
    <w:rsid w:val="00ED10FA"/>
    <w:rsid w:val="00ED1C6C"/>
    <w:rsid w:val="00ED24E8"/>
    <w:rsid w:val="00ED252B"/>
    <w:rsid w:val="00ED2857"/>
    <w:rsid w:val="00ED2B4C"/>
    <w:rsid w:val="00ED2BC4"/>
    <w:rsid w:val="00ED37B7"/>
    <w:rsid w:val="00ED42B1"/>
    <w:rsid w:val="00ED4953"/>
    <w:rsid w:val="00ED508C"/>
    <w:rsid w:val="00ED56E2"/>
    <w:rsid w:val="00ED6FD7"/>
    <w:rsid w:val="00ED7418"/>
    <w:rsid w:val="00ED758B"/>
    <w:rsid w:val="00EE0758"/>
    <w:rsid w:val="00EE08E9"/>
    <w:rsid w:val="00EE14F1"/>
    <w:rsid w:val="00EE2F2E"/>
    <w:rsid w:val="00EE3213"/>
    <w:rsid w:val="00EE3BD2"/>
    <w:rsid w:val="00EE4AD0"/>
    <w:rsid w:val="00EE6AB2"/>
    <w:rsid w:val="00EE6BC2"/>
    <w:rsid w:val="00EE7222"/>
    <w:rsid w:val="00EE7938"/>
    <w:rsid w:val="00EE7F67"/>
    <w:rsid w:val="00EF2575"/>
    <w:rsid w:val="00EF4F32"/>
    <w:rsid w:val="00EF5DAA"/>
    <w:rsid w:val="00EF66CA"/>
    <w:rsid w:val="00EF6850"/>
    <w:rsid w:val="00EF6B81"/>
    <w:rsid w:val="00EF6C1F"/>
    <w:rsid w:val="00EF7E83"/>
    <w:rsid w:val="00F0067B"/>
    <w:rsid w:val="00F014CE"/>
    <w:rsid w:val="00F02410"/>
    <w:rsid w:val="00F02AE1"/>
    <w:rsid w:val="00F02C43"/>
    <w:rsid w:val="00F039F2"/>
    <w:rsid w:val="00F04267"/>
    <w:rsid w:val="00F04429"/>
    <w:rsid w:val="00F04DC2"/>
    <w:rsid w:val="00F050F3"/>
    <w:rsid w:val="00F069B7"/>
    <w:rsid w:val="00F06CCF"/>
    <w:rsid w:val="00F0754A"/>
    <w:rsid w:val="00F10D17"/>
    <w:rsid w:val="00F10F38"/>
    <w:rsid w:val="00F11E38"/>
    <w:rsid w:val="00F12593"/>
    <w:rsid w:val="00F13BD1"/>
    <w:rsid w:val="00F14ED5"/>
    <w:rsid w:val="00F14F7D"/>
    <w:rsid w:val="00F15FFF"/>
    <w:rsid w:val="00F16A71"/>
    <w:rsid w:val="00F1711E"/>
    <w:rsid w:val="00F17292"/>
    <w:rsid w:val="00F17476"/>
    <w:rsid w:val="00F17994"/>
    <w:rsid w:val="00F17AD6"/>
    <w:rsid w:val="00F20019"/>
    <w:rsid w:val="00F21103"/>
    <w:rsid w:val="00F212D1"/>
    <w:rsid w:val="00F2182E"/>
    <w:rsid w:val="00F2296F"/>
    <w:rsid w:val="00F23641"/>
    <w:rsid w:val="00F23848"/>
    <w:rsid w:val="00F23A1C"/>
    <w:rsid w:val="00F2473E"/>
    <w:rsid w:val="00F25302"/>
    <w:rsid w:val="00F25855"/>
    <w:rsid w:val="00F269D9"/>
    <w:rsid w:val="00F27B21"/>
    <w:rsid w:val="00F27EB2"/>
    <w:rsid w:val="00F3070D"/>
    <w:rsid w:val="00F31C99"/>
    <w:rsid w:val="00F32C62"/>
    <w:rsid w:val="00F35655"/>
    <w:rsid w:val="00F35778"/>
    <w:rsid w:val="00F359C2"/>
    <w:rsid w:val="00F35BAD"/>
    <w:rsid w:val="00F362B0"/>
    <w:rsid w:val="00F3779B"/>
    <w:rsid w:val="00F4024D"/>
    <w:rsid w:val="00F417B0"/>
    <w:rsid w:val="00F425FE"/>
    <w:rsid w:val="00F42C77"/>
    <w:rsid w:val="00F438C3"/>
    <w:rsid w:val="00F44FFC"/>
    <w:rsid w:val="00F463B0"/>
    <w:rsid w:val="00F46EE9"/>
    <w:rsid w:val="00F4724F"/>
    <w:rsid w:val="00F4729B"/>
    <w:rsid w:val="00F472C9"/>
    <w:rsid w:val="00F472F7"/>
    <w:rsid w:val="00F47470"/>
    <w:rsid w:val="00F47F42"/>
    <w:rsid w:val="00F5018D"/>
    <w:rsid w:val="00F508C2"/>
    <w:rsid w:val="00F508D5"/>
    <w:rsid w:val="00F5184A"/>
    <w:rsid w:val="00F51EE4"/>
    <w:rsid w:val="00F5250F"/>
    <w:rsid w:val="00F52A67"/>
    <w:rsid w:val="00F52A6D"/>
    <w:rsid w:val="00F52AA0"/>
    <w:rsid w:val="00F53298"/>
    <w:rsid w:val="00F53435"/>
    <w:rsid w:val="00F546DC"/>
    <w:rsid w:val="00F5476F"/>
    <w:rsid w:val="00F547B6"/>
    <w:rsid w:val="00F55B9D"/>
    <w:rsid w:val="00F55CEC"/>
    <w:rsid w:val="00F5634A"/>
    <w:rsid w:val="00F56D0D"/>
    <w:rsid w:val="00F56EA1"/>
    <w:rsid w:val="00F57071"/>
    <w:rsid w:val="00F572C2"/>
    <w:rsid w:val="00F5791F"/>
    <w:rsid w:val="00F57ADD"/>
    <w:rsid w:val="00F57B3A"/>
    <w:rsid w:val="00F57BF0"/>
    <w:rsid w:val="00F6078B"/>
    <w:rsid w:val="00F60BC9"/>
    <w:rsid w:val="00F6107A"/>
    <w:rsid w:val="00F615B0"/>
    <w:rsid w:val="00F61E3E"/>
    <w:rsid w:val="00F6240B"/>
    <w:rsid w:val="00F6290A"/>
    <w:rsid w:val="00F65082"/>
    <w:rsid w:val="00F65736"/>
    <w:rsid w:val="00F659CB"/>
    <w:rsid w:val="00F659F6"/>
    <w:rsid w:val="00F66BE0"/>
    <w:rsid w:val="00F71494"/>
    <w:rsid w:val="00F71F9D"/>
    <w:rsid w:val="00F72958"/>
    <w:rsid w:val="00F740FD"/>
    <w:rsid w:val="00F74360"/>
    <w:rsid w:val="00F74715"/>
    <w:rsid w:val="00F752EE"/>
    <w:rsid w:val="00F75329"/>
    <w:rsid w:val="00F762EC"/>
    <w:rsid w:val="00F77266"/>
    <w:rsid w:val="00F77771"/>
    <w:rsid w:val="00F77A79"/>
    <w:rsid w:val="00F8008E"/>
    <w:rsid w:val="00F80AAD"/>
    <w:rsid w:val="00F81637"/>
    <w:rsid w:val="00F81D7B"/>
    <w:rsid w:val="00F82D15"/>
    <w:rsid w:val="00F83033"/>
    <w:rsid w:val="00F83290"/>
    <w:rsid w:val="00F85025"/>
    <w:rsid w:val="00F85035"/>
    <w:rsid w:val="00F851B5"/>
    <w:rsid w:val="00F85602"/>
    <w:rsid w:val="00F85EB6"/>
    <w:rsid w:val="00F90A2F"/>
    <w:rsid w:val="00F91585"/>
    <w:rsid w:val="00F92126"/>
    <w:rsid w:val="00F927F2"/>
    <w:rsid w:val="00F927F8"/>
    <w:rsid w:val="00F93449"/>
    <w:rsid w:val="00F93897"/>
    <w:rsid w:val="00F93CF8"/>
    <w:rsid w:val="00F945DE"/>
    <w:rsid w:val="00F94641"/>
    <w:rsid w:val="00F94FAB"/>
    <w:rsid w:val="00F951C1"/>
    <w:rsid w:val="00F95FB9"/>
    <w:rsid w:val="00F96946"/>
    <w:rsid w:val="00F96A06"/>
    <w:rsid w:val="00F96CE5"/>
    <w:rsid w:val="00F97802"/>
    <w:rsid w:val="00FA146E"/>
    <w:rsid w:val="00FA1F44"/>
    <w:rsid w:val="00FA200E"/>
    <w:rsid w:val="00FA33EA"/>
    <w:rsid w:val="00FA3456"/>
    <w:rsid w:val="00FA4524"/>
    <w:rsid w:val="00FA59D5"/>
    <w:rsid w:val="00FA6090"/>
    <w:rsid w:val="00FA64A5"/>
    <w:rsid w:val="00FA68D2"/>
    <w:rsid w:val="00FA6A0F"/>
    <w:rsid w:val="00FA6DAB"/>
    <w:rsid w:val="00FA7721"/>
    <w:rsid w:val="00FB019B"/>
    <w:rsid w:val="00FB0B19"/>
    <w:rsid w:val="00FB14E3"/>
    <w:rsid w:val="00FB20BA"/>
    <w:rsid w:val="00FB3910"/>
    <w:rsid w:val="00FB3A3B"/>
    <w:rsid w:val="00FB3C32"/>
    <w:rsid w:val="00FB3CCF"/>
    <w:rsid w:val="00FB3E77"/>
    <w:rsid w:val="00FB41B6"/>
    <w:rsid w:val="00FB58AE"/>
    <w:rsid w:val="00FB6536"/>
    <w:rsid w:val="00FB6AD1"/>
    <w:rsid w:val="00FB6AF4"/>
    <w:rsid w:val="00FB7B89"/>
    <w:rsid w:val="00FC0A29"/>
    <w:rsid w:val="00FC0CEB"/>
    <w:rsid w:val="00FC1495"/>
    <w:rsid w:val="00FC19C2"/>
    <w:rsid w:val="00FC2512"/>
    <w:rsid w:val="00FC2CF6"/>
    <w:rsid w:val="00FC3284"/>
    <w:rsid w:val="00FC37D2"/>
    <w:rsid w:val="00FC3BEA"/>
    <w:rsid w:val="00FC4B8E"/>
    <w:rsid w:val="00FC4F61"/>
    <w:rsid w:val="00FC539A"/>
    <w:rsid w:val="00FC58A1"/>
    <w:rsid w:val="00FC5CEA"/>
    <w:rsid w:val="00FC5D85"/>
    <w:rsid w:val="00FC62A3"/>
    <w:rsid w:val="00FC7BB0"/>
    <w:rsid w:val="00FD012A"/>
    <w:rsid w:val="00FD0791"/>
    <w:rsid w:val="00FD0F2F"/>
    <w:rsid w:val="00FD1DFD"/>
    <w:rsid w:val="00FD3764"/>
    <w:rsid w:val="00FD384F"/>
    <w:rsid w:val="00FD4AFE"/>
    <w:rsid w:val="00FD4FFA"/>
    <w:rsid w:val="00FD51B3"/>
    <w:rsid w:val="00FD5232"/>
    <w:rsid w:val="00FD5561"/>
    <w:rsid w:val="00FD5984"/>
    <w:rsid w:val="00FD5D94"/>
    <w:rsid w:val="00FD68D1"/>
    <w:rsid w:val="00FE1BE9"/>
    <w:rsid w:val="00FE1CAD"/>
    <w:rsid w:val="00FE45A0"/>
    <w:rsid w:val="00FE4C6A"/>
    <w:rsid w:val="00FE4F40"/>
    <w:rsid w:val="00FE5175"/>
    <w:rsid w:val="00FE5653"/>
    <w:rsid w:val="00FF028F"/>
    <w:rsid w:val="00FF08F6"/>
    <w:rsid w:val="00FF0DDB"/>
    <w:rsid w:val="00FF0E18"/>
    <w:rsid w:val="00FF198A"/>
    <w:rsid w:val="00FF19B0"/>
    <w:rsid w:val="00FF1F4E"/>
    <w:rsid w:val="00FF26F4"/>
    <w:rsid w:val="00FF2D22"/>
    <w:rsid w:val="00FF2E21"/>
    <w:rsid w:val="00FF34C1"/>
    <w:rsid w:val="00FF4347"/>
    <w:rsid w:val="00FF465F"/>
    <w:rsid w:val="00FF4FBE"/>
    <w:rsid w:val="00FF5E4D"/>
    <w:rsid w:val="00FF63ED"/>
    <w:rsid w:val="00FF6796"/>
    <w:rsid w:val="00FF6C1E"/>
    <w:rsid w:val="00FF7E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header" w:uiPriority="99"/>
    <w:lsdException w:name="footer" w:uiPriority="99"/>
    <w:lsdException w:name="caption" w:semiHidden="1" w:uiPriority="35" w:unhideWhenUsed="1" w:qFormat="1"/>
    <w:lsdException w:name="Title" w:uiPriority="99" w:qFormat="1"/>
    <w:lsdException w:name="Body Text Indent" w:uiPriority="99"/>
    <w:lsdException w:name="Subtitle" w:uiPriority="11" w:qFormat="1"/>
    <w:lsdException w:name="Body Text First Indent" w:uiPriority="99"/>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uiPriority="22" w:qFormat="1"/>
    <w:lsdException w:name="Emphasis" w:uiPriority="20" w:qFormat="1"/>
    <w:lsdException w:name="Document Map" w:uiPriority="99"/>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B6DFA"/>
    <w:rPr>
      <w:sz w:val="24"/>
      <w:szCs w:val="24"/>
    </w:rPr>
  </w:style>
  <w:style w:type="paragraph" w:styleId="1">
    <w:name w:val="heading 1"/>
    <w:basedOn w:val="a"/>
    <w:next w:val="a"/>
    <w:link w:val="10"/>
    <w:qFormat/>
    <w:rsid w:val="00D13B54"/>
    <w:pPr>
      <w:keepNext/>
      <w:jc w:val="center"/>
      <w:outlineLvl w:val="0"/>
    </w:pPr>
    <w:rPr>
      <w:b/>
      <w:sz w:val="28"/>
      <w:szCs w:val="20"/>
      <w:u w:val="single"/>
      <w:lang w:val="uk-UA" w:eastAsia="uk-UA"/>
    </w:rPr>
  </w:style>
  <w:style w:type="paragraph" w:styleId="2">
    <w:name w:val="heading 2"/>
    <w:basedOn w:val="a"/>
    <w:next w:val="a"/>
    <w:link w:val="20"/>
    <w:qFormat/>
    <w:rsid w:val="00D13B54"/>
    <w:pPr>
      <w:keepNext/>
      <w:jc w:val="center"/>
      <w:outlineLvl w:val="1"/>
    </w:pPr>
    <w:rPr>
      <w:sz w:val="28"/>
      <w:szCs w:val="20"/>
      <w:lang w:val="uk-UA" w:eastAsia="uk-UA"/>
    </w:rPr>
  </w:style>
  <w:style w:type="paragraph" w:styleId="3">
    <w:name w:val="heading 3"/>
    <w:basedOn w:val="a"/>
    <w:next w:val="a"/>
    <w:link w:val="30"/>
    <w:qFormat/>
    <w:rsid w:val="00D13B54"/>
    <w:pPr>
      <w:keepNext/>
      <w:outlineLvl w:val="2"/>
    </w:pPr>
    <w:rPr>
      <w:sz w:val="28"/>
      <w:szCs w:val="20"/>
      <w:lang w:val="uk-UA" w:eastAsia="uk-UA"/>
    </w:rPr>
  </w:style>
  <w:style w:type="paragraph" w:styleId="4">
    <w:name w:val="heading 4"/>
    <w:basedOn w:val="a"/>
    <w:next w:val="a"/>
    <w:link w:val="40"/>
    <w:qFormat/>
    <w:rsid w:val="00D13B54"/>
    <w:pPr>
      <w:keepNext/>
      <w:ind w:firstLine="700"/>
      <w:jc w:val="both"/>
      <w:outlineLvl w:val="3"/>
    </w:pPr>
    <w:rPr>
      <w:b/>
      <w:sz w:val="28"/>
      <w:szCs w:val="20"/>
      <w:lang w:val="uk-UA" w:eastAsia="uk-UA"/>
    </w:rPr>
  </w:style>
  <w:style w:type="paragraph" w:styleId="5">
    <w:name w:val="heading 5"/>
    <w:basedOn w:val="a"/>
    <w:next w:val="a"/>
    <w:link w:val="50"/>
    <w:qFormat/>
    <w:rsid w:val="00D13B54"/>
    <w:pPr>
      <w:keepNext/>
      <w:jc w:val="center"/>
      <w:outlineLvl w:val="4"/>
    </w:pPr>
    <w:rPr>
      <w:b/>
      <w:szCs w:val="20"/>
      <w:lang w:val="uk-UA" w:eastAsia="uk-UA"/>
    </w:rPr>
  </w:style>
  <w:style w:type="paragraph" w:styleId="6">
    <w:name w:val="heading 6"/>
    <w:basedOn w:val="a"/>
    <w:next w:val="a"/>
    <w:link w:val="60"/>
    <w:uiPriority w:val="9"/>
    <w:semiHidden/>
    <w:unhideWhenUsed/>
    <w:qFormat/>
    <w:rsid w:val="00353E23"/>
    <w:pPr>
      <w:pBdr>
        <w:bottom w:val="single" w:sz="4" w:space="2" w:color="E5B8B7"/>
      </w:pBdr>
      <w:spacing w:before="200" w:after="100"/>
      <w:contextualSpacing/>
      <w:outlineLvl w:val="5"/>
    </w:pPr>
    <w:rPr>
      <w:rFonts w:ascii="Cambria" w:hAnsi="Cambria"/>
      <w:color w:val="943634"/>
      <w:sz w:val="22"/>
      <w:szCs w:val="22"/>
    </w:rPr>
  </w:style>
  <w:style w:type="paragraph" w:styleId="7">
    <w:name w:val="heading 7"/>
    <w:basedOn w:val="a"/>
    <w:next w:val="a"/>
    <w:link w:val="70"/>
    <w:uiPriority w:val="9"/>
    <w:semiHidden/>
    <w:unhideWhenUsed/>
    <w:qFormat/>
    <w:rsid w:val="00353E23"/>
    <w:pPr>
      <w:pBdr>
        <w:bottom w:val="dotted" w:sz="4" w:space="2" w:color="D99594"/>
      </w:pBdr>
      <w:spacing w:before="200" w:after="100"/>
      <w:contextualSpacing/>
      <w:outlineLvl w:val="6"/>
    </w:pPr>
    <w:rPr>
      <w:rFonts w:ascii="Cambria" w:hAnsi="Cambria"/>
      <w:color w:val="943634"/>
      <w:sz w:val="22"/>
      <w:szCs w:val="22"/>
    </w:rPr>
  </w:style>
  <w:style w:type="paragraph" w:styleId="8">
    <w:name w:val="heading 8"/>
    <w:basedOn w:val="a"/>
    <w:next w:val="a"/>
    <w:link w:val="80"/>
    <w:uiPriority w:val="9"/>
    <w:semiHidden/>
    <w:unhideWhenUsed/>
    <w:qFormat/>
    <w:rsid w:val="00353E23"/>
    <w:pPr>
      <w:spacing w:before="200" w:after="100"/>
      <w:contextualSpacing/>
      <w:outlineLvl w:val="7"/>
    </w:pPr>
    <w:rPr>
      <w:rFonts w:ascii="Cambria" w:hAnsi="Cambria"/>
      <w:color w:val="C0504D"/>
      <w:sz w:val="22"/>
      <w:szCs w:val="22"/>
    </w:rPr>
  </w:style>
  <w:style w:type="paragraph" w:styleId="9">
    <w:name w:val="heading 9"/>
    <w:basedOn w:val="a"/>
    <w:next w:val="a"/>
    <w:link w:val="90"/>
    <w:uiPriority w:val="9"/>
    <w:semiHidden/>
    <w:unhideWhenUsed/>
    <w:qFormat/>
    <w:rsid w:val="00353E23"/>
    <w:pPr>
      <w:spacing w:before="200" w:after="100"/>
      <w:contextualSpacing/>
      <w:outlineLvl w:val="8"/>
    </w:pPr>
    <w:rPr>
      <w:rFonts w:ascii="Cambria" w:hAnsi="Cambria"/>
      <w:color w:val="C0504D"/>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57E4C"/>
    <w:rPr>
      <w:b/>
      <w:sz w:val="28"/>
      <w:u w:val="single"/>
      <w:lang w:val="uk-UA" w:eastAsia="uk-UA"/>
    </w:rPr>
  </w:style>
  <w:style w:type="character" w:customStyle="1" w:styleId="20">
    <w:name w:val="Заголовок 2 Знак"/>
    <w:basedOn w:val="a0"/>
    <w:link w:val="2"/>
    <w:rsid w:val="00A57E4C"/>
    <w:rPr>
      <w:sz w:val="28"/>
      <w:lang w:val="uk-UA" w:eastAsia="uk-UA"/>
    </w:rPr>
  </w:style>
  <w:style w:type="character" w:customStyle="1" w:styleId="30">
    <w:name w:val="Заголовок 3 Знак"/>
    <w:basedOn w:val="a0"/>
    <w:link w:val="3"/>
    <w:rsid w:val="00A57E4C"/>
    <w:rPr>
      <w:sz w:val="28"/>
      <w:lang w:val="uk-UA" w:eastAsia="uk-UA"/>
    </w:rPr>
  </w:style>
  <w:style w:type="character" w:customStyle="1" w:styleId="40">
    <w:name w:val="Заголовок 4 Знак"/>
    <w:basedOn w:val="a0"/>
    <w:link w:val="4"/>
    <w:rsid w:val="00A57E4C"/>
    <w:rPr>
      <w:b/>
      <w:sz w:val="28"/>
      <w:lang w:val="uk-UA" w:eastAsia="uk-UA"/>
    </w:rPr>
  </w:style>
  <w:style w:type="character" w:customStyle="1" w:styleId="50">
    <w:name w:val="Заголовок 5 Знак"/>
    <w:basedOn w:val="a0"/>
    <w:link w:val="5"/>
    <w:rsid w:val="00A57E4C"/>
    <w:rPr>
      <w:b/>
      <w:sz w:val="24"/>
      <w:lang w:val="uk-UA" w:eastAsia="uk-UA"/>
    </w:rPr>
  </w:style>
  <w:style w:type="character" w:customStyle="1" w:styleId="60">
    <w:name w:val="Заголовок 6 Знак"/>
    <w:basedOn w:val="a0"/>
    <w:link w:val="6"/>
    <w:uiPriority w:val="9"/>
    <w:semiHidden/>
    <w:rsid w:val="00353E23"/>
    <w:rPr>
      <w:rFonts w:ascii="Cambria" w:hAnsi="Cambria"/>
      <w:color w:val="943634"/>
      <w:sz w:val="22"/>
      <w:szCs w:val="22"/>
    </w:rPr>
  </w:style>
  <w:style w:type="character" w:customStyle="1" w:styleId="70">
    <w:name w:val="Заголовок 7 Знак"/>
    <w:basedOn w:val="a0"/>
    <w:link w:val="7"/>
    <w:uiPriority w:val="9"/>
    <w:semiHidden/>
    <w:rsid w:val="00353E23"/>
    <w:rPr>
      <w:rFonts w:ascii="Cambria" w:hAnsi="Cambria"/>
      <w:color w:val="943634"/>
      <w:sz w:val="22"/>
      <w:szCs w:val="22"/>
    </w:rPr>
  </w:style>
  <w:style w:type="character" w:customStyle="1" w:styleId="80">
    <w:name w:val="Заголовок 8 Знак"/>
    <w:basedOn w:val="a0"/>
    <w:link w:val="8"/>
    <w:uiPriority w:val="9"/>
    <w:semiHidden/>
    <w:rsid w:val="00353E23"/>
    <w:rPr>
      <w:rFonts w:ascii="Cambria" w:hAnsi="Cambria"/>
      <w:color w:val="C0504D"/>
      <w:sz w:val="22"/>
      <w:szCs w:val="22"/>
    </w:rPr>
  </w:style>
  <w:style w:type="character" w:customStyle="1" w:styleId="90">
    <w:name w:val="Заголовок 9 Знак"/>
    <w:basedOn w:val="a0"/>
    <w:link w:val="9"/>
    <w:uiPriority w:val="9"/>
    <w:semiHidden/>
    <w:rsid w:val="00353E23"/>
    <w:rPr>
      <w:rFonts w:ascii="Cambria" w:hAnsi="Cambria"/>
      <w:color w:val="C0504D"/>
    </w:rPr>
  </w:style>
  <w:style w:type="table" w:styleId="a3">
    <w:name w:val="Table Grid"/>
    <w:basedOn w:val="a1"/>
    <w:uiPriority w:val="59"/>
    <w:rsid w:val="006274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rsid w:val="00D13B54"/>
    <w:pPr>
      <w:tabs>
        <w:tab w:val="center" w:pos="4153"/>
        <w:tab w:val="right" w:pos="8306"/>
      </w:tabs>
    </w:pPr>
    <w:rPr>
      <w:sz w:val="28"/>
      <w:szCs w:val="20"/>
      <w:lang w:eastAsia="uk-UA"/>
    </w:rPr>
  </w:style>
  <w:style w:type="character" w:customStyle="1" w:styleId="a5">
    <w:name w:val="Верхний колонтитул Знак"/>
    <w:basedOn w:val="a0"/>
    <w:link w:val="a4"/>
    <w:uiPriority w:val="99"/>
    <w:rsid w:val="00F57BF0"/>
    <w:rPr>
      <w:sz w:val="28"/>
      <w:lang w:eastAsia="uk-UA"/>
    </w:rPr>
  </w:style>
  <w:style w:type="paragraph" w:styleId="a6">
    <w:name w:val="footer"/>
    <w:basedOn w:val="a"/>
    <w:link w:val="a7"/>
    <w:uiPriority w:val="99"/>
    <w:rsid w:val="00D13B54"/>
    <w:pPr>
      <w:tabs>
        <w:tab w:val="center" w:pos="4153"/>
        <w:tab w:val="right" w:pos="8306"/>
      </w:tabs>
    </w:pPr>
    <w:rPr>
      <w:sz w:val="28"/>
      <w:szCs w:val="20"/>
      <w:lang w:eastAsia="uk-UA"/>
    </w:rPr>
  </w:style>
  <w:style w:type="character" w:customStyle="1" w:styleId="a7">
    <w:name w:val="Нижний колонтитул Знак"/>
    <w:basedOn w:val="a0"/>
    <w:link w:val="a6"/>
    <w:uiPriority w:val="99"/>
    <w:rsid w:val="00F57BF0"/>
    <w:rPr>
      <w:sz w:val="28"/>
      <w:lang w:eastAsia="uk-UA"/>
    </w:rPr>
  </w:style>
  <w:style w:type="paragraph" w:styleId="a8">
    <w:name w:val="Title"/>
    <w:basedOn w:val="a"/>
    <w:link w:val="a9"/>
    <w:uiPriority w:val="99"/>
    <w:qFormat/>
    <w:rsid w:val="00D13B54"/>
    <w:pPr>
      <w:jc w:val="center"/>
    </w:pPr>
    <w:rPr>
      <w:sz w:val="28"/>
      <w:szCs w:val="20"/>
      <w:lang w:val="uk-UA" w:eastAsia="uk-UA"/>
    </w:rPr>
  </w:style>
  <w:style w:type="character" w:customStyle="1" w:styleId="a9">
    <w:name w:val="Название Знак"/>
    <w:basedOn w:val="a0"/>
    <w:link w:val="a8"/>
    <w:uiPriority w:val="99"/>
    <w:rsid w:val="00786FA4"/>
    <w:rPr>
      <w:sz w:val="28"/>
      <w:lang w:val="uk-UA" w:eastAsia="uk-UA"/>
    </w:rPr>
  </w:style>
  <w:style w:type="paragraph" w:styleId="aa">
    <w:name w:val="Body Text"/>
    <w:basedOn w:val="a"/>
    <w:link w:val="ab"/>
    <w:rsid w:val="00D13B54"/>
    <w:pPr>
      <w:spacing w:after="120"/>
    </w:pPr>
    <w:rPr>
      <w:sz w:val="28"/>
      <w:szCs w:val="20"/>
      <w:lang w:eastAsia="uk-UA"/>
    </w:rPr>
  </w:style>
  <w:style w:type="character" w:customStyle="1" w:styleId="ab">
    <w:name w:val="Основной текст Знак"/>
    <w:basedOn w:val="a0"/>
    <w:link w:val="aa"/>
    <w:rsid w:val="00094168"/>
    <w:rPr>
      <w:sz w:val="28"/>
      <w:lang w:eastAsia="uk-UA"/>
    </w:rPr>
  </w:style>
  <w:style w:type="paragraph" w:styleId="ac">
    <w:name w:val="Body Text Indent"/>
    <w:basedOn w:val="a"/>
    <w:link w:val="ad"/>
    <w:uiPriority w:val="99"/>
    <w:rsid w:val="00D13B54"/>
    <w:pPr>
      <w:spacing w:line="360" w:lineRule="auto"/>
      <w:ind w:firstLine="709"/>
      <w:jc w:val="both"/>
    </w:pPr>
    <w:rPr>
      <w:sz w:val="28"/>
      <w:szCs w:val="20"/>
      <w:lang w:val="uk-UA" w:eastAsia="uk-UA"/>
    </w:rPr>
  </w:style>
  <w:style w:type="character" w:customStyle="1" w:styleId="ad">
    <w:name w:val="Основной текст с отступом Знак"/>
    <w:basedOn w:val="a0"/>
    <w:link w:val="ac"/>
    <w:uiPriority w:val="99"/>
    <w:rsid w:val="00094168"/>
    <w:rPr>
      <w:sz w:val="28"/>
      <w:lang w:val="uk-UA" w:eastAsia="uk-UA"/>
    </w:rPr>
  </w:style>
  <w:style w:type="paragraph" w:styleId="ae">
    <w:name w:val="Body Text First Indent"/>
    <w:basedOn w:val="aa"/>
    <w:link w:val="af"/>
    <w:uiPriority w:val="99"/>
    <w:rsid w:val="00D13B54"/>
    <w:pPr>
      <w:ind w:firstLine="210"/>
    </w:pPr>
  </w:style>
  <w:style w:type="character" w:customStyle="1" w:styleId="af">
    <w:name w:val="Красная строка Знак"/>
    <w:basedOn w:val="ab"/>
    <w:link w:val="ae"/>
    <w:uiPriority w:val="99"/>
    <w:rsid w:val="00A57E4C"/>
  </w:style>
  <w:style w:type="paragraph" w:styleId="21">
    <w:name w:val="Body Text 2"/>
    <w:basedOn w:val="a"/>
    <w:link w:val="22"/>
    <w:uiPriority w:val="99"/>
    <w:rsid w:val="00D13B54"/>
    <w:pPr>
      <w:tabs>
        <w:tab w:val="left" w:pos="426"/>
      </w:tabs>
    </w:pPr>
    <w:rPr>
      <w:szCs w:val="20"/>
      <w:lang w:val="uk-UA" w:eastAsia="uk-UA"/>
    </w:rPr>
  </w:style>
  <w:style w:type="character" w:customStyle="1" w:styleId="22">
    <w:name w:val="Основной текст 2 Знак"/>
    <w:basedOn w:val="a0"/>
    <w:link w:val="21"/>
    <w:uiPriority w:val="99"/>
    <w:rsid w:val="00A57E4C"/>
    <w:rPr>
      <w:sz w:val="24"/>
      <w:lang w:val="uk-UA" w:eastAsia="uk-UA"/>
    </w:rPr>
  </w:style>
  <w:style w:type="paragraph" w:styleId="31">
    <w:name w:val="Body Text 3"/>
    <w:basedOn w:val="a"/>
    <w:link w:val="32"/>
    <w:uiPriority w:val="99"/>
    <w:rsid w:val="00D13B54"/>
    <w:pPr>
      <w:tabs>
        <w:tab w:val="left" w:pos="426"/>
      </w:tabs>
      <w:jc w:val="center"/>
    </w:pPr>
    <w:rPr>
      <w:szCs w:val="20"/>
      <w:lang w:val="uk-UA" w:eastAsia="uk-UA"/>
    </w:rPr>
  </w:style>
  <w:style w:type="character" w:customStyle="1" w:styleId="32">
    <w:name w:val="Основной текст 3 Знак"/>
    <w:basedOn w:val="a0"/>
    <w:link w:val="31"/>
    <w:uiPriority w:val="99"/>
    <w:rsid w:val="00A57E4C"/>
    <w:rPr>
      <w:sz w:val="24"/>
      <w:lang w:val="uk-UA" w:eastAsia="uk-UA"/>
    </w:rPr>
  </w:style>
  <w:style w:type="paragraph" w:styleId="23">
    <w:name w:val="Body Text Indent 2"/>
    <w:basedOn w:val="a"/>
    <w:link w:val="24"/>
    <w:uiPriority w:val="99"/>
    <w:rsid w:val="00D13B54"/>
    <w:pPr>
      <w:spacing w:line="360" w:lineRule="auto"/>
      <w:ind w:firstLine="567"/>
      <w:jc w:val="both"/>
    </w:pPr>
    <w:rPr>
      <w:szCs w:val="20"/>
      <w:lang w:val="uk-UA" w:eastAsia="uk-UA"/>
    </w:rPr>
  </w:style>
  <w:style w:type="character" w:customStyle="1" w:styleId="24">
    <w:name w:val="Основной текст с отступом 2 Знак"/>
    <w:basedOn w:val="a0"/>
    <w:link w:val="23"/>
    <w:uiPriority w:val="99"/>
    <w:rsid w:val="00A57E4C"/>
    <w:rPr>
      <w:sz w:val="24"/>
      <w:lang w:val="uk-UA" w:eastAsia="uk-UA"/>
    </w:rPr>
  </w:style>
  <w:style w:type="paragraph" w:styleId="33">
    <w:name w:val="Body Text Indent 3"/>
    <w:basedOn w:val="a"/>
    <w:link w:val="34"/>
    <w:uiPriority w:val="99"/>
    <w:rsid w:val="00D13B54"/>
    <w:pPr>
      <w:ind w:firstLine="567"/>
      <w:jc w:val="both"/>
    </w:pPr>
    <w:rPr>
      <w:sz w:val="28"/>
      <w:szCs w:val="20"/>
      <w:lang w:eastAsia="uk-UA"/>
    </w:rPr>
  </w:style>
  <w:style w:type="character" w:customStyle="1" w:styleId="34">
    <w:name w:val="Основной текст с отступом 3 Знак"/>
    <w:basedOn w:val="a0"/>
    <w:link w:val="33"/>
    <w:uiPriority w:val="99"/>
    <w:rsid w:val="00094168"/>
    <w:rPr>
      <w:sz w:val="28"/>
      <w:lang w:eastAsia="uk-UA"/>
    </w:rPr>
  </w:style>
  <w:style w:type="paragraph" w:styleId="af0">
    <w:name w:val="Block Text"/>
    <w:basedOn w:val="a"/>
    <w:uiPriority w:val="99"/>
    <w:rsid w:val="00D13B54"/>
    <w:pPr>
      <w:tabs>
        <w:tab w:val="left" w:pos="426"/>
      </w:tabs>
      <w:ind w:left="-109" w:right="-107"/>
      <w:jc w:val="center"/>
    </w:pPr>
    <w:rPr>
      <w:szCs w:val="20"/>
      <w:lang w:val="uk-UA" w:eastAsia="uk-UA"/>
    </w:rPr>
  </w:style>
  <w:style w:type="paragraph" w:styleId="af1">
    <w:name w:val="Document Map"/>
    <w:basedOn w:val="a"/>
    <w:link w:val="af2"/>
    <w:uiPriority w:val="99"/>
    <w:semiHidden/>
    <w:rsid w:val="00D13B54"/>
    <w:pPr>
      <w:shd w:val="clear" w:color="auto" w:fill="000080"/>
    </w:pPr>
    <w:rPr>
      <w:rFonts w:ascii="Tahoma" w:hAnsi="Tahoma" w:cs="Tahoma"/>
      <w:sz w:val="20"/>
      <w:szCs w:val="20"/>
      <w:lang w:eastAsia="uk-UA"/>
    </w:rPr>
  </w:style>
  <w:style w:type="character" w:customStyle="1" w:styleId="af2">
    <w:name w:val="Схема документа Знак"/>
    <w:basedOn w:val="a0"/>
    <w:link w:val="af1"/>
    <w:uiPriority w:val="99"/>
    <w:semiHidden/>
    <w:rsid w:val="00A57E4C"/>
    <w:rPr>
      <w:rFonts w:ascii="Tahoma" w:hAnsi="Tahoma" w:cs="Tahoma"/>
      <w:shd w:val="clear" w:color="auto" w:fill="000080"/>
      <w:lang w:eastAsia="uk-UA"/>
    </w:rPr>
  </w:style>
  <w:style w:type="paragraph" w:styleId="af3">
    <w:name w:val="Plain Text"/>
    <w:basedOn w:val="a"/>
    <w:link w:val="af4"/>
    <w:rsid w:val="00D13B54"/>
    <w:rPr>
      <w:rFonts w:ascii="Courier New" w:hAnsi="Courier New"/>
      <w:sz w:val="20"/>
      <w:szCs w:val="20"/>
      <w:lang w:eastAsia="uk-UA"/>
    </w:rPr>
  </w:style>
  <w:style w:type="character" w:customStyle="1" w:styleId="af4">
    <w:name w:val="Текст Знак"/>
    <w:basedOn w:val="a0"/>
    <w:link w:val="af3"/>
    <w:rsid w:val="00094168"/>
    <w:rPr>
      <w:rFonts w:ascii="Courier New" w:hAnsi="Courier New"/>
      <w:lang w:eastAsia="uk-UA"/>
    </w:rPr>
  </w:style>
  <w:style w:type="paragraph" w:styleId="af5">
    <w:name w:val="Balloon Text"/>
    <w:basedOn w:val="a"/>
    <w:link w:val="af6"/>
    <w:uiPriority w:val="99"/>
    <w:semiHidden/>
    <w:rsid w:val="00D13B54"/>
    <w:rPr>
      <w:rFonts w:ascii="Tahoma" w:hAnsi="Tahoma" w:cs="Tahoma"/>
      <w:sz w:val="16"/>
      <w:szCs w:val="16"/>
      <w:lang w:eastAsia="uk-UA"/>
    </w:rPr>
  </w:style>
  <w:style w:type="character" w:customStyle="1" w:styleId="af6">
    <w:name w:val="Текст выноски Знак"/>
    <w:basedOn w:val="a0"/>
    <w:link w:val="af5"/>
    <w:uiPriority w:val="99"/>
    <w:semiHidden/>
    <w:rsid w:val="00F57BF0"/>
    <w:rPr>
      <w:rFonts w:ascii="Tahoma" w:hAnsi="Tahoma" w:cs="Tahoma"/>
      <w:sz w:val="16"/>
      <w:szCs w:val="16"/>
      <w:lang w:eastAsia="uk-UA"/>
    </w:rPr>
  </w:style>
  <w:style w:type="paragraph" w:customStyle="1" w:styleId="af7">
    <w:name w:val="Заголовок"/>
    <w:next w:val="ae"/>
    <w:uiPriority w:val="99"/>
    <w:rsid w:val="00D13B54"/>
    <w:pPr>
      <w:spacing w:before="120" w:after="240"/>
      <w:jc w:val="center"/>
      <w:outlineLvl w:val="0"/>
    </w:pPr>
    <w:rPr>
      <w:rFonts w:ascii="Arial Narrow" w:hAnsi="Arial Narrow"/>
      <w:b/>
      <w:caps/>
      <w:noProof/>
      <w:sz w:val="32"/>
      <w:lang w:val="uk-UA" w:eastAsia="uk-UA"/>
    </w:rPr>
  </w:style>
  <w:style w:type="paragraph" w:customStyle="1" w:styleId="af8">
    <w:name w:val="Абзац списку"/>
    <w:basedOn w:val="a"/>
    <w:uiPriority w:val="99"/>
    <w:rsid w:val="00D13B54"/>
    <w:pPr>
      <w:spacing w:after="200" w:line="276" w:lineRule="auto"/>
      <w:ind w:left="720"/>
      <w:contextualSpacing/>
    </w:pPr>
    <w:rPr>
      <w:rFonts w:ascii="Calibri" w:eastAsia="Calibri" w:hAnsi="Calibri"/>
      <w:sz w:val="22"/>
      <w:szCs w:val="22"/>
      <w:lang w:val="uk-UA" w:eastAsia="en-US"/>
    </w:rPr>
  </w:style>
  <w:style w:type="paragraph" w:styleId="af9">
    <w:name w:val="List Paragraph"/>
    <w:basedOn w:val="a"/>
    <w:uiPriority w:val="34"/>
    <w:qFormat/>
    <w:rsid w:val="00D54B5B"/>
    <w:pPr>
      <w:ind w:left="708"/>
    </w:pPr>
  </w:style>
  <w:style w:type="character" w:styleId="afa">
    <w:name w:val="Hyperlink"/>
    <w:uiPriority w:val="99"/>
    <w:unhideWhenUsed/>
    <w:rsid w:val="00353E23"/>
    <w:rPr>
      <w:color w:val="0000FF"/>
      <w:u w:val="single"/>
    </w:rPr>
  </w:style>
  <w:style w:type="character" w:styleId="afb">
    <w:name w:val="FollowedHyperlink"/>
    <w:basedOn w:val="a0"/>
    <w:uiPriority w:val="99"/>
    <w:unhideWhenUsed/>
    <w:rsid w:val="00353E23"/>
    <w:rPr>
      <w:color w:val="800080"/>
      <w:u w:val="single"/>
    </w:rPr>
  </w:style>
  <w:style w:type="character" w:styleId="afc">
    <w:name w:val="Emphasis"/>
    <w:uiPriority w:val="20"/>
    <w:qFormat/>
    <w:rsid w:val="00353E23"/>
    <w:rPr>
      <w:rFonts w:ascii="Cambria" w:eastAsia="Times New Roman" w:hAnsi="Cambria" w:cs="Times New Roman" w:hint="default"/>
      <w:b/>
      <w:bCs/>
      <w:i/>
      <w:iCs/>
      <w:color w:val="C0504D"/>
      <w:bdr w:val="single" w:sz="18" w:space="0" w:color="F2DBDB" w:frame="1"/>
      <w:shd w:val="clear" w:color="auto" w:fill="F2DBDB"/>
    </w:rPr>
  </w:style>
  <w:style w:type="character" w:styleId="afd">
    <w:name w:val="Strong"/>
    <w:uiPriority w:val="22"/>
    <w:qFormat/>
    <w:rsid w:val="00353E23"/>
    <w:rPr>
      <w:b/>
      <w:bCs/>
      <w:spacing w:val="0"/>
    </w:rPr>
  </w:style>
  <w:style w:type="paragraph" w:styleId="afe">
    <w:name w:val="Normal (Web)"/>
    <w:basedOn w:val="a"/>
    <w:uiPriority w:val="99"/>
    <w:unhideWhenUsed/>
    <w:rsid w:val="00353E23"/>
    <w:pPr>
      <w:spacing w:before="100" w:beforeAutospacing="1" w:after="100" w:afterAutospacing="1"/>
    </w:pPr>
  </w:style>
  <w:style w:type="paragraph" w:styleId="aff">
    <w:name w:val="Subtitle"/>
    <w:basedOn w:val="a"/>
    <w:next w:val="a"/>
    <w:link w:val="aff0"/>
    <w:uiPriority w:val="11"/>
    <w:qFormat/>
    <w:rsid w:val="00353E23"/>
    <w:pPr>
      <w:pBdr>
        <w:bottom w:val="dotted" w:sz="8" w:space="10" w:color="C0504D"/>
      </w:pBdr>
      <w:spacing w:before="200" w:after="900"/>
      <w:jc w:val="center"/>
    </w:pPr>
    <w:rPr>
      <w:rFonts w:ascii="Cambria" w:hAnsi="Cambria"/>
      <w:color w:val="622423"/>
    </w:rPr>
  </w:style>
  <w:style w:type="character" w:customStyle="1" w:styleId="aff0">
    <w:name w:val="Подзаголовок Знак"/>
    <w:basedOn w:val="a0"/>
    <w:link w:val="aff"/>
    <w:uiPriority w:val="11"/>
    <w:rsid w:val="00353E23"/>
    <w:rPr>
      <w:rFonts w:ascii="Cambria" w:hAnsi="Cambria"/>
      <w:color w:val="622423"/>
      <w:sz w:val="24"/>
      <w:szCs w:val="24"/>
    </w:rPr>
  </w:style>
  <w:style w:type="paragraph" w:styleId="aff1">
    <w:name w:val="No Spacing"/>
    <w:basedOn w:val="a"/>
    <w:uiPriority w:val="1"/>
    <w:qFormat/>
    <w:rsid w:val="00353E23"/>
    <w:rPr>
      <w:sz w:val="20"/>
      <w:szCs w:val="20"/>
    </w:rPr>
  </w:style>
  <w:style w:type="paragraph" w:styleId="25">
    <w:name w:val="Quote"/>
    <w:basedOn w:val="a"/>
    <w:next w:val="a"/>
    <w:link w:val="26"/>
    <w:uiPriority w:val="29"/>
    <w:qFormat/>
    <w:rsid w:val="00353E23"/>
    <w:rPr>
      <w:color w:val="943634"/>
      <w:sz w:val="20"/>
      <w:szCs w:val="20"/>
    </w:rPr>
  </w:style>
  <w:style w:type="character" w:customStyle="1" w:styleId="26">
    <w:name w:val="Цитата 2 Знак"/>
    <w:basedOn w:val="a0"/>
    <w:link w:val="25"/>
    <w:uiPriority w:val="29"/>
    <w:rsid w:val="00353E23"/>
    <w:rPr>
      <w:color w:val="943634"/>
    </w:rPr>
  </w:style>
  <w:style w:type="paragraph" w:styleId="aff2">
    <w:name w:val="Intense Quote"/>
    <w:basedOn w:val="a"/>
    <w:next w:val="a"/>
    <w:link w:val="aff3"/>
    <w:uiPriority w:val="30"/>
    <w:qFormat/>
    <w:rsid w:val="00353E23"/>
    <w:pPr>
      <w:pBdr>
        <w:top w:val="dotted" w:sz="8" w:space="10" w:color="C0504D"/>
        <w:bottom w:val="dotted" w:sz="8" w:space="10" w:color="C0504D"/>
      </w:pBdr>
      <w:spacing w:line="300" w:lineRule="auto"/>
      <w:ind w:left="2160" w:right="2160"/>
      <w:jc w:val="center"/>
    </w:pPr>
    <w:rPr>
      <w:rFonts w:ascii="Cambria" w:hAnsi="Cambria"/>
      <w:b/>
      <w:bCs/>
      <w:color w:val="C0504D"/>
      <w:sz w:val="20"/>
      <w:szCs w:val="20"/>
    </w:rPr>
  </w:style>
  <w:style w:type="character" w:customStyle="1" w:styleId="aff3">
    <w:name w:val="Выделенная цитата Знак"/>
    <w:basedOn w:val="a0"/>
    <w:link w:val="aff2"/>
    <w:uiPriority w:val="30"/>
    <w:rsid w:val="00353E23"/>
    <w:rPr>
      <w:rFonts w:ascii="Cambria" w:hAnsi="Cambria"/>
      <w:b/>
      <w:bCs/>
      <w:color w:val="C0504D"/>
    </w:rPr>
  </w:style>
  <w:style w:type="character" w:styleId="aff4">
    <w:name w:val="Subtle Emphasis"/>
    <w:uiPriority w:val="19"/>
    <w:qFormat/>
    <w:rsid w:val="00353E23"/>
    <w:rPr>
      <w:rFonts w:ascii="Cambria" w:eastAsia="Times New Roman" w:hAnsi="Cambria" w:cs="Times New Roman" w:hint="default"/>
      <w:i/>
      <w:iCs/>
      <w:color w:val="C0504D"/>
    </w:rPr>
  </w:style>
  <w:style w:type="character" w:styleId="aff5">
    <w:name w:val="Intense Emphasis"/>
    <w:uiPriority w:val="21"/>
    <w:qFormat/>
    <w:rsid w:val="00353E23"/>
    <w:rPr>
      <w:rFonts w:ascii="Cambria" w:eastAsia="Times New Roman" w:hAnsi="Cambria" w:cs="Times New Roman" w:hint="default"/>
      <w:b/>
      <w:bCs/>
      <w:i/>
      <w:iCs/>
      <w:strike w:val="0"/>
      <w:dstrike w:val="0"/>
      <w:color w:val="FFFFFF"/>
      <w:u w:val="none"/>
      <w:effect w:val="none"/>
      <w:bdr w:val="single" w:sz="18" w:space="0" w:color="C0504D" w:frame="1"/>
      <w:shd w:val="clear" w:color="auto" w:fill="C0504D"/>
      <w:vertAlign w:val="baseline"/>
    </w:rPr>
  </w:style>
  <w:style w:type="character" w:styleId="aff6">
    <w:name w:val="Subtle Reference"/>
    <w:uiPriority w:val="31"/>
    <w:qFormat/>
    <w:rsid w:val="00353E23"/>
    <w:rPr>
      <w:i/>
      <w:iCs/>
      <w:smallCaps/>
      <w:color w:val="C0504D"/>
      <w:u w:color="C0504D"/>
    </w:rPr>
  </w:style>
  <w:style w:type="character" w:styleId="aff7">
    <w:name w:val="Intense Reference"/>
    <w:uiPriority w:val="32"/>
    <w:qFormat/>
    <w:rsid w:val="00353E23"/>
    <w:rPr>
      <w:b/>
      <w:bCs/>
      <w:i/>
      <w:iCs/>
      <w:smallCaps/>
      <w:color w:val="C0504D"/>
      <w:u w:color="C0504D"/>
    </w:rPr>
  </w:style>
  <w:style w:type="character" w:styleId="aff8">
    <w:name w:val="Book Title"/>
    <w:uiPriority w:val="33"/>
    <w:qFormat/>
    <w:rsid w:val="00353E23"/>
    <w:rPr>
      <w:rFonts w:ascii="Cambria" w:eastAsia="Times New Roman" w:hAnsi="Cambria" w:cs="Times New Roman" w:hint="default"/>
      <w:b/>
      <w:bCs/>
      <w:i/>
      <w:iCs/>
      <w:smallCaps/>
      <w:color w:val="943634"/>
      <w:u w:val="single"/>
    </w:rPr>
  </w:style>
  <w:style w:type="paragraph" w:styleId="aff9">
    <w:name w:val="TOC Heading"/>
    <w:basedOn w:val="1"/>
    <w:next w:val="a"/>
    <w:uiPriority w:val="39"/>
    <w:semiHidden/>
    <w:unhideWhenUsed/>
    <w:qFormat/>
    <w:rsid w:val="00DA45BE"/>
    <w:pPr>
      <w:keepNext w:val="0"/>
      <w:pBdr>
        <w:top w:val="single" w:sz="8" w:space="0" w:color="C0504D"/>
        <w:left w:val="single" w:sz="8" w:space="0" w:color="C0504D"/>
        <w:bottom w:val="single" w:sz="8" w:space="0" w:color="C0504D"/>
        <w:right w:val="single" w:sz="8" w:space="0" w:color="C0504D"/>
      </w:pBdr>
      <w:shd w:val="clear" w:color="auto" w:fill="F2DBDB"/>
      <w:spacing w:before="480" w:after="100" w:line="268" w:lineRule="auto"/>
      <w:contextualSpacing/>
      <w:jc w:val="left"/>
      <w:outlineLvl w:val="9"/>
    </w:pPr>
    <w:rPr>
      <w:rFonts w:ascii="Cambria" w:hAnsi="Cambria"/>
      <w:bCs/>
      <w:color w:val="622423"/>
      <w:sz w:val="22"/>
      <w:szCs w:val="22"/>
      <w:u w:val="none"/>
      <w:lang w:val="ru-RU" w:eastAsia="ru-RU"/>
    </w:rPr>
  </w:style>
  <w:style w:type="character" w:customStyle="1" w:styleId="apple-converted-space">
    <w:name w:val="apple-converted-space"/>
    <w:basedOn w:val="a0"/>
    <w:rsid w:val="00E74DBD"/>
  </w:style>
  <w:style w:type="character" w:customStyle="1" w:styleId="rvts23">
    <w:name w:val="rvts23"/>
    <w:basedOn w:val="a0"/>
    <w:rsid w:val="00902418"/>
  </w:style>
</w:styles>
</file>

<file path=word/webSettings.xml><?xml version="1.0" encoding="utf-8"?>
<w:webSettings xmlns:r="http://schemas.openxmlformats.org/officeDocument/2006/relationships" xmlns:w="http://schemas.openxmlformats.org/wordprocessingml/2006/main">
  <w:divs>
    <w:div w:id="476485">
      <w:bodyDiv w:val="1"/>
      <w:marLeft w:val="0"/>
      <w:marRight w:val="0"/>
      <w:marTop w:val="0"/>
      <w:marBottom w:val="0"/>
      <w:divBdr>
        <w:top w:val="none" w:sz="0" w:space="0" w:color="auto"/>
        <w:left w:val="none" w:sz="0" w:space="0" w:color="auto"/>
        <w:bottom w:val="none" w:sz="0" w:space="0" w:color="auto"/>
        <w:right w:val="none" w:sz="0" w:space="0" w:color="auto"/>
      </w:divBdr>
    </w:div>
    <w:div w:id="10377829">
      <w:bodyDiv w:val="1"/>
      <w:marLeft w:val="0"/>
      <w:marRight w:val="0"/>
      <w:marTop w:val="0"/>
      <w:marBottom w:val="0"/>
      <w:divBdr>
        <w:top w:val="none" w:sz="0" w:space="0" w:color="auto"/>
        <w:left w:val="none" w:sz="0" w:space="0" w:color="auto"/>
        <w:bottom w:val="none" w:sz="0" w:space="0" w:color="auto"/>
        <w:right w:val="none" w:sz="0" w:space="0" w:color="auto"/>
      </w:divBdr>
    </w:div>
    <w:div w:id="16545757">
      <w:bodyDiv w:val="1"/>
      <w:marLeft w:val="0"/>
      <w:marRight w:val="0"/>
      <w:marTop w:val="0"/>
      <w:marBottom w:val="0"/>
      <w:divBdr>
        <w:top w:val="none" w:sz="0" w:space="0" w:color="auto"/>
        <w:left w:val="none" w:sz="0" w:space="0" w:color="auto"/>
        <w:bottom w:val="none" w:sz="0" w:space="0" w:color="auto"/>
        <w:right w:val="none" w:sz="0" w:space="0" w:color="auto"/>
      </w:divBdr>
    </w:div>
    <w:div w:id="28532008">
      <w:bodyDiv w:val="1"/>
      <w:marLeft w:val="0"/>
      <w:marRight w:val="0"/>
      <w:marTop w:val="0"/>
      <w:marBottom w:val="0"/>
      <w:divBdr>
        <w:top w:val="none" w:sz="0" w:space="0" w:color="auto"/>
        <w:left w:val="none" w:sz="0" w:space="0" w:color="auto"/>
        <w:bottom w:val="none" w:sz="0" w:space="0" w:color="auto"/>
        <w:right w:val="none" w:sz="0" w:space="0" w:color="auto"/>
      </w:divBdr>
    </w:div>
    <w:div w:id="32657257">
      <w:bodyDiv w:val="1"/>
      <w:marLeft w:val="0"/>
      <w:marRight w:val="0"/>
      <w:marTop w:val="0"/>
      <w:marBottom w:val="0"/>
      <w:divBdr>
        <w:top w:val="none" w:sz="0" w:space="0" w:color="auto"/>
        <w:left w:val="none" w:sz="0" w:space="0" w:color="auto"/>
        <w:bottom w:val="none" w:sz="0" w:space="0" w:color="auto"/>
        <w:right w:val="none" w:sz="0" w:space="0" w:color="auto"/>
      </w:divBdr>
    </w:div>
    <w:div w:id="53545712">
      <w:bodyDiv w:val="1"/>
      <w:marLeft w:val="0"/>
      <w:marRight w:val="0"/>
      <w:marTop w:val="0"/>
      <w:marBottom w:val="0"/>
      <w:divBdr>
        <w:top w:val="none" w:sz="0" w:space="0" w:color="auto"/>
        <w:left w:val="none" w:sz="0" w:space="0" w:color="auto"/>
        <w:bottom w:val="none" w:sz="0" w:space="0" w:color="auto"/>
        <w:right w:val="none" w:sz="0" w:space="0" w:color="auto"/>
      </w:divBdr>
    </w:div>
    <w:div w:id="62488326">
      <w:bodyDiv w:val="1"/>
      <w:marLeft w:val="0"/>
      <w:marRight w:val="0"/>
      <w:marTop w:val="0"/>
      <w:marBottom w:val="0"/>
      <w:divBdr>
        <w:top w:val="none" w:sz="0" w:space="0" w:color="auto"/>
        <w:left w:val="none" w:sz="0" w:space="0" w:color="auto"/>
        <w:bottom w:val="none" w:sz="0" w:space="0" w:color="auto"/>
        <w:right w:val="none" w:sz="0" w:space="0" w:color="auto"/>
      </w:divBdr>
    </w:div>
    <w:div w:id="128548777">
      <w:bodyDiv w:val="1"/>
      <w:marLeft w:val="0"/>
      <w:marRight w:val="0"/>
      <w:marTop w:val="0"/>
      <w:marBottom w:val="0"/>
      <w:divBdr>
        <w:top w:val="none" w:sz="0" w:space="0" w:color="auto"/>
        <w:left w:val="none" w:sz="0" w:space="0" w:color="auto"/>
        <w:bottom w:val="none" w:sz="0" w:space="0" w:color="auto"/>
        <w:right w:val="none" w:sz="0" w:space="0" w:color="auto"/>
      </w:divBdr>
    </w:div>
    <w:div w:id="162281978">
      <w:bodyDiv w:val="1"/>
      <w:marLeft w:val="0"/>
      <w:marRight w:val="0"/>
      <w:marTop w:val="0"/>
      <w:marBottom w:val="0"/>
      <w:divBdr>
        <w:top w:val="none" w:sz="0" w:space="0" w:color="auto"/>
        <w:left w:val="none" w:sz="0" w:space="0" w:color="auto"/>
        <w:bottom w:val="none" w:sz="0" w:space="0" w:color="auto"/>
        <w:right w:val="none" w:sz="0" w:space="0" w:color="auto"/>
      </w:divBdr>
    </w:div>
    <w:div w:id="186917760">
      <w:bodyDiv w:val="1"/>
      <w:marLeft w:val="0"/>
      <w:marRight w:val="0"/>
      <w:marTop w:val="0"/>
      <w:marBottom w:val="0"/>
      <w:divBdr>
        <w:top w:val="none" w:sz="0" w:space="0" w:color="auto"/>
        <w:left w:val="none" w:sz="0" w:space="0" w:color="auto"/>
        <w:bottom w:val="none" w:sz="0" w:space="0" w:color="auto"/>
        <w:right w:val="none" w:sz="0" w:space="0" w:color="auto"/>
      </w:divBdr>
    </w:div>
    <w:div w:id="201089674">
      <w:bodyDiv w:val="1"/>
      <w:marLeft w:val="0"/>
      <w:marRight w:val="0"/>
      <w:marTop w:val="0"/>
      <w:marBottom w:val="0"/>
      <w:divBdr>
        <w:top w:val="none" w:sz="0" w:space="0" w:color="auto"/>
        <w:left w:val="none" w:sz="0" w:space="0" w:color="auto"/>
        <w:bottom w:val="none" w:sz="0" w:space="0" w:color="auto"/>
        <w:right w:val="none" w:sz="0" w:space="0" w:color="auto"/>
      </w:divBdr>
    </w:div>
    <w:div w:id="232011276">
      <w:bodyDiv w:val="1"/>
      <w:marLeft w:val="0"/>
      <w:marRight w:val="0"/>
      <w:marTop w:val="0"/>
      <w:marBottom w:val="0"/>
      <w:divBdr>
        <w:top w:val="none" w:sz="0" w:space="0" w:color="auto"/>
        <w:left w:val="none" w:sz="0" w:space="0" w:color="auto"/>
        <w:bottom w:val="none" w:sz="0" w:space="0" w:color="auto"/>
        <w:right w:val="none" w:sz="0" w:space="0" w:color="auto"/>
      </w:divBdr>
    </w:div>
    <w:div w:id="245380566">
      <w:bodyDiv w:val="1"/>
      <w:marLeft w:val="0"/>
      <w:marRight w:val="0"/>
      <w:marTop w:val="0"/>
      <w:marBottom w:val="0"/>
      <w:divBdr>
        <w:top w:val="none" w:sz="0" w:space="0" w:color="auto"/>
        <w:left w:val="none" w:sz="0" w:space="0" w:color="auto"/>
        <w:bottom w:val="none" w:sz="0" w:space="0" w:color="auto"/>
        <w:right w:val="none" w:sz="0" w:space="0" w:color="auto"/>
      </w:divBdr>
    </w:div>
    <w:div w:id="266734954">
      <w:bodyDiv w:val="1"/>
      <w:marLeft w:val="0"/>
      <w:marRight w:val="0"/>
      <w:marTop w:val="0"/>
      <w:marBottom w:val="0"/>
      <w:divBdr>
        <w:top w:val="none" w:sz="0" w:space="0" w:color="auto"/>
        <w:left w:val="none" w:sz="0" w:space="0" w:color="auto"/>
        <w:bottom w:val="none" w:sz="0" w:space="0" w:color="auto"/>
        <w:right w:val="none" w:sz="0" w:space="0" w:color="auto"/>
      </w:divBdr>
    </w:div>
    <w:div w:id="326595980">
      <w:bodyDiv w:val="1"/>
      <w:marLeft w:val="0"/>
      <w:marRight w:val="0"/>
      <w:marTop w:val="0"/>
      <w:marBottom w:val="0"/>
      <w:divBdr>
        <w:top w:val="none" w:sz="0" w:space="0" w:color="auto"/>
        <w:left w:val="none" w:sz="0" w:space="0" w:color="auto"/>
        <w:bottom w:val="none" w:sz="0" w:space="0" w:color="auto"/>
        <w:right w:val="none" w:sz="0" w:space="0" w:color="auto"/>
      </w:divBdr>
    </w:div>
    <w:div w:id="343019248">
      <w:bodyDiv w:val="1"/>
      <w:marLeft w:val="0"/>
      <w:marRight w:val="0"/>
      <w:marTop w:val="0"/>
      <w:marBottom w:val="0"/>
      <w:divBdr>
        <w:top w:val="none" w:sz="0" w:space="0" w:color="auto"/>
        <w:left w:val="none" w:sz="0" w:space="0" w:color="auto"/>
        <w:bottom w:val="none" w:sz="0" w:space="0" w:color="auto"/>
        <w:right w:val="none" w:sz="0" w:space="0" w:color="auto"/>
      </w:divBdr>
    </w:div>
    <w:div w:id="371614535">
      <w:bodyDiv w:val="1"/>
      <w:marLeft w:val="0"/>
      <w:marRight w:val="0"/>
      <w:marTop w:val="0"/>
      <w:marBottom w:val="0"/>
      <w:divBdr>
        <w:top w:val="none" w:sz="0" w:space="0" w:color="auto"/>
        <w:left w:val="none" w:sz="0" w:space="0" w:color="auto"/>
        <w:bottom w:val="none" w:sz="0" w:space="0" w:color="auto"/>
        <w:right w:val="none" w:sz="0" w:space="0" w:color="auto"/>
      </w:divBdr>
    </w:div>
    <w:div w:id="376319351">
      <w:bodyDiv w:val="1"/>
      <w:marLeft w:val="0"/>
      <w:marRight w:val="0"/>
      <w:marTop w:val="0"/>
      <w:marBottom w:val="0"/>
      <w:divBdr>
        <w:top w:val="none" w:sz="0" w:space="0" w:color="auto"/>
        <w:left w:val="none" w:sz="0" w:space="0" w:color="auto"/>
        <w:bottom w:val="none" w:sz="0" w:space="0" w:color="auto"/>
        <w:right w:val="none" w:sz="0" w:space="0" w:color="auto"/>
      </w:divBdr>
    </w:div>
    <w:div w:id="376511589">
      <w:bodyDiv w:val="1"/>
      <w:marLeft w:val="0"/>
      <w:marRight w:val="0"/>
      <w:marTop w:val="0"/>
      <w:marBottom w:val="0"/>
      <w:divBdr>
        <w:top w:val="none" w:sz="0" w:space="0" w:color="auto"/>
        <w:left w:val="none" w:sz="0" w:space="0" w:color="auto"/>
        <w:bottom w:val="none" w:sz="0" w:space="0" w:color="auto"/>
        <w:right w:val="none" w:sz="0" w:space="0" w:color="auto"/>
      </w:divBdr>
    </w:div>
    <w:div w:id="409618098">
      <w:bodyDiv w:val="1"/>
      <w:marLeft w:val="0"/>
      <w:marRight w:val="0"/>
      <w:marTop w:val="0"/>
      <w:marBottom w:val="0"/>
      <w:divBdr>
        <w:top w:val="none" w:sz="0" w:space="0" w:color="auto"/>
        <w:left w:val="none" w:sz="0" w:space="0" w:color="auto"/>
        <w:bottom w:val="none" w:sz="0" w:space="0" w:color="auto"/>
        <w:right w:val="none" w:sz="0" w:space="0" w:color="auto"/>
      </w:divBdr>
    </w:div>
    <w:div w:id="451746368">
      <w:bodyDiv w:val="1"/>
      <w:marLeft w:val="0"/>
      <w:marRight w:val="0"/>
      <w:marTop w:val="0"/>
      <w:marBottom w:val="0"/>
      <w:divBdr>
        <w:top w:val="none" w:sz="0" w:space="0" w:color="auto"/>
        <w:left w:val="none" w:sz="0" w:space="0" w:color="auto"/>
        <w:bottom w:val="none" w:sz="0" w:space="0" w:color="auto"/>
        <w:right w:val="none" w:sz="0" w:space="0" w:color="auto"/>
      </w:divBdr>
    </w:div>
    <w:div w:id="468401444">
      <w:bodyDiv w:val="1"/>
      <w:marLeft w:val="0"/>
      <w:marRight w:val="0"/>
      <w:marTop w:val="0"/>
      <w:marBottom w:val="0"/>
      <w:divBdr>
        <w:top w:val="none" w:sz="0" w:space="0" w:color="auto"/>
        <w:left w:val="none" w:sz="0" w:space="0" w:color="auto"/>
        <w:bottom w:val="none" w:sz="0" w:space="0" w:color="auto"/>
        <w:right w:val="none" w:sz="0" w:space="0" w:color="auto"/>
      </w:divBdr>
    </w:div>
    <w:div w:id="503399529">
      <w:bodyDiv w:val="1"/>
      <w:marLeft w:val="0"/>
      <w:marRight w:val="0"/>
      <w:marTop w:val="0"/>
      <w:marBottom w:val="0"/>
      <w:divBdr>
        <w:top w:val="none" w:sz="0" w:space="0" w:color="auto"/>
        <w:left w:val="none" w:sz="0" w:space="0" w:color="auto"/>
        <w:bottom w:val="none" w:sz="0" w:space="0" w:color="auto"/>
        <w:right w:val="none" w:sz="0" w:space="0" w:color="auto"/>
      </w:divBdr>
    </w:div>
    <w:div w:id="532226348">
      <w:bodyDiv w:val="1"/>
      <w:marLeft w:val="0"/>
      <w:marRight w:val="0"/>
      <w:marTop w:val="0"/>
      <w:marBottom w:val="0"/>
      <w:divBdr>
        <w:top w:val="none" w:sz="0" w:space="0" w:color="auto"/>
        <w:left w:val="none" w:sz="0" w:space="0" w:color="auto"/>
        <w:bottom w:val="none" w:sz="0" w:space="0" w:color="auto"/>
        <w:right w:val="none" w:sz="0" w:space="0" w:color="auto"/>
      </w:divBdr>
    </w:div>
    <w:div w:id="538707485">
      <w:bodyDiv w:val="1"/>
      <w:marLeft w:val="0"/>
      <w:marRight w:val="0"/>
      <w:marTop w:val="0"/>
      <w:marBottom w:val="0"/>
      <w:divBdr>
        <w:top w:val="none" w:sz="0" w:space="0" w:color="auto"/>
        <w:left w:val="none" w:sz="0" w:space="0" w:color="auto"/>
        <w:bottom w:val="none" w:sz="0" w:space="0" w:color="auto"/>
        <w:right w:val="none" w:sz="0" w:space="0" w:color="auto"/>
      </w:divBdr>
    </w:div>
    <w:div w:id="561406737">
      <w:bodyDiv w:val="1"/>
      <w:marLeft w:val="0"/>
      <w:marRight w:val="0"/>
      <w:marTop w:val="0"/>
      <w:marBottom w:val="0"/>
      <w:divBdr>
        <w:top w:val="none" w:sz="0" w:space="0" w:color="auto"/>
        <w:left w:val="none" w:sz="0" w:space="0" w:color="auto"/>
        <w:bottom w:val="none" w:sz="0" w:space="0" w:color="auto"/>
        <w:right w:val="none" w:sz="0" w:space="0" w:color="auto"/>
      </w:divBdr>
    </w:div>
    <w:div w:id="563612116">
      <w:bodyDiv w:val="1"/>
      <w:marLeft w:val="0"/>
      <w:marRight w:val="0"/>
      <w:marTop w:val="0"/>
      <w:marBottom w:val="0"/>
      <w:divBdr>
        <w:top w:val="none" w:sz="0" w:space="0" w:color="auto"/>
        <w:left w:val="none" w:sz="0" w:space="0" w:color="auto"/>
        <w:bottom w:val="none" w:sz="0" w:space="0" w:color="auto"/>
        <w:right w:val="none" w:sz="0" w:space="0" w:color="auto"/>
      </w:divBdr>
    </w:div>
    <w:div w:id="564072817">
      <w:bodyDiv w:val="1"/>
      <w:marLeft w:val="0"/>
      <w:marRight w:val="0"/>
      <w:marTop w:val="0"/>
      <w:marBottom w:val="0"/>
      <w:divBdr>
        <w:top w:val="none" w:sz="0" w:space="0" w:color="auto"/>
        <w:left w:val="none" w:sz="0" w:space="0" w:color="auto"/>
        <w:bottom w:val="none" w:sz="0" w:space="0" w:color="auto"/>
        <w:right w:val="none" w:sz="0" w:space="0" w:color="auto"/>
      </w:divBdr>
    </w:div>
    <w:div w:id="568417573">
      <w:bodyDiv w:val="1"/>
      <w:marLeft w:val="0"/>
      <w:marRight w:val="0"/>
      <w:marTop w:val="0"/>
      <w:marBottom w:val="0"/>
      <w:divBdr>
        <w:top w:val="none" w:sz="0" w:space="0" w:color="auto"/>
        <w:left w:val="none" w:sz="0" w:space="0" w:color="auto"/>
        <w:bottom w:val="none" w:sz="0" w:space="0" w:color="auto"/>
        <w:right w:val="none" w:sz="0" w:space="0" w:color="auto"/>
      </w:divBdr>
    </w:div>
    <w:div w:id="607086944">
      <w:bodyDiv w:val="1"/>
      <w:marLeft w:val="0"/>
      <w:marRight w:val="0"/>
      <w:marTop w:val="0"/>
      <w:marBottom w:val="0"/>
      <w:divBdr>
        <w:top w:val="none" w:sz="0" w:space="0" w:color="auto"/>
        <w:left w:val="none" w:sz="0" w:space="0" w:color="auto"/>
        <w:bottom w:val="none" w:sz="0" w:space="0" w:color="auto"/>
        <w:right w:val="none" w:sz="0" w:space="0" w:color="auto"/>
      </w:divBdr>
    </w:div>
    <w:div w:id="650524861">
      <w:bodyDiv w:val="1"/>
      <w:marLeft w:val="0"/>
      <w:marRight w:val="0"/>
      <w:marTop w:val="0"/>
      <w:marBottom w:val="0"/>
      <w:divBdr>
        <w:top w:val="none" w:sz="0" w:space="0" w:color="auto"/>
        <w:left w:val="none" w:sz="0" w:space="0" w:color="auto"/>
        <w:bottom w:val="none" w:sz="0" w:space="0" w:color="auto"/>
        <w:right w:val="none" w:sz="0" w:space="0" w:color="auto"/>
      </w:divBdr>
    </w:div>
    <w:div w:id="673728787">
      <w:bodyDiv w:val="1"/>
      <w:marLeft w:val="0"/>
      <w:marRight w:val="0"/>
      <w:marTop w:val="0"/>
      <w:marBottom w:val="0"/>
      <w:divBdr>
        <w:top w:val="none" w:sz="0" w:space="0" w:color="auto"/>
        <w:left w:val="none" w:sz="0" w:space="0" w:color="auto"/>
        <w:bottom w:val="none" w:sz="0" w:space="0" w:color="auto"/>
        <w:right w:val="none" w:sz="0" w:space="0" w:color="auto"/>
      </w:divBdr>
    </w:div>
    <w:div w:id="708453518">
      <w:bodyDiv w:val="1"/>
      <w:marLeft w:val="0"/>
      <w:marRight w:val="0"/>
      <w:marTop w:val="0"/>
      <w:marBottom w:val="0"/>
      <w:divBdr>
        <w:top w:val="none" w:sz="0" w:space="0" w:color="auto"/>
        <w:left w:val="none" w:sz="0" w:space="0" w:color="auto"/>
        <w:bottom w:val="none" w:sz="0" w:space="0" w:color="auto"/>
        <w:right w:val="none" w:sz="0" w:space="0" w:color="auto"/>
      </w:divBdr>
    </w:div>
    <w:div w:id="721714542">
      <w:bodyDiv w:val="1"/>
      <w:marLeft w:val="0"/>
      <w:marRight w:val="0"/>
      <w:marTop w:val="0"/>
      <w:marBottom w:val="0"/>
      <w:divBdr>
        <w:top w:val="none" w:sz="0" w:space="0" w:color="auto"/>
        <w:left w:val="none" w:sz="0" w:space="0" w:color="auto"/>
        <w:bottom w:val="none" w:sz="0" w:space="0" w:color="auto"/>
        <w:right w:val="none" w:sz="0" w:space="0" w:color="auto"/>
      </w:divBdr>
    </w:div>
    <w:div w:id="750740030">
      <w:bodyDiv w:val="1"/>
      <w:marLeft w:val="0"/>
      <w:marRight w:val="0"/>
      <w:marTop w:val="0"/>
      <w:marBottom w:val="0"/>
      <w:divBdr>
        <w:top w:val="none" w:sz="0" w:space="0" w:color="auto"/>
        <w:left w:val="none" w:sz="0" w:space="0" w:color="auto"/>
        <w:bottom w:val="none" w:sz="0" w:space="0" w:color="auto"/>
        <w:right w:val="none" w:sz="0" w:space="0" w:color="auto"/>
      </w:divBdr>
    </w:div>
    <w:div w:id="769816106">
      <w:bodyDiv w:val="1"/>
      <w:marLeft w:val="0"/>
      <w:marRight w:val="0"/>
      <w:marTop w:val="0"/>
      <w:marBottom w:val="0"/>
      <w:divBdr>
        <w:top w:val="none" w:sz="0" w:space="0" w:color="auto"/>
        <w:left w:val="none" w:sz="0" w:space="0" w:color="auto"/>
        <w:bottom w:val="none" w:sz="0" w:space="0" w:color="auto"/>
        <w:right w:val="none" w:sz="0" w:space="0" w:color="auto"/>
      </w:divBdr>
    </w:div>
    <w:div w:id="814567094">
      <w:bodyDiv w:val="1"/>
      <w:marLeft w:val="0"/>
      <w:marRight w:val="0"/>
      <w:marTop w:val="0"/>
      <w:marBottom w:val="0"/>
      <w:divBdr>
        <w:top w:val="none" w:sz="0" w:space="0" w:color="auto"/>
        <w:left w:val="none" w:sz="0" w:space="0" w:color="auto"/>
        <w:bottom w:val="none" w:sz="0" w:space="0" w:color="auto"/>
        <w:right w:val="none" w:sz="0" w:space="0" w:color="auto"/>
      </w:divBdr>
    </w:div>
    <w:div w:id="913858417">
      <w:bodyDiv w:val="1"/>
      <w:marLeft w:val="0"/>
      <w:marRight w:val="0"/>
      <w:marTop w:val="0"/>
      <w:marBottom w:val="0"/>
      <w:divBdr>
        <w:top w:val="none" w:sz="0" w:space="0" w:color="auto"/>
        <w:left w:val="none" w:sz="0" w:space="0" w:color="auto"/>
        <w:bottom w:val="none" w:sz="0" w:space="0" w:color="auto"/>
        <w:right w:val="none" w:sz="0" w:space="0" w:color="auto"/>
      </w:divBdr>
    </w:div>
    <w:div w:id="961109247">
      <w:bodyDiv w:val="1"/>
      <w:marLeft w:val="0"/>
      <w:marRight w:val="0"/>
      <w:marTop w:val="0"/>
      <w:marBottom w:val="0"/>
      <w:divBdr>
        <w:top w:val="none" w:sz="0" w:space="0" w:color="auto"/>
        <w:left w:val="none" w:sz="0" w:space="0" w:color="auto"/>
        <w:bottom w:val="none" w:sz="0" w:space="0" w:color="auto"/>
        <w:right w:val="none" w:sz="0" w:space="0" w:color="auto"/>
      </w:divBdr>
    </w:div>
    <w:div w:id="978191601">
      <w:bodyDiv w:val="1"/>
      <w:marLeft w:val="0"/>
      <w:marRight w:val="0"/>
      <w:marTop w:val="0"/>
      <w:marBottom w:val="0"/>
      <w:divBdr>
        <w:top w:val="none" w:sz="0" w:space="0" w:color="auto"/>
        <w:left w:val="none" w:sz="0" w:space="0" w:color="auto"/>
        <w:bottom w:val="none" w:sz="0" w:space="0" w:color="auto"/>
        <w:right w:val="none" w:sz="0" w:space="0" w:color="auto"/>
      </w:divBdr>
    </w:div>
    <w:div w:id="1045789579">
      <w:bodyDiv w:val="1"/>
      <w:marLeft w:val="0"/>
      <w:marRight w:val="0"/>
      <w:marTop w:val="0"/>
      <w:marBottom w:val="0"/>
      <w:divBdr>
        <w:top w:val="none" w:sz="0" w:space="0" w:color="auto"/>
        <w:left w:val="none" w:sz="0" w:space="0" w:color="auto"/>
        <w:bottom w:val="none" w:sz="0" w:space="0" w:color="auto"/>
        <w:right w:val="none" w:sz="0" w:space="0" w:color="auto"/>
      </w:divBdr>
    </w:div>
    <w:div w:id="1096251739">
      <w:bodyDiv w:val="1"/>
      <w:marLeft w:val="0"/>
      <w:marRight w:val="0"/>
      <w:marTop w:val="0"/>
      <w:marBottom w:val="0"/>
      <w:divBdr>
        <w:top w:val="none" w:sz="0" w:space="0" w:color="auto"/>
        <w:left w:val="none" w:sz="0" w:space="0" w:color="auto"/>
        <w:bottom w:val="none" w:sz="0" w:space="0" w:color="auto"/>
        <w:right w:val="none" w:sz="0" w:space="0" w:color="auto"/>
      </w:divBdr>
    </w:div>
    <w:div w:id="1101873488">
      <w:bodyDiv w:val="1"/>
      <w:marLeft w:val="0"/>
      <w:marRight w:val="0"/>
      <w:marTop w:val="0"/>
      <w:marBottom w:val="0"/>
      <w:divBdr>
        <w:top w:val="none" w:sz="0" w:space="0" w:color="auto"/>
        <w:left w:val="none" w:sz="0" w:space="0" w:color="auto"/>
        <w:bottom w:val="none" w:sz="0" w:space="0" w:color="auto"/>
        <w:right w:val="none" w:sz="0" w:space="0" w:color="auto"/>
      </w:divBdr>
    </w:div>
    <w:div w:id="1146243174">
      <w:bodyDiv w:val="1"/>
      <w:marLeft w:val="0"/>
      <w:marRight w:val="0"/>
      <w:marTop w:val="0"/>
      <w:marBottom w:val="0"/>
      <w:divBdr>
        <w:top w:val="none" w:sz="0" w:space="0" w:color="auto"/>
        <w:left w:val="none" w:sz="0" w:space="0" w:color="auto"/>
        <w:bottom w:val="none" w:sz="0" w:space="0" w:color="auto"/>
        <w:right w:val="none" w:sz="0" w:space="0" w:color="auto"/>
      </w:divBdr>
    </w:div>
    <w:div w:id="1188833156">
      <w:bodyDiv w:val="1"/>
      <w:marLeft w:val="0"/>
      <w:marRight w:val="0"/>
      <w:marTop w:val="0"/>
      <w:marBottom w:val="0"/>
      <w:divBdr>
        <w:top w:val="none" w:sz="0" w:space="0" w:color="auto"/>
        <w:left w:val="none" w:sz="0" w:space="0" w:color="auto"/>
        <w:bottom w:val="none" w:sz="0" w:space="0" w:color="auto"/>
        <w:right w:val="none" w:sz="0" w:space="0" w:color="auto"/>
      </w:divBdr>
    </w:div>
    <w:div w:id="1190992179">
      <w:bodyDiv w:val="1"/>
      <w:marLeft w:val="0"/>
      <w:marRight w:val="0"/>
      <w:marTop w:val="0"/>
      <w:marBottom w:val="0"/>
      <w:divBdr>
        <w:top w:val="none" w:sz="0" w:space="0" w:color="auto"/>
        <w:left w:val="none" w:sz="0" w:space="0" w:color="auto"/>
        <w:bottom w:val="none" w:sz="0" w:space="0" w:color="auto"/>
        <w:right w:val="none" w:sz="0" w:space="0" w:color="auto"/>
      </w:divBdr>
    </w:div>
    <w:div w:id="1221939199">
      <w:bodyDiv w:val="1"/>
      <w:marLeft w:val="0"/>
      <w:marRight w:val="0"/>
      <w:marTop w:val="0"/>
      <w:marBottom w:val="0"/>
      <w:divBdr>
        <w:top w:val="none" w:sz="0" w:space="0" w:color="auto"/>
        <w:left w:val="none" w:sz="0" w:space="0" w:color="auto"/>
        <w:bottom w:val="none" w:sz="0" w:space="0" w:color="auto"/>
        <w:right w:val="none" w:sz="0" w:space="0" w:color="auto"/>
      </w:divBdr>
    </w:div>
    <w:div w:id="1223180913">
      <w:bodyDiv w:val="1"/>
      <w:marLeft w:val="0"/>
      <w:marRight w:val="0"/>
      <w:marTop w:val="0"/>
      <w:marBottom w:val="0"/>
      <w:divBdr>
        <w:top w:val="none" w:sz="0" w:space="0" w:color="auto"/>
        <w:left w:val="none" w:sz="0" w:space="0" w:color="auto"/>
        <w:bottom w:val="none" w:sz="0" w:space="0" w:color="auto"/>
        <w:right w:val="none" w:sz="0" w:space="0" w:color="auto"/>
      </w:divBdr>
    </w:div>
    <w:div w:id="1227303366">
      <w:bodyDiv w:val="1"/>
      <w:marLeft w:val="0"/>
      <w:marRight w:val="0"/>
      <w:marTop w:val="0"/>
      <w:marBottom w:val="0"/>
      <w:divBdr>
        <w:top w:val="none" w:sz="0" w:space="0" w:color="auto"/>
        <w:left w:val="none" w:sz="0" w:space="0" w:color="auto"/>
        <w:bottom w:val="none" w:sz="0" w:space="0" w:color="auto"/>
        <w:right w:val="none" w:sz="0" w:space="0" w:color="auto"/>
      </w:divBdr>
    </w:div>
    <w:div w:id="1244753455">
      <w:bodyDiv w:val="1"/>
      <w:marLeft w:val="0"/>
      <w:marRight w:val="0"/>
      <w:marTop w:val="0"/>
      <w:marBottom w:val="0"/>
      <w:divBdr>
        <w:top w:val="none" w:sz="0" w:space="0" w:color="auto"/>
        <w:left w:val="none" w:sz="0" w:space="0" w:color="auto"/>
        <w:bottom w:val="none" w:sz="0" w:space="0" w:color="auto"/>
        <w:right w:val="none" w:sz="0" w:space="0" w:color="auto"/>
      </w:divBdr>
    </w:div>
    <w:div w:id="1268850790">
      <w:bodyDiv w:val="1"/>
      <w:marLeft w:val="0"/>
      <w:marRight w:val="0"/>
      <w:marTop w:val="0"/>
      <w:marBottom w:val="0"/>
      <w:divBdr>
        <w:top w:val="none" w:sz="0" w:space="0" w:color="auto"/>
        <w:left w:val="none" w:sz="0" w:space="0" w:color="auto"/>
        <w:bottom w:val="none" w:sz="0" w:space="0" w:color="auto"/>
        <w:right w:val="none" w:sz="0" w:space="0" w:color="auto"/>
      </w:divBdr>
    </w:div>
    <w:div w:id="1278950163">
      <w:bodyDiv w:val="1"/>
      <w:marLeft w:val="0"/>
      <w:marRight w:val="0"/>
      <w:marTop w:val="0"/>
      <w:marBottom w:val="0"/>
      <w:divBdr>
        <w:top w:val="none" w:sz="0" w:space="0" w:color="auto"/>
        <w:left w:val="none" w:sz="0" w:space="0" w:color="auto"/>
        <w:bottom w:val="none" w:sz="0" w:space="0" w:color="auto"/>
        <w:right w:val="none" w:sz="0" w:space="0" w:color="auto"/>
      </w:divBdr>
    </w:div>
    <w:div w:id="1322155704">
      <w:bodyDiv w:val="1"/>
      <w:marLeft w:val="0"/>
      <w:marRight w:val="0"/>
      <w:marTop w:val="0"/>
      <w:marBottom w:val="0"/>
      <w:divBdr>
        <w:top w:val="none" w:sz="0" w:space="0" w:color="auto"/>
        <w:left w:val="none" w:sz="0" w:space="0" w:color="auto"/>
        <w:bottom w:val="none" w:sz="0" w:space="0" w:color="auto"/>
        <w:right w:val="none" w:sz="0" w:space="0" w:color="auto"/>
      </w:divBdr>
    </w:div>
    <w:div w:id="1338577697">
      <w:bodyDiv w:val="1"/>
      <w:marLeft w:val="0"/>
      <w:marRight w:val="0"/>
      <w:marTop w:val="0"/>
      <w:marBottom w:val="0"/>
      <w:divBdr>
        <w:top w:val="none" w:sz="0" w:space="0" w:color="auto"/>
        <w:left w:val="none" w:sz="0" w:space="0" w:color="auto"/>
        <w:bottom w:val="none" w:sz="0" w:space="0" w:color="auto"/>
        <w:right w:val="none" w:sz="0" w:space="0" w:color="auto"/>
      </w:divBdr>
    </w:div>
    <w:div w:id="1402174776">
      <w:bodyDiv w:val="1"/>
      <w:marLeft w:val="0"/>
      <w:marRight w:val="0"/>
      <w:marTop w:val="0"/>
      <w:marBottom w:val="0"/>
      <w:divBdr>
        <w:top w:val="none" w:sz="0" w:space="0" w:color="auto"/>
        <w:left w:val="none" w:sz="0" w:space="0" w:color="auto"/>
        <w:bottom w:val="none" w:sz="0" w:space="0" w:color="auto"/>
        <w:right w:val="none" w:sz="0" w:space="0" w:color="auto"/>
      </w:divBdr>
    </w:div>
    <w:div w:id="1405223597">
      <w:bodyDiv w:val="1"/>
      <w:marLeft w:val="0"/>
      <w:marRight w:val="0"/>
      <w:marTop w:val="0"/>
      <w:marBottom w:val="0"/>
      <w:divBdr>
        <w:top w:val="none" w:sz="0" w:space="0" w:color="auto"/>
        <w:left w:val="none" w:sz="0" w:space="0" w:color="auto"/>
        <w:bottom w:val="none" w:sz="0" w:space="0" w:color="auto"/>
        <w:right w:val="none" w:sz="0" w:space="0" w:color="auto"/>
      </w:divBdr>
    </w:div>
    <w:div w:id="1444497974">
      <w:bodyDiv w:val="1"/>
      <w:marLeft w:val="0"/>
      <w:marRight w:val="0"/>
      <w:marTop w:val="0"/>
      <w:marBottom w:val="0"/>
      <w:divBdr>
        <w:top w:val="none" w:sz="0" w:space="0" w:color="auto"/>
        <w:left w:val="none" w:sz="0" w:space="0" w:color="auto"/>
        <w:bottom w:val="none" w:sz="0" w:space="0" w:color="auto"/>
        <w:right w:val="none" w:sz="0" w:space="0" w:color="auto"/>
      </w:divBdr>
    </w:div>
    <w:div w:id="1567230120">
      <w:bodyDiv w:val="1"/>
      <w:marLeft w:val="0"/>
      <w:marRight w:val="0"/>
      <w:marTop w:val="0"/>
      <w:marBottom w:val="0"/>
      <w:divBdr>
        <w:top w:val="none" w:sz="0" w:space="0" w:color="auto"/>
        <w:left w:val="none" w:sz="0" w:space="0" w:color="auto"/>
        <w:bottom w:val="none" w:sz="0" w:space="0" w:color="auto"/>
        <w:right w:val="none" w:sz="0" w:space="0" w:color="auto"/>
      </w:divBdr>
    </w:div>
    <w:div w:id="1617252520">
      <w:bodyDiv w:val="1"/>
      <w:marLeft w:val="0"/>
      <w:marRight w:val="0"/>
      <w:marTop w:val="0"/>
      <w:marBottom w:val="0"/>
      <w:divBdr>
        <w:top w:val="none" w:sz="0" w:space="0" w:color="auto"/>
        <w:left w:val="none" w:sz="0" w:space="0" w:color="auto"/>
        <w:bottom w:val="none" w:sz="0" w:space="0" w:color="auto"/>
        <w:right w:val="none" w:sz="0" w:space="0" w:color="auto"/>
      </w:divBdr>
    </w:div>
    <w:div w:id="1655790333">
      <w:bodyDiv w:val="1"/>
      <w:marLeft w:val="0"/>
      <w:marRight w:val="0"/>
      <w:marTop w:val="0"/>
      <w:marBottom w:val="0"/>
      <w:divBdr>
        <w:top w:val="none" w:sz="0" w:space="0" w:color="auto"/>
        <w:left w:val="none" w:sz="0" w:space="0" w:color="auto"/>
        <w:bottom w:val="none" w:sz="0" w:space="0" w:color="auto"/>
        <w:right w:val="none" w:sz="0" w:space="0" w:color="auto"/>
      </w:divBdr>
    </w:div>
    <w:div w:id="1667594432">
      <w:bodyDiv w:val="1"/>
      <w:marLeft w:val="0"/>
      <w:marRight w:val="0"/>
      <w:marTop w:val="0"/>
      <w:marBottom w:val="0"/>
      <w:divBdr>
        <w:top w:val="none" w:sz="0" w:space="0" w:color="auto"/>
        <w:left w:val="none" w:sz="0" w:space="0" w:color="auto"/>
        <w:bottom w:val="none" w:sz="0" w:space="0" w:color="auto"/>
        <w:right w:val="none" w:sz="0" w:space="0" w:color="auto"/>
      </w:divBdr>
    </w:div>
    <w:div w:id="1676616915">
      <w:bodyDiv w:val="1"/>
      <w:marLeft w:val="0"/>
      <w:marRight w:val="0"/>
      <w:marTop w:val="0"/>
      <w:marBottom w:val="0"/>
      <w:divBdr>
        <w:top w:val="none" w:sz="0" w:space="0" w:color="auto"/>
        <w:left w:val="none" w:sz="0" w:space="0" w:color="auto"/>
        <w:bottom w:val="none" w:sz="0" w:space="0" w:color="auto"/>
        <w:right w:val="none" w:sz="0" w:space="0" w:color="auto"/>
      </w:divBdr>
    </w:div>
    <w:div w:id="1690136014">
      <w:bodyDiv w:val="1"/>
      <w:marLeft w:val="0"/>
      <w:marRight w:val="0"/>
      <w:marTop w:val="0"/>
      <w:marBottom w:val="0"/>
      <w:divBdr>
        <w:top w:val="none" w:sz="0" w:space="0" w:color="auto"/>
        <w:left w:val="none" w:sz="0" w:space="0" w:color="auto"/>
        <w:bottom w:val="none" w:sz="0" w:space="0" w:color="auto"/>
        <w:right w:val="none" w:sz="0" w:space="0" w:color="auto"/>
      </w:divBdr>
    </w:div>
    <w:div w:id="1835340993">
      <w:bodyDiv w:val="1"/>
      <w:marLeft w:val="0"/>
      <w:marRight w:val="0"/>
      <w:marTop w:val="0"/>
      <w:marBottom w:val="0"/>
      <w:divBdr>
        <w:top w:val="none" w:sz="0" w:space="0" w:color="auto"/>
        <w:left w:val="none" w:sz="0" w:space="0" w:color="auto"/>
        <w:bottom w:val="none" w:sz="0" w:space="0" w:color="auto"/>
        <w:right w:val="none" w:sz="0" w:space="0" w:color="auto"/>
      </w:divBdr>
    </w:div>
    <w:div w:id="1835484808">
      <w:bodyDiv w:val="1"/>
      <w:marLeft w:val="0"/>
      <w:marRight w:val="0"/>
      <w:marTop w:val="0"/>
      <w:marBottom w:val="0"/>
      <w:divBdr>
        <w:top w:val="none" w:sz="0" w:space="0" w:color="auto"/>
        <w:left w:val="none" w:sz="0" w:space="0" w:color="auto"/>
        <w:bottom w:val="none" w:sz="0" w:space="0" w:color="auto"/>
        <w:right w:val="none" w:sz="0" w:space="0" w:color="auto"/>
      </w:divBdr>
    </w:div>
    <w:div w:id="1876383277">
      <w:bodyDiv w:val="1"/>
      <w:marLeft w:val="0"/>
      <w:marRight w:val="0"/>
      <w:marTop w:val="0"/>
      <w:marBottom w:val="0"/>
      <w:divBdr>
        <w:top w:val="none" w:sz="0" w:space="0" w:color="auto"/>
        <w:left w:val="none" w:sz="0" w:space="0" w:color="auto"/>
        <w:bottom w:val="none" w:sz="0" w:space="0" w:color="auto"/>
        <w:right w:val="none" w:sz="0" w:space="0" w:color="auto"/>
      </w:divBdr>
    </w:div>
    <w:div w:id="1905942884">
      <w:bodyDiv w:val="1"/>
      <w:marLeft w:val="0"/>
      <w:marRight w:val="0"/>
      <w:marTop w:val="0"/>
      <w:marBottom w:val="0"/>
      <w:divBdr>
        <w:top w:val="none" w:sz="0" w:space="0" w:color="auto"/>
        <w:left w:val="none" w:sz="0" w:space="0" w:color="auto"/>
        <w:bottom w:val="none" w:sz="0" w:space="0" w:color="auto"/>
        <w:right w:val="none" w:sz="0" w:space="0" w:color="auto"/>
      </w:divBdr>
    </w:div>
    <w:div w:id="1906183518">
      <w:bodyDiv w:val="1"/>
      <w:marLeft w:val="0"/>
      <w:marRight w:val="0"/>
      <w:marTop w:val="0"/>
      <w:marBottom w:val="0"/>
      <w:divBdr>
        <w:top w:val="none" w:sz="0" w:space="0" w:color="auto"/>
        <w:left w:val="none" w:sz="0" w:space="0" w:color="auto"/>
        <w:bottom w:val="none" w:sz="0" w:space="0" w:color="auto"/>
        <w:right w:val="none" w:sz="0" w:space="0" w:color="auto"/>
      </w:divBdr>
    </w:div>
    <w:div w:id="1918519614">
      <w:bodyDiv w:val="1"/>
      <w:marLeft w:val="0"/>
      <w:marRight w:val="0"/>
      <w:marTop w:val="0"/>
      <w:marBottom w:val="0"/>
      <w:divBdr>
        <w:top w:val="none" w:sz="0" w:space="0" w:color="auto"/>
        <w:left w:val="none" w:sz="0" w:space="0" w:color="auto"/>
        <w:bottom w:val="none" w:sz="0" w:space="0" w:color="auto"/>
        <w:right w:val="none" w:sz="0" w:space="0" w:color="auto"/>
      </w:divBdr>
    </w:div>
    <w:div w:id="1953436559">
      <w:bodyDiv w:val="1"/>
      <w:marLeft w:val="0"/>
      <w:marRight w:val="0"/>
      <w:marTop w:val="0"/>
      <w:marBottom w:val="0"/>
      <w:divBdr>
        <w:top w:val="none" w:sz="0" w:space="0" w:color="auto"/>
        <w:left w:val="none" w:sz="0" w:space="0" w:color="auto"/>
        <w:bottom w:val="none" w:sz="0" w:space="0" w:color="auto"/>
        <w:right w:val="none" w:sz="0" w:space="0" w:color="auto"/>
      </w:divBdr>
    </w:div>
    <w:div w:id="1970238554">
      <w:bodyDiv w:val="1"/>
      <w:marLeft w:val="0"/>
      <w:marRight w:val="0"/>
      <w:marTop w:val="0"/>
      <w:marBottom w:val="0"/>
      <w:divBdr>
        <w:top w:val="none" w:sz="0" w:space="0" w:color="auto"/>
        <w:left w:val="none" w:sz="0" w:space="0" w:color="auto"/>
        <w:bottom w:val="none" w:sz="0" w:space="0" w:color="auto"/>
        <w:right w:val="none" w:sz="0" w:space="0" w:color="auto"/>
      </w:divBdr>
    </w:div>
    <w:div w:id="2015329502">
      <w:bodyDiv w:val="1"/>
      <w:marLeft w:val="0"/>
      <w:marRight w:val="0"/>
      <w:marTop w:val="0"/>
      <w:marBottom w:val="0"/>
      <w:divBdr>
        <w:top w:val="none" w:sz="0" w:space="0" w:color="auto"/>
        <w:left w:val="none" w:sz="0" w:space="0" w:color="auto"/>
        <w:bottom w:val="none" w:sz="0" w:space="0" w:color="auto"/>
        <w:right w:val="none" w:sz="0" w:space="0" w:color="auto"/>
      </w:divBdr>
    </w:div>
    <w:div w:id="2045910414">
      <w:bodyDiv w:val="1"/>
      <w:marLeft w:val="0"/>
      <w:marRight w:val="0"/>
      <w:marTop w:val="0"/>
      <w:marBottom w:val="0"/>
      <w:divBdr>
        <w:top w:val="none" w:sz="0" w:space="0" w:color="auto"/>
        <w:left w:val="none" w:sz="0" w:space="0" w:color="auto"/>
        <w:bottom w:val="none" w:sz="0" w:space="0" w:color="auto"/>
        <w:right w:val="none" w:sz="0" w:space="0" w:color="auto"/>
      </w:divBdr>
    </w:div>
    <w:div w:id="2051300356">
      <w:bodyDiv w:val="1"/>
      <w:marLeft w:val="0"/>
      <w:marRight w:val="0"/>
      <w:marTop w:val="0"/>
      <w:marBottom w:val="0"/>
      <w:divBdr>
        <w:top w:val="none" w:sz="0" w:space="0" w:color="auto"/>
        <w:left w:val="none" w:sz="0" w:space="0" w:color="auto"/>
        <w:bottom w:val="none" w:sz="0" w:space="0" w:color="auto"/>
        <w:right w:val="none" w:sz="0" w:space="0" w:color="auto"/>
      </w:divBdr>
    </w:div>
    <w:div w:id="2126850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dirshkoly.mcfr.ua/npd-doc?npmid=94&amp;npid=51028" TargetMode="External"/><Relationship Id="rId13" Type="http://schemas.openxmlformats.org/officeDocument/2006/relationships/hyperlink" Target="https://edirshkoly.mcfr.ua/npd-doc?npmid=94&amp;npid=39307" TargetMode="External"/><Relationship Id="rId18" Type="http://schemas.openxmlformats.org/officeDocument/2006/relationships/hyperlink" Target="https://edirshkoly.mcfr.ua/npd-doc?npmid=94&amp;npid=50289" TargetMode="External"/><Relationship Id="rId26" Type="http://schemas.openxmlformats.org/officeDocument/2006/relationships/hyperlink" Target="https://edirshkoly.mcfr.ua/npd-doc?npmid=94&amp;npid=51172" TargetMode="External"/><Relationship Id="rId39" Type="http://schemas.openxmlformats.org/officeDocument/2006/relationships/chart" Target="charts/chart2.xml"/><Relationship Id="rId3" Type="http://schemas.openxmlformats.org/officeDocument/2006/relationships/styles" Target="styles.xml"/><Relationship Id="rId21" Type="http://schemas.openxmlformats.org/officeDocument/2006/relationships/hyperlink" Target="https://edirshkoly.mcfr.ua/npd-doc?npmid=94&amp;npid=56961" TargetMode="External"/><Relationship Id="rId34" Type="http://schemas.openxmlformats.org/officeDocument/2006/relationships/hyperlink" Target="https://drive.google.com/file/d/1GMuEhMQmlx8vxZ8RbAW8rxdjAhhBeW24/view" TargetMode="External"/><Relationship Id="rId42"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edirshkoly.mcfr.ua/npd-doc?npmid=94&amp;npid=17198" TargetMode="External"/><Relationship Id="rId17" Type="http://schemas.openxmlformats.org/officeDocument/2006/relationships/hyperlink" Target="https://edirshkoly.mcfr.ua/npd-doc?npmid=94&amp;npid=43622" TargetMode="External"/><Relationship Id="rId25" Type="http://schemas.openxmlformats.org/officeDocument/2006/relationships/hyperlink" Target="https://edirshkoly.mcfr.ua/npd-doc?npmid=94&amp;npid=33408" TargetMode="External"/><Relationship Id="rId33" Type="http://schemas.openxmlformats.org/officeDocument/2006/relationships/hyperlink" Target="https://drive.google.com/file/d/1GMuEhMQmlx8vxZ8RbAW8rxdjAhhBeW24/view" TargetMode="External"/><Relationship Id="rId38" Type="http://schemas.openxmlformats.org/officeDocument/2006/relationships/chart" Target="charts/chart1.xml"/><Relationship Id="rId2" Type="http://schemas.openxmlformats.org/officeDocument/2006/relationships/numbering" Target="numbering.xml"/><Relationship Id="rId16" Type="http://schemas.openxmlformats.org/officeDocument/2006/relationships/hyperlink" Target="https://edirshkoly.mcfr.ua/npd-doc?npmid=94&amp;npid=41980" TargetMode="External"/><Relationship Id="rId20" Type="http://schemas.openxmlformats.org/officeDocument/2006/relationships/hyperlink" Target="https://edirshkoly.mcfr.ua/npd-doc?npmid=94&amp;npid=45315" TargetMode="External"/><Relationship Id="rId29" Type="http://schemas.openxmlformats.org/officeDocument/2006/relationships/hyperlink" Target="http://uon.cg.gov.ua/web_docs/2143/2017/12/docs/%D0%9D%D0%B0%D0%BA%D0%B0%D0%B7%20%D0%9C%D0%9E%D0%9D%D0%A3_283_%D1%89%D0%BE%D0%B4%D0%BE%20%D0%BE%D1%80%D0%B3%D0%B0%D0%BD%D1%96%D0%B7%D0%B0%D1%86%D1%96%D1%97%20%D0%BE%D1%81%D0%B2%D1%96%D1%82%D0%BD%D1%8C%D0%BE%D0%B3%D0%BE%20%D0%BF%D1%80%D0%BE%D1%86%D0%B5%D1%81%D1%83%20%D0%B2%20%D0%9D%D0%A3%D0%A8.pdf" TargetMode="External"/><Relationship Id="rId41" Type="http://schemas.openxmlformats.org/officeDocument/2006/relationships/chart" Target="charts/chart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dirshkoly.mcfr.ua/npd-doc?npmid=94&amp;npid=17200" TargetMode="External"/><Relationship Id="rId24" Type="http://schemas.openxmlformats.org/officeDocument/2006/relationships/hyperlink" Target="https://edirshkoly.mcfr.ua/npd-doc?npmid=94&amp;npid=18747" TargetMode="External"/><Relationship Id="rId32" Type="http://schemas.openxmlformats.org/officeDocument/2006/relationships/hyperlink" Target="https://drive.google.com/file/d/1GMuEhMQmlx8vxZ8RbAW8rxdjAhhBeW24/view" TargetMode="External"/><Relationship Id="rId37" Type="http://schemas.openxmlformats.org/officeDocument/2006/relationships/hyperlink" Target="https://edirshkoly.mcfr.ua/npd-doc?npmid=94&amp;npid=45629" TargetMode="External"/><Relationship Id="rId40"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hyperlink" Target="https://edirshkoly.mcfr.ua/npd-doc?npmid=94&amp;npid=50240" TargetMode="External"/><Relationship Id="rId23" Type="http://schemas.openxmlformats.org/officeDocument/2006/relationships/hyperlink" Target="https://edirshkoly.mcfr.ua/npd-doc?npmid=94&amp;npid=52977" TargetMode="External"/><Relationship Id="rId28" Type="http://schemas.openxmlformats.org/officeDocument/2006/relationships/hyperlink" Target="https://edirshkoly.mcfr.ua/npd-doc?npmid=94&amp;npid=37747" TargetMode="External"/><Relationship Id="rId36" Type="http://schemas.openxmlformats.org/officeDocument/2006/relationships/hyperlink" Target="https://drive.google.com/file/d/1qHDqE6qadAwWHMiOp7jDbLEK3gcdn5Qr/view" TargetMode="External"/><Relationship Id="rId10" Type="http://schemas.openxmlformats.org/officeDocument/2006/relationships/hyperlink" Target="https://edirshkoly.mcfr.ua/npd-doc?npmid=94&amp;npid=51226" TargetMode="External"/><Relationship Id="rId19" Type="http://schemas.openxmlformats.org/officeDocument/2006/relationships/hyperlink" Target="https://edirshkoly.mcfr.ua/npd-doc?npmid=94&amp;npid=51453" TargetMode="External"/><Relationship Id="rId31" Type="http://schemas.openxmlformats.org/officeDocument/2006/relationships/hyperlink" Target="https://edirshkoly.mcfr.ua/npd-doc?npmid=94&amp;npid=57637"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edirshkoly.mcfr.ua/npd-doc?npmid=94&amp;npid=57373" TargetMode="External"/><Relationship Id="rId14" Type="http://schemas.openxmlformats.org/officeDocument/2006/relationships/hyperlink" Target="http://zakon5.rada.gov.ua/laws/show/903-2017-%D1%80" TargetMode="External"/><Relationship Id="rId22" Type="http://schemas.openxmlformats.org/officeDocument/2006/relationships/hyperlink" Target="https://edirshkoly.mcfr.ua/npd-doc?npmid=94&amp;npid=33256&amp;anchor=x1uqvo78ybd4lraln6ayovsm2y" TargetMode="External"/><Relationship Id="rId27" Type="http://schemas.openxmlformats.org/officeDocument/2006/relationships/hyperlink" Target="https://edirshkoly.mcfr.ua/npd-doc?npmid=94&amp;npid=42802" TargetMode="External"/><Relationship Id="rId30" Type="http://schemas.openxmlformats.org/officeDocument/2006/relationships/hyperlink" Target="https://edirshkoly.mcfr.ua/npd-doc?npmid=94&amp;npid=54235" TargetMode="External"/><Relationship Id="rId35" Type="http://schemas.openxmlformats.org/officeDocument/2006/relationships/hyperlink" Target="https://drive.google.com/file/d/1qHDqE6qadAwWHMiOp7jDbLEK3gcdn5Qr/view" TargetMode="External"/><Relationship Id="rId43"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D:\&#1052;&#1086;&#1080;%20&#1076;&#1086;&#1082;&#1091;&#1084;&#1077;&#1085;&#1090;&#1099;\&#1052;&#1086;&#1085;&#1110;&#1090;&#1086;&#1088;&#1080;&#1085;&#1075;\&#1050;&#1085;&#1080;&#1075;&#1072;1%20(&#1040;&#1074;&#1090;&#1086;&#1089;&#1086;&#1093;&#1088;&#1072;&#1085;&#1077;&#1085;&#1085;&#1099;&#1081;).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1052;&#1086;&#1080;%20&#1076;&#1086;&#1082;&#1091;&#1084;&#1077;&#1085;&#1090;&#1099;\&#1056;&#1110;&#1095;&#1085;&#1080;&#1081;%20&#1087;&#1083;&#1072;&#1085;\&#1052;&#1086;&#1085;&#1110;&#1090;&#1086;&#1088;&#1080;&#1085;&#1075;&#1086;&#1074;&#1110;%20&#1089;&#1087;&#1086;&#1089;&#1090;&#1077;&#1088;&#1077;&#1078;&#1077;&#1085;&#1085;&#1103;-2015-2016&#1087;&#1086;&#1087;&#1088;&#1077;&#1076;&#1084;&#1077;&#1090;&#1085;&#1086;.xls"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1052;&#1086;&#1080;%20&#1076;&#1086;&#1082;&#1091;&#1084;&#1077;&#1085;&#1090;&#1099;\&#1056;&#1110;&#1095;&#1085;&#1080;&#1081;%20&#1087;&#1083;&#1072;&#1085;\&#1052;&#1086;&#1085;&#1110;&#1090;&#1086;&#1088;&#1080;&#1085;&#1075;&#1086;&#1074;&#1110;%20&#1089;&#1087;&#1086;&#1089;&#1090;&#1077;&#1088;&#1077;&#1078;&#1077;&#1085;&#1085;&#1103;-2015-2016&#1087;&#1086;&#1087;&#1088;&#1077;&#1076;&#1084;&#1077;&#1090;&#1085;&#1086;.xls"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D:\&#1052;&#1086;&#1080;%20&#1076;&#1086;&#1082;&#1091;&#1084;&#1077;&#1085;&#1090;&#1099;\&#1056;&#1110;&#1095;&#1085;&#1080;&#1081;%20&#1087;&#1083;&#1072;&#1085;\&#1052;&#1086;&#1085;&#1110;&#1090;&#1086;&#1088;&#1080;&#1085;&#1075;&#1086;&#1074;&#1110;%20&#1089;&#1087;&#1086;&#1089;&#1090;&#1077;&#1088;&#1077;&#1078;&#1077;&#1085;&#1085;&#1103;-2015-2016&#1087;&#1086;&#1087;&#1088;&#1077;&#1076;&#1084;&#1077;&#1090;&#1085;&#1086;.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AngAx val="1"/>
    </c:view3D>
    <c:plotArea>
      <c:layout/>
      <c:bar3DChart>
        <c:barDir val="col"/>
        <c:grouping val="clustered"/>
        <c:ser>
          <c:idx val="0"/>
          <c:order val="0"/>
          <c:dLbls>
            <c:showVal val="1"/>
          </c:dLbls>
          <c:cat>
            <c:strRef>
              <c:f>'[Книга1 (Автосохраненный).xlsx]Лист1'!$A$57:$A$60</c:f>
              <c:strCache>
                <c:ptCount val="4"/>
                <c:pt idx="0">
                  <c:v>вища</c:v>
                </c:pt>
                <c:pt idx="1">
                  <c:v>перша</c:v>
                </c:pt>
                <c:pt idx="2">
                  <c:v>друга</c:v>
                </c:pt>
                <c:pt idx="3">
                  <c:v>спеціаліст</c:v>
                </c:pt>
              </c:strCache>
            </c:strRef>
          </c:cat>
          <c:val>
            <c:numRef>
              <c:f>'[Книга1 (Автосохраненный).xlsx]Лист1'!$B$57:$B$60</c:f>
              <c:numCache>
                <c:formatCode>General</c:formatCode>
                <c:ptCount val="4"/>
                <c:pt idx="0">
                  <c:v>36</c:v>
                </c:pt>
                <c:pt idx="1">
                  <c:v>12</c:v>
                </c:pt>
                <c:pt idx="2">
                  <c:v>4</c:v>
                </c:pt>
                <c:pt idx="3">
                  <c:v>12</c:v>
                </c:pt>
              </c:numCache>
            </c:numRef>
          </c:val>
        </c:ser>
        <c:dLbls>
          <c:showVal val="1"/>
        </c:dLbls>
        <c:shape val="box"/>
        <c:axId val="78241792"/>
        <c:axId val="78243328"/>
        <c:axId val="0"/>
      </c:bar3DChart>
      <c:catAx>
        <c:axId val="78241792"/>
        <c:scaling>
          <c:orientation val="minMax"/>
        </c:scaling>
        <c:axPos val="b"/>
        <c:majorTickMark val="none"/>
        <c:tickLblPos val="nextTo"/>
        <c:crossAx val="78243328"/>
        <c:crosses val="autoZero"/>
        <c:auto val="1"/>
        <c:lblAlgn val="ctr"/>
        <c:lblOffset val="100"/>
      </c:catAx>
      <c:valAx>
        <c:axId val="78243328"/>
        <c:scaling>
          <c:orientation val="minMax"/>
        </c:scaling>
        <c:delete val="1"/>
        <c:axPos val="l"/>
        <c:numFmt formatCode="General" sourceLinked="1"/>
        <c:majorTickMark val="none"/>
        <c:tickLblPos val="nextTo"/>
        <c:crossAx val="78241792"/>
        <c:crosses val="autoZero"/>
        <c:crossBetween val="between"/>
      </c:valAx>
    </c:plotArea>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style val="34"/>
  <c:chart>
    <c:title>
      <c:tx>
        <c:rich>
          <a:bodyPr/>
          <a:lstStyle/>
          <a:p>
            <a:pPr>
              <a:defRPr sz="1200" b="1" i="0" u="none" strike="noStrike" baseline="0">
                <a:solidFill>
                  <a:srgbClr val="000000"/>
                </a:solidFill>
                <a:latin typeface="Times New Roman"/>
                <a:ea typeface="Times New Roman"/>
                <a:cs typeface="Times New Roman"/>
              </a:defRPr>
            </a:pPr>
            <a:r>
              <a:rPr lang="ru-RU"/>
              <a:t>Моніторинг результатів ДПА учнів 11-го класу
з української мови</a:t>
            </a:r>
          </a:p>
        </c:rich>
      </c:tx>
    </c:title>
    <c:view3D>
      <c:depthPercent val="100"/>
      <c:rAngAx val="1"/>
    </c:view3D>
    <c:plotArea>
      <c:layout/>
      <c:bar3DChart>
        <c:barDir val="col"/>
        <c:grouping val="clustered"/>
        <c:ser>
          <c:idx val="0"/>
          <c:order val="0"/>
          <c:tx>
            <c:strRef>
              <c:f>'попредметно 11 клас'!$B$2</c:f>
              <c:strCache>
                <c:ptCount val="1"/>
                <c:pt idx="0">
                  <c:v>2017/2018</c:v>
                </c:pt>
              </c:strCache>
            </c:strRef>
          </c:tx>
          <c:dLbls>
            <c:txPr>
              <a:bodyPr/>
              <a:lstStyle/>
              <a:p>
                <a:pPr>
                  <a:defRPr sz="1000" b="0" i="0" u="none" strike="noStrike" baseline="0">
                    <a:solidFill>
                      <a:srgbClr val="000000"/>
                    </a:solidFill>
                    <a:latin typeface="Calibri"/>
                    <a:ea typeface="Calibri"/>
                    <a:cs typeface="Calibri"/>
                  </a:defRPr>
                </a:pPr>
                <a:endParaRPr lang="ru-RU"/>
              </a:p>
            </c:txPr>
            <c:showVal val="1"/>
          </c:dLbls>
          <c:cat>
            <c:strRef>
              <c:f>'попредметно 11 клас'!$A$3:$A$6</c:f>
              <c:strCache>
                <c:ptCount val="4"/>
                <c:pt idx="0">
                  <c:v>Початковий</c:v>
                </c:pt>
                <c:pt idx="1">
                  <c:v>Середній</c:v>
                </c:pt>
                <c:pt idx="2">
                  <c:v>Достатній</c:v>
                </c:pt>
                <c:pt idx="3">
                  <c:v>Високий</c:v>
                </c:pt>
              </c:strCache>
            </c:strRef>
          </c:cat>
          <c:val>
            <c:numRef>
              <c:f>'попредметно 11 клас'!$B$3:$B$6</c:f>
              <c:numCache>
                <c:formatCode>General</c:formatCode>
                <c:ptCount val="4"/>
                <c:pt idx="0">
                  <c:v>0</c:v>
                </c:pt>
                <c:pt idx="1">
                  <c:v>45</c:v>
                </c:pt>
                <c:pt idx="2">
                  <c:v>35</c:v>
                </c:pt>
                <c:pt idx="3">
                  <c:v>20</c:v>
                </c:pt>
              </c:numCache>
            </c:numRef>
          </c:val>
        </c:ser>
        <c:ser>
          <c:idx val="1"/>
          <c:order val="1"/>
          <c:tx>
            <c:strRef>
              <c:f>'попредметно 11 клас'!$C$2</c:f>
              <c:strCache>
                <c:ptCount val="1"/>
                <c:pt idx="0">
                  <c:v>2018/2019</c:v>
                </c:pt>
              </c:strCache>
            </c:strRef>
          </c:tx>
          <c:dLbls>
            <c:txPr>
              <a:bodyPr/>
              <a:lstStyle/>
              <a:p>
                <a:pPr>
                  <a:defRPr sz="1000" b="0" i="0" u="none" strike="noStrike" baseline="0">
                    <a:solidFill>
                      <a:srgbClr val="000000"/>
                    </a:solidFill>
                    <a:latin typeface="Calibri"/>
                    <a:ea typeface="Calibri"/>
                    <a:cs typeface="Calibri"/>
                  </a:defRPr>
                </a:pPr>
                <a:endParaRPr lang="ru-RU"/>
              </a:p>
            </c:txPr>
            <c:showVal val="1"/>
          </c:dLbls>
          <c:cat>
            <c:strRef>
              <c:f>'попредметно 11 клас'!$A$3:$A$6</c:f>
              <c:strCache>
                <c:ptCount val="4"/>
                <c:pt idx="0">
                  <c:v>Початковий</c:v>
                </c:pt>
                <c:pt idx="1">
                  <c:v>Середній</c:v>
                </c:pt>
                <c:pt idx="2">
                  <c:v>Достатній</c:v>
                </c:pt>
                <c:pt idx="3">
                  <c:v>Високий</c:v>
                </c:pt>
              </c:strCache>
            </c:strRef>
          </c:cat>
          <c:val>
            <c:numRef>
              <c:f>'попредметно 11 клас'!$C$3:$C$6</c:f>
              <c:numCache>
                <c:formatCode>General</c:formatCode>
                <c:ptCount val="4"/>
                <c:pt idx="0">
                  <c:v>0</c:v>
                </c:pt>
                <c:pt idx="1">
                  <c:v>11</c:v>
                </c:pt>
                <c:pt idx="2">
                  <c:v>56</c:v>
                </c:pt>
                <c:pt idx="3">
                  <c:v>33</c:v>
                </c:pt>
              </c:numCache>
            </c:numRef>
          </c:val>
        </c:ser>
        <c:ser>
          <c:idx val="2"/>
          <c:order val="2"/>
          <c:tx>
            <c:strRef>
              <c:f>'попредметно 11 клас'!$D$2</c:f>
              <c:strCache>
                <c:ptCount val="1"/>
                <c:pt idx="0">
                  <c:v>2019/2020</c:v>
                </c:pt>
              </c:strCache>
            </c:strRef>
          </c:tx>
          <c:dLbls>
            <c:txPr>
              <a:bodyPr/>
              <a:lstStyle/>
              <a:p>
                <a:pPr>
                  <a:defRPr sz="1000" b="0" i="0" u="none" strike="noStrike" baseline="0">
                    <a:solidFill>
                      <a:srgbClr val="000000"/>
                    </a:solidFill>
                    <a:latin typeface="Calibri"/>
                    <a:ea typeface="Calibri"/>
                    <a:cs typeface="Calibri"/>
                  </a:defRPr>
                </a:pPr>
                <a:endParaRPr lang="ru-RU"/>
              </a:p>
            </c:txPr>
            <c:showVal val="1"/>
          </c:dLbls>
          <c:cat>
            <c:strRef>
              <c:f>'попредметно 11 клас'!$A$3:$A$6</c:f>
              <c:strCache>
                <c:ptCount val="4"/>
                <c:pt idx="0">
                  <c:v>Початковий</c:v>
                </c:pt>
                <c:pt idx="1">
                  <c:v>Середній</c:v>
                </c:pt>
                <c:pt idx="2">
                  <c:v>Достатній</c:v>
                </c:pt>
                <c:pt idx="3">
                  <c:v>Високий</c:v>
                </c:pt>
              </c:strCache>
            </c:strRef>
          </c:cat>
          <c:val>
            <c:numRef>
              <c:f>'попредметно 11 клас'!$D$3:$D$6</c:f>
              <c:numCache>
                <c:formatCode>General</c:formatCode>
                <c:ptCount val="4"/>
                <c:pt idx="0">
                  <c:v>0</c:v>
                </c:pt>
                <c:pt idx="1">
                  <c:v>9</c:v>
                </c:pt>
                <c:pt idx="2">
                  <c:v>75</c:v>
                </c:pt>
                <c:pt idx="3">
                  <c:v>16</c:v>
                </c:pt>
              </c:numCache>
            </c:numRef>
          </c:val>
        </c:ser>
        <c:dLbls>
          <c:showVal val="1"/>
        </c:dLbls>
        <c:shape val="box"/>
        <c:axId val="78304000"/>
        <c:axId val="78305536"/>
        <c:axId val="0"/>
      </c:bar3DChart>
      <c:catAx>
        <c:axId val="78304000"/>
        <c:scaling>
          <c:orientation val="minMax"/>
        </c:scaling>
        <c:axPos val="b"/>
        <c:numFmt formatCode="General" sourceLinked="1"/>
        <c:majorTickMark val="none"/>
        <c:tickLblPos val="nextTo"/>
        <c:txPr>
          <a:bodyPr rot="0" vert="horz"/>
          <a:lstStyle/>
          <a:p>
            <a:pPr>
              <a:defRPr sz="1000" b="0" i="0" u="none" strike="noStrike" baseline="0">
                <a:solidFill>
                  <a:srgbClr val="000000"/>
                </a:solidFill>
                <a:latin typeface="Calibri"/>
                <a:ea typeface="Calibri"/>
                <a:cs typeface="Calibri"/>
              </a:defRPr>
            </a:pPr>
            <a:endParaRPr lang="ru-RU"/>
          </a:p>
        </c:txPr>
        <c:crossAx val="78305536"/>
        <c:crosses val="autoZero"/>
        <c:auto val="1"/>
        <c:lblAlgn val="ctr"/>
        <c:lblOffset val="100"/>
      </c:catAx>
      <c:valAx>
        <c:axId val="78305536"/>
        <c:scaling>
          <c:orientation val="minMax"/>
        </c:scaling>
        <c:delete val="1"/>
        <c:axPos val="l"/>
        <c:numFmt formatCode="General" sourceLinked="1"/>
        <c:tickLblPos val="nextTo"/>
        <c:crossAx val="78304000"/>
        <c:crosses val="autoZero"/>
        <c:crossBetween val="between"/>
      </c:valAx>
      <c:spPr>
        <a:noFill/>
        <a:ln w="25400">
          <a:noFill/>
        </a:ln>
      </c:spPr>
    </c:plotArea>
    <c:legend>
      <c:legendPos val="t"/>
      <c:txPr>
        <a:bodyPr/>
        <a:lstStyle/>
        <a:p>
          <a:pPr>
            <a:defRPr sz="920" b="0" i="0" u="none" strike="noStrike" baseline="0">
              <a:solidFill>
                <a:srgbClr val="000000"/>
              </a:solidFill>
              <a:latin typeface="Calibri"/>
              <a:ea typeface="Calibri"/>
              <a:cs typeface="Calibri"/>
            </a:defRPr>
          </a:pPr>
          <a:endParaRPr lang="ru-RU"/>
        </a:p>
      </c:txPr>
    </c:legend>
    <c:plotVisOnly val="1"/>
    <c:dispBlanksAs val="gap"/>
  </c:chart>
  <c:txPr>
    <a:bodyPr/>
    <a:lstStyle/>
    <a:p>
      <a:pPr>
        <a:defRPr sz="1000" b="0" i="0" u="none" strike="noStrike" baseline="0">
          <a:solidFill>
            <a:srgbClr val="000000"/>
          </a:solidFill>
          <a:latin typeface="Calibri"/>
          <a:ea typeface="Calibri"/>
          <a:cs typeface="Calibri"/>
        </a:defRPr>
      </a:pPr>
      <a:endParaRPr lang="ru-RU"/>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style val="34"/>
  <c:chart>
    <c:title>
      <c:tx>
        <c:rich>
          <a:bodyPr/>
          <a:lstStyle/>
          <a:p>
            <a:pPr>
              <a:defRPr sz="1200" b="1" i="0" u="none" strike="noStrike" baseline="0">
                <a:solidFill>
                  <a:srgbClr val="000000"/>
                </a:solidFill>
                <a:latin typeface="Times New Roman"/>
                <a:ea typeface="Times New Roman"/>
                <a:cs typeface="Times New Roman"/>
              </a:defRPr>
            </a:pPr>
            <a:r>
              <a:rPr lang="ru-RU"/>
              <a:t>Моніторинг результатів ДПА учнів 11-х класів з математики 
</a:t>
            </a:r>
          </a:p>
        </c:rich>
      </c:tx>
      <c:layout>
        <c:manualLayout>
          <c:xMode val="edge"/>
          <c:yMode val="edge"/>
          <c:x val="0.14123600174978129"/>
          <c:y val="0"/>
        </c:manualLayout>
      </c:layout>
    </c:title>
    <c:view3D>
      <c:depthPercent val="100"/>
      <c:rAngAx val="1"/>
    </c:view3D>
    <c:plotArea>
      <c:layout/>
      <c:bar3DChart>
        <c:barDir val="col"/>
        <c:grouping val="clustered"/>
        <c:ser>
          <c:idx val="0"/>
          <c:order val="0"/>
          <c:tx>
            <c:strRef>
              <c:f>'[Моніторингові спостереження-2015-2016попредметно.xls]попредметно 11 клас'!$B$30</c:f>
              <c:strCache>
                <c:ptCount val="1"/>
                <c:pt idx="0">
                  <c:v>2017/2018</c:v>
                </c:pt>
              </c:strCache>
            </c:strRef>
          </c:tx>
          <c:dLbls>
            <c:txPr>
              <a:bodyPr/>
              <a:lstStyle/>
              <a:p>
                <a:pPr>
                  <a:defRPr sz="1000" b="0" i="0" u="none" strike="noStrike" baseline="0">
                    <a:solidFill>
                      <a:srgbClr val="000000"/>
                    </a:solidFill>
                    <a:latin typeface="Calibri"/>
                    <a:ea typeface="Calibri"/>
                    <a:cs typeface="Calibri"/>
                  </a:defRPr>
                </a:pPr>
                <a:endParaRPr lang="ru-RU"/>
              </a:p>
            </c:txPr>
            <c:showVal val="1"/>
          </c:dLbls>
          <c:cat>
            <c:strRef>
              <c:f>'[Моніторингові спостереження-2015-2016попредметно.xls]попредметно 11 клас'!$A$31:$A$34</c:f>
              <c:strCache>
                <c:ptCount val="4"/>
                <c:pt idx="0">
                  <c:v>Початковий</c:v>
                </c:pt>
                <c:pt idx="1">
                  <c:v>Середній</c:v>
                </c:pt>
                <c:pt idx="2">
                  <c:v>Достатній</c:v>
                </c:pt>
                <c:pt idx="3">
                  <c:v>Високий</c:v>
                </c:pt>
              </c:strCache>
            </c:strRef>
          </c:cat>
          <c:val>
            <c:numRef>
              <c:f>'[Моніторингові спостереження-2015-2016попредметно.xls]попредметно 11 клас'!$B$31:$B$34</c:f>
              <c:numCache>
                <c:formatCode>General</c:formatCode>
                <c:ptCount val="4"/>
                <c:pt idx="0">
                  <c:v>17</c:v>
                </c:pt>
                <c:pt idx="1">
                  <c:v>50</c:v>
                </c:pt>
                <c:pt idx="2">
                  <c:v>33</c:v>
                </c:pt>
                <c:pt idx="3">
                  <c:v>0</c:v>
                </c:pt>
              </c:numCache>
            </c:numRef>
          </c:val>
        </c:ser>
        <c:ser>
          <c:idx val="1"/>
          <c:order val="1"/>
          <c:tx>
            <c:strRef>
              <c:f>'[Моніторингові спостереження-2015-2016попредметно.xls]попредметно 11 клас'!$C$30</c:f>
              <c:strCache>
                <c:ptCount val="1"/>
                <c:pt idx="0">
                  <c:v>2018/2019</c:v>
                </c:pt>
              </c:strCache>
            </c:strRef>
          </c:tx>
          <c:dLbls>
            <c:txPr>
              <a:bodyPr/>
              <a:lstStyle/>
              <a:p>
                <a:pPr>
                  <a:defRPr sz="1000" b="0" i="0" u="none" strike="noStrike" baseline="0">
                    <a:solidFill>
                      <a:srgbClr val="000000"/>
                    </a:solidFill>
                    <a:latin typeface="Calibri"/>
                    <a:ea typeface="Calibri"/>
                    <a:cs typeface="Calibri"/>
                  </a:defRPr>
                </a:pPr>
                <a:endParaRPr lang="ru-RU"/>
              </a:p>
            </c:txPr>
            <c:showVal val="1"/>
          </c:dLbls>
          <c:cat>
            <c:strRef>
              <c:f>'[Моніторингові спостереження-2015-2016попредметно.xls]попредметно 11 клас'!$A$31:$A$34</c:f>
              <c:strCache>
                <c:ptCount val="4"/>
                <c:pt idx="0">
                  <c:v>Початковий</c:v>
                </c:pt>
                <c:pt idx="1">
                  <c:v>Середній</c:v>
                </c:pt>
                <c:pt idx="2">
                  <c:v>Достатній</c:v>
                </c:pt>
                <c:pt idx="3">
                  <c:v>Високий</c:v>
                </c:pt>
              </c:strCache>
            </c:strRef>
          </c:cat>
          <c:val>
            <c:numRef>
              <c:f>'[Моніторингові спостереження-2015-2016попредметно.xls]попредметно 11 клас'!$C$31:$C$34</c:f>
              <c:numCache>
                <c:formatCode>General</c:formatCode>
                <c:ptCount val="4"/>
                <c:pt idx="0">
                  <c:v>0</c:v>
                </c:pt>
                <c:pt idx="1">
                  <c:v>0</c:v>
                </c:pt>
                <c:pt idx="2">
                  <c:v>90</c:v>
                </c:pt>
                <c:pt idx="3">
                  <c:v>10</c:v>
                </c:pt>
              </c:numCache>
            </c:numRef>
          </c:val>
        </c:ser>
        <c:ser>
          <c:idx val="2"/>
          <c:order val="2"/>
          <c:tx>
            <c:strRef>
              <c:f>'[Моніторингові спостереження-2015-2016попредметно.xls]попредметно 11 клас'!$D$30</c:f>
              <c:strCache>
                <c:ptCount val="1"/>
                <c:pt idx="0">
                  <c:v>2019/2020</c:v>
                </c:pt>
              </c:strCache>
            </c:strRef>
          </c:tx>
          <c:dLbls>
            <c:txPr>
              <a:bodyPr/>
              <a:lstStyle/>
              <a:p>
                <a:pPr>
                  <a:defRPr sz="1000" b="0" i="0" u="none" strike="noStrike" baseline="0">
                    <a:solidFill>
                      <a:srgbClr val="000000"/>
                    </a:solidFill>
                    <a:latin typeface="Calibri"/>
                    <a:ea typeface="Calibri"/>
                    <a:cs typeface="Calibri"/>
                  </a:defRPr>
                </a:pPr>
                <a:endParaRPr lang="ru-RU"/>
              </a:p>
            </c:txPr>
            <c:showVal val="1"/>
          </c:dLbls>
          <c:cat>
            <c:strRef>
              <c:f>'[Моніторингові спостереження-2015-2016попредметно.xls]попредметно 11 клас'!$A$31:$A$34</c:f>
              <c:strCache>
                <c:ptCount val="4"/>
                <c:pt idx="0">
                  <c:v>Початковий</c:v>
                </c:pt>
                <c:pt idx="1">
                  <c:v>Середній</c:v>
                </c:pt>
                <c:pt idx="2">
                  <c:v>Достатній</c:v>
                </c:pt>
                <c:pt idx="3">
                  <c:v>Високий</c:v>
                </c:pt>
              </c:strCache>
            </c:strRef>
          </c:cat>
          <c:val>
            <c:numRef>
              <c:f>'[Моніторингові спостереження-2015-2016попредметно.xls]попредметно 11 клас'!$D$31:$D$34</c:f>
              <c:numCache>
                <c:formatCode>General</c:formatCode>
                <c:ptCount val="4"/>
                <c:pt idx="0">
                  <c:v>0</c:v>
                </c:pt>
                <c:pt idx="1">
                  <c:v>54</c:v>
                </c:pt>
                <c:pt idx="2">
                  <c:v>46</c:v>
                </c:pt>
                <c:pt idx="3">
                  <c:v>0</c:v>
                </c:pt>
              </c:numCache>
            </c:numRef>
          </c:val>
        </c:ser>
        <c:dLbls>
          <c:showVal val="1"/>
        </c:dLbls>
        <c:shape val="box"/>
        <c:axId val="78566528"/>
        <c:axId val="78568064"/>
        <c:axId val="0"/>
      </c:bar3DChart>
      <c:catAx>
        <c:axId val="78566528"/>
        <c:scaling>
          <c:orientation val="minMax"/>
        </c:scaling>
        <c:axPos val="b"/>
        <c:numFmt formatCode="General" sourceLinked="1"/>
        <c:majorTickMark val="none"/>
        <c:tickLblPos val="nextTo"/>
        <c:txPr>
          <a:bodyPr rot="0" vert="horz"/>
          <a:lstStyle/>
          <a:p>
            <a:pPr>
              <a:defRPr sz="1000" b="0" i="0" u="none" strike="noStrike" baseline="0">
                <a:solidFill>
                  <a:srgbClr val="000000"/>
                </a:solidFill>
                <a:latin typeface="Calibri"/>
                <a:ea typeface="Calibri"/>
                <a:cs typeface="Calibri"/>
              </a:defRPr>
            </a:pPr>
            <a:endParaRPr lang="ru-RU"/>
          </a:p>
        </c:txPr>
        <c:crossAx val="78568064"/>
        <c:crosses val="autoZero"/>
        <c:auto val="1"/>
        <c:lblAlgn val="ctr"/>
        <c:lblOffset val="100"/>
      </c:catAx>
      <c:valAx>
        <c:axId val="78568064"/>
        <c:scaling>
          <c:orientation val="minMax"/>
        </c:scaling>
        <c:delete val="1"/>
        <c:axPos val="l"/>
        <c:numFmt formatCode="General" sourceLinked="1"/>
        <c:tickLblPos val="nextTo"/>
        <c:crossAx val="78566528"/>
        <c:crosses val="autoZero"/>
        <c:crossBetween val="between"/>
      </c:valAx>
      <c:spPr>
        <a:noFill/>
        <a:ln w="25400">
          <a:noFill/>
        </a:ln>
      </c:spPr>
    </c:plotArea>
    <c:legend>
      <c:legendPos val="t"/>
      <c:txPr>
        <a:bodyPr/>
        <a:lstStyle/>
        <a:p>
          <a:pPr>
            <a:defRPr sz="920" b="0" i="0" u="none" strike="noStrike" baseline="0">
              <a:solidFill>
                <a:srgbClr val="000000"/>
              </a:solidFill>
              <a:latin typeface="Calibri"/>
              <a:ea typeface="Calibri"/>
              <a:cs typeface="Calibri"/>
            </a:defRPr>
          </a:pPr>
          <a:endParaRPr lang="ru-RU"/>
        </a:p>
      </c:txPr>
    </c:legend>
    <c:plotVisOnly val="1"/>
    <c:dispBlanksAs val="gap"/>
  </c:chart>
  <c:txPr>
    <a:bodyPr/>
    <a:lstStyle/>
    <a:p>
      <a:pPr>
        <a:defRPr sz="1000" b="0" i="0" u="none" strike="noStrike" baseline="0">
          <a:solidFill>
            <a:srgbClr val="000000"/>
          </a:solidFill>
          <a:latin typeface="Calibri"/>
          <a:ea typeface="Calibri"/>
          <a:cs typeface="Calibri"/>
        </a:defRPr>
      </a:pPr>
      <a:endParaRPr lang="ru-RU"/>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style val="34"/>
  <c:chart>
    <c:title>
      <c:tx>
        <c:rich>
          <a:bodyPr/>
          <a:lstStyle/>
          <a:p>
            <a:pPr>
              <a:defRPr sz="1200" b="1" i="0" u="none" strike="noStrike" baseline="0">
                <a:solidFill>
                  <a:srgbClr val="000000"/>
                </a:solidFill>
                <a:latin typeface="Times New Roman"/>
                <a:ea typeface="Times New Roman"/>
                <a:cs typeface="Times New Roman"/>
              </a:defRPr>
            </a:pPr>
            <a:r>
              <a:rPr lang="ru-RU"/>
              <a:t>Моніторинг результатів ДПА учнів 11-го класу 
з історії України</a:t>
            </a:r>
          </a:p>
        </c:rich>
      </c:tx>
    </c:title>
    <c:view3D>
      <c:depthPercent val="100"/>
      <c:rAngAx val="1"/>
    </c:view3D>
    <c:plotArea>
      <c:layout/>
      <c:bar3DChart>
        <c:barDir val="col"/>
        <c:grouping val="clustered"/>
        <c:ser>
          <c:idx val="0"/>
          <c:order val="0"/>
          <c:tx>
            <c:strRef>
              <c:f>'[Моніторингові спостереження-2015-2016попредметно.xls]попредметно 11 клас'!$B$55</c:f>
              <c:strCache>
                <c:ptCount val="1"/>
                <c:pt idx="0">
                  <c:v>2017/2018</c:v>
                </c:pt>
              </c:strCache>
            </c:strRef>
          </c:tx>
          <c:dLbls>
            <c:txPr>
              <a:bodyPr/>
              <a:lstStyle/>
              <a:p>
                <a:pPr>
                  <a:defRPr sz="1000" b="0" i="0" u="none" strike="noStrike" baseline="0">
                    <a:solidFill>
                      <a:srgbClr val="000000"/>
                    </a:solidFill>
                    <a:latin typeface="Calibri"/>
                    <a:ea typeface="Calibri"/>
                    <a:cs typeface="Calibri"/>
                  </a:defRPr>
                </a:pPr>
                <a:endParaRPr lang="ru-RU"/>
              </a:p>
            </c:txPr>
            <c:showVal val="1"/>
          </c:dLbls>
          <c:cat>
            <c:strRef>
              <c:f>'[Моніторингові спостереження-2015-2016попредметно.xls]попредметно 11 клас'!$A$56:$A$59</c:f>
              <c:strCache>
                <c:ptCount val="4"/>
                <c:pt idx="0">
                  <c:v>Початковий</c:v>
                </c:pt>
                <c:pt idx="1">
                  <c:v>Середній</c:v>
                </c:pt>
                <c:pt idx="2">
                  <c:v>Достатній</c:v>
                </c:pt>
                <c:pt idx="3">
                  <c:v>Високий</c:v>
                </c:pt>
              </c:strCache>
            </c:strRef>
          </c:cat>
          <c:val>
            <c:numRef>
              <c:f>'[Моніторингові спостереження-2015-2016попредметно.xls]попредметно 11 клас'!$B$56:$B$59</c:f>
              <c:numCache>
                <c:formatCode>General</c:formatCode>
                <c:ptCount val="4"/>
                <c:pt idx="0">
                  <c:v>0</c:v>
                </c:pt>
                <c:pt idx="1">
                  <c:v>33</c:v>
                </c:pt>
                <c:pt idx="2">
                  <c:v>56</c:v>
                </c:pt>
                <c:pt idx="3">
                  <c:v>11</c:v>
                </c:pt>
              </c:numCache>
            </c:numRef>
          </c:val>
        </c:ser>
        <c:ser>
          <c:idx val="1"/>
          <c:order val="1"/>
          <c:tx>
            <c:strRef>
              <c:f>'[Моніторингові спостереження-2015-2016попредметно.xls]попредметно 11 клас'!$C$55</c:f>
              <c:strCache>
                <c:ptCount val="1"/>
                <c:pt idx="0">
                  <c:v>2018/2019</c:v>
                </c:pt>
              </c:strCache>
            </c:strRef>
          </c:tx>
          <c:dLbls>
            <c:txPr>
              <a:bodyPr/>
              <a:lstStyle/>
              <a:p>
                <a:pPr>
                  <a:defRPr sz="1000" b="0" i="0" u="none" strike="noStrike" baseline="0">
                    <a:solidFill>
                      <a:srgbClr val="000000"/>
                    </a:solidFill>
                    <a:latin typeface="Calibri"/>
                    <a:ea typeface="Calibri"/>
                    <a:cs typeface="Calibri"/>
                  </a:defRPr>
                </a:pPr>
                <a:endParaRPr lang="ru-RU"/>
              </a:p>
            </c:txPr>
            <c:showVal val="1"/>
          </c:dLbls>
          <c:cat>
            <c:strRef>
              <c:f>'[Моніторингові спостереження-2015-2016попредметно.xls]попредметно 11 клас'!$A$56:$A$59</c:f>
              <c:strCache>
                <c:ptCount val="4"/>
                <c:pt idx="0">
                  <c:v>Початковий</c:v>
                </c:pt>
                <c:pt idx="1">
                  <c:v>Середній</c:v>
                </c:pt>
                <c:pt idx="2">
                  <c:v>Достатній</c:v>
                </c:pt>
                <c:pt idx="3">
                  <c:v>Високий</c:v>
                </c:pt>
              </c:strCache>
            </c:strRef>
          </c:cat>
          <c:val>
            <c:numRef>
              <c:f>'[Моніторингові спостереження-2015-2016попредметно.xls]попредметно 11 клас'!$C$56:$C$59</c:f>
              <c:numCache>
                <c:formatCode>General</c:formatCode>
                <c:ptCount val="4"/>
                <c:pt idx="0">
                  <c:v>0</c:v>
                </c:pt>
                <c:pt idx="1">
                  <c:v>38</c:v>
                </c:pt>
                <c:pt idx="2">
                  <c:v>25</c:v>
                </c:pt>
                <c:pt idx="3">
                  <c:v>37</c:v>
                </c:pt>
              </c:numCache>
            </c:numRef>
          </c:val>
        </c:ser>
        <c:ser>
          <c:idx val="2"/>
          <c:order val="2"/>
          <c:tx>
            <c:strRef>
              <c:f>'[Моніторингові спостереження-2015-2016попредметно.xls]попредметно 11 клас'!$D$55</c:f>
              <c:strCache>
                <c:ptCount val="1"/>
                <c:pt idx="0">
                  <c:v>2019/2020</c:v>
                </c:pt>
              </c:strCache>
            </c:strRef>
          </c:tx>
          <c:dLbls>
            <c:txPr>
              <a:bodyPr/>
              <a:lstStyle/>
              <a:p>
                <a:pPr>
                  <a:defRPr sz="1000" b="0" i="0" u="none" strike="noStrike" baseline="0">
                    <a:solidFill>
                      <a:srgbClr val="000000"/>
                    </a:solidFill>
                    <a:latin typeface="Calibri"/>
                    <a:ea typeface="Calibri"/>
                    <a:cs typeface="Calibri"/>
                  </a:defRPr>
                </a:pPr>
                <a:endParaRPr lang="ru-RU"/>
              </a:p>
            </c:txPr>
            <c:showVal val="1"/>
          </c:dLbls>
          <c:cat>
            <c:strRef>
              <c:f>'[Моніторингові спостереження-2015-2016попредметно.xls]попредметно 11 клас'!$A$56:$A$59</c:f>
              <c:strCache>
                <c:ptCount val="4"/>
                <c:pt idx="0">
                  <c:v>Початковий</c:v>
                </c:pt>
                <c:pt idx="1">
                  <c:v>Середній</c:v>
                </c:pt>
                <c:pt idx="2">
                  <c:v>Достатній</c:v>
                </c:pt>
                <c:pt idx="3">
                  <c:v>Високий</c:v>
                </c:pt>
              </c:strCache>
            </c:strRef>
          </c:cat>
          <c:val>
            <c:numRef>
              <c:f>'[Моніторингові спостереження-2015-2016попредметно.xls]попредметно 11 клас'!$D$56:$D$59</c:f>
              <c:numCache>
                <c:formatCode>General</c:formatCode>
                <c:ptCount val="4"/>
                <c:pt idx="0">
                  <c:v>0</c:v>
                </c:pt>
                <c:pt idx="1">
                  <c:v>40</c:v>
                </c:pt>
                <c:pt idx="2">
                  <c:v>53</c:v>
                </c:pt>
                <c:pt idx="3">
                  <c:v>7</c:v>
                </c:pt>
              </c:numCache>
            </c:numRef>
          </c:val>
        </c:ser>
        <c:dLbls>
          <c:showVal val="1"/>
        </c:dLbls>
        <c:shape val="box"/>
        <c:axId val="78620160"/>
        <c:axId val="78621696"/>
        <c:axId val="0"/>
      </c:bar3DChart>
      <c:catAx>
        <c:axId val="78620160"/>
        <c:scaling>
          <c:orientation val="minMax"/>
        </c:scaling>
        <c:axPos val="b"/>
        <c:numFmt formatCode="General" sourceLinked="1"/>
        <c:majorTickMark val="none"/>
        <c:tickLblPos val="nextTo"/>
        <c:txPr>
          <a:bodyPr rot="0" vert="horz"/>
          <a:lstStyle/>
          <a:p>
            <a:pPr>
              <a:defRPr sz="1000" b="0" i="0" u="none" strike="noStrike" baseline="0">
                <a:solidFill>
                  <a:srgbClr val="000000"/>
                </a:solidFill>
                <a:latin typeface="Calibri"/>
                <a:ea typeface="Calibri"/>
                <a:cs typeface="Calibri"/>
              </a:defRPr>
            </a:pPr>
            <a:endParaRPr lang="ru-RU"/>
          </a:p>
        </c:txPr>
        <c:crossAx val="78621696"/>
        <c:crosses val="autoZero"/>
        <c:auto val="1"/>
        <c:lblAlgn val="ctr"/>
        <c:lblOffset val="100"/>
      </c:catAx>
      <c:valAx>
        <c:axId val="78621696"/>
        <c:scaling>
          <c:orientation val="minMax"/>
        </c:scaling>
        <c:delete val="1"/>
        <c:axPos val="l"/>
        <c:numFmt formatCode="General" sourceLinked="1"/>
        <c:tickLblPos val="nextTo"/>
        <c:crossAx val="78620160"/>
        <c:crosses val="autoZero"/>
        <c:crossBetween val="between"/>
      </c:valAx>
      <c:spPr>
        <a:noFill/>
        <a:ln w="25400">
          <a:noFill/>
        </a:ln>
      </c:spPr>
    </c:plotArea>
    <c:legend>
      <c:legendPos val="t"/>
      <c:txPr>
        <a:bodyPr/>
        <a:lstStyle/>
        <a:p>
          <a:pPr>
            <a:defRPr sz="920" b="0" i="0" u="none" strike="noStrike" baseline="0">
              <a:solidFill>
                <a:srgbClr val="000000"/>
              </a:solidFill>
              <a:latin typeface="Calibri"/>
              <a:ea typeface="Calibri"/>
              <a:cs typeface="Calibri"/>
            </a:defRPr>
          </a:pPr>
          <a:endParaRPr lang="ru-RU"/>
        </a:p>
      </c:txPr>
    </c:legend>
    <c:plotVisOnly val="1"/>
    <c:dispBlanksAs val="gap"/>
  </c:chart>
  <c:txPr>
    <a:bodyPr/>
    <a:lstStyle/>
    <a:p>
      <a:pPr>
        <a:defRPr sz="1000" b="0" i="0" u="none" strike="noStrike" baseline="0">
          <a:solidFill>
            <a:srgbClr val="000000"/>
          </a:solidFill>
          <a:latin typeface="Calibri"/>
          <a:ea typeface="Calibri"/>
          <a:cs typeface="Calibri"/>
        </a:defRPr>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A4C478-BC50-4338-85CB-490CA68F8A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2890</TotalTime>
  <Pages>1</Pages>
  <Words>9629</Words>
  <Characters>54891</Characters>
  <Application>Microsoft Office Word</Application>
  <DocSecurity>0</DocSecurity>
  <Lines>457</Lines>
  <Paragraphs>128</Paragraphs>
  <ScaleCrop>false</ScaleCrop>
  <HeadingPairs>
    <vt:vector size="2" baseType="variant">
      <vt:variant>
        <vt:lpstr>Название</vt:lpstr>
      </vt:variant>
      <vt:variant>
        <vt:i4>1</vt:i4>
      </vt:variant>
    </vt:vector>
  </HeadingPairs>
  <TitlesOfParts>
    <vt:vector size="1" baseType="lpstr">
      <vt:lpstr>ЗАГАЛЬНІ ВІДОМОСТІ ПРО ЗАКЛАД</vt:lpstr>
    </vt:vector>
  </TitlesOfParts>
  <Company>Лицей пгт Кегичёвка</Company>
  <LinksUpToDate>false</LinksUpToDate>
  <CharactersWithSpaces>64392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ЗАГАЛЬНІ ВІДОМОСТІ ПРО ЗАКЛАД</dc:title>
  <dc:creator>Секретарь</dc:creator>
  <cp:lastModifiedBy>Заступник</cp:lastModifiedBy>
  <cp:revision>124</cp:revision>
  <cp:lastPrinted>2017-09-18T05:35:00Z</cp:lastPrinted>
  <dcterms:created xsi:type="dcterms:W3CDTF">2017-11-01T09:27:00Z</dcterms:created>
  <dcterms:modified xsi:type="dcterms:W3CDTF">2020-09-11T06:29:00Z</dcterms:modified>
</cp:coreProperties>
</file>