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>
    <v:background id="_x0000_s1025" o:bwmode="white" fillcolor="#ccc" o:targetscreensize="800,600">
      <v:fill color2="#999" angle="-135" focus="100%" type="gradient"/>
    </v:background>
  </w:background>
  <w:body>
    <w:p w:rsidR="00323DAC" w:rsidRPr="00C1665B" w:rsidRDefault="008010C4" w:rsidP="008010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665B">
        <w:rPr>
          <w:rFonts w:ascii="Times New Roman" w:hAnsi="Times New Roman" w:cs="Times New Roman"/>
          <w:b/>
          <w:sz w:val="32"/>
          <w:szCs w:val="32"/>
        </w:rPr>
        <w:t>Що робити, якщо ваша дитина – агресор</w:t>
      </w:r>
    </w:p>
    <w:p w:rsidR="008010C4" w:rsidRPr="00C1665B" w:rsidRDefault="008010C4" w:rsidP="008010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 xml:space="preserve">Хто такі агресори </w:t>
      </w:r>
      <w:bookmarkStart w:id="0" w:name="_GoBack"/>
      <w:bookmarkEnd w:id="0"/>
    </w:p>
    <w:p w:rsidR="008010C4" w:rsidRPr="00C1665B" w:rsidRDefault="008010C4" w:rsidP="008010C4">
      <w:pPr>
        <w:ind w:firstLine="360"/>
        <w:jc w:val="both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C1665B">
        <w:rPr>
          <w:rFonts w:ascii="Times New Roman" w:hAnsi="Times New Roman" w:cs="Times New Roman"/>
          <w:b/>
          <w:color w:val="C00000"/>
          <w:sz w:val="32"/>
          <w:szCs w:val="32"/>
        </w:rPr>
        <w:t>Булінг завдає психологічної шкоди не лише жертвам, але й агресорам. Будьте уважні, якщо ваша дитина: 24% українських школярів вважають себе жертвами булінгу. Проте немає даних, скільки дітей є агресорами, адже вони такими себе не вважають. Деякі думають, що це весела гра, інші самостверджуються, більшість не знає, яких страждань завдають їхні «ігри» жертвам</w:t>
      </w:r>
    </w:p>
    <w:p w:rsidR="008010C4" w:rsidRPr="00C1665B" w:rsidRDefault="008010C4" w:rsidP="008010C4">
      <w:pPr>
        <w:ind w:firstLine="360"/>
        <w:jc w:val="both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C1665B">
        <w:rPr>
          <w:rFonts w:ascii="Times New Roman" w:hAnsi="Times New Roman" w:cs="Times New Roman"/>
          <w:b/>
          <w:color w:val="C00000"/>
          <w:sz w:val="32"/>
          <w:szCs w:val="32"/>
        </w:rPr>
        <w:t>Булінг завдає психологічної шкоди не лише жертвам, але й агресорам. Будьте уважні, якщо ваша дитина:</w:t>
      </w:r>
    </w:p>
    <w:p w:rsidR="008010C4" w:rsidRPr="00C1665B" w:rsidRDefault="008010C4" w:rsidP="00801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>любить самостверджуватися і керувати, маніпулює іншими дітьми в іграх</w:t>
      </w:r>
      <w:r w:rsidRPr="00C166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10C4" w:rsidRPr="00C1665B" w:rsidRDefault="008010C4" w:rsidP="00801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>надто перебірлива у спілкуванні</w:t>
      </w:r>
      <w:r w:rsidRPr="00C166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10C4" w:rsidRPr="00C1665B" w:rsidRDefault="008010C4" w:rsidP="00801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  <w:lang w:val="uk-UA"/>
        </w:rPr>
        <w:t>отримує задоволення від образ, висміювання або побиття інших дітей;</w:t>
      </w:r>
    </w:p>
    <w:p w:rsidR="008010C4" w:rsidRPr="00C1665B" w:rsidRDefault="008010C4" w:rsidP="00801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>агресивна та зухвала</w:t>
      </w:r>
      <w:r w:rsidRPr="00C166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10C4" w:rsidRPr="00C1665B" w:rsidRDefault="008010C4" w:rsidP="00801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>занадто категорична, ділить світ на чорне і біле</w:t>
      </w:r>
      <w:r w:rsidRPr="00C166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10C4" w:rsidRPr="00C1665B" w:rsidRDefault="008010C4" w:rsidP="00801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>легко зривається на негативні судження або дії щодо інших</w:t>
      </w:r>
      <w:r w:rsidRPr="00C166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10C4" w:rsidRPr="00C1665B" w:rsidRDefault="008010C4" w:rsidP="00801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>має нестабільні стосунки з друзями</w:t>
      </w:r>
      <w:r w:rsidRPr="00C166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0C4" w:rsidRPr="00C1665B" w:rsidRDefault="008010C4" w:rsidP="008010C4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665B">
        <w:rPr>
          <w:rFonts w:ascii="Times New Roman" w:hAnsi="Times New Roman" w:cs="Times New Roman"/>
          <w:b/>
          <w:sz w:val="32"/>
          <w:szCs w:val="32"/>
        </w:rPr>
        <w:t xml:space="preserve">Чому діти булять 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>Діти-агресори не до кінця розуміють, якої шкоди та страждань вони завдають. Булери вважають смішним знущання над слабшою дитиною. Отримуючи схвалення з боку друзів-спостерігачів, вони відчувають себе сильними та «крутими». Деякі діти булять, тому що самі постраждали від насильства (вдома, у спортивній секції, в іншій школі тощо). В таких випадках вони можуть зганяти свій біль через знущання і приниження слабших за себе. Діти булять, щоб ловити захоплені погляди оточення, а відчуття переваги над іншими приносить їм задоволення. До того ж, нападаючи на когось, вони захищаються від цькування. Іноді такі діти дуже імпульсивні і не можуть контролювати свій гнів. В таких випадках справа нерідко доходить до фізичного насильства.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b/>
          <w:sz w:val="28"/>
          <w:szCs w:val="28"/>
        </w:rPr>
        <w:t>Що робити, якщо ваша дитина – агресор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 xml:space="preserve"> Булінг завдає фізичного та емоційного болю іншим дітям. Але дитині-агресору увага та допомога потрібні не менше, ніж тій, яка страждає від булінгу. 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 xml:space="preserve">Якщо ви зрозуміли, що ваша дитина – булер, негайно дійте: 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 xml:space="preserve">Відверто поговоріть з дитиною про те, що відбувається. З'ясуйте, як вона ставиться до своїх дій і як на них реагують інші діти. Ви можете почути, що «всі </w:t>
      </w:r>
      <w:r w:rsidRPr="00C1665B">
        <w:rPr>
          <w:rFonts w:ascii="Times New Roman" w:hAnsi="Times New Roman" w:cs="Times New Roman"/>
          <w:sz w:val="28"/>
          <w:szCs w:val="28"/>
        </w:rPr>
        <w:lastRenderedPageBreak/>
        <w:t xml:space="preserve">так роблять» або «він заслуговує на це». Уважно вислухайте дитину і зосередьтеся на фактах, а не на припущеннях. 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 xml:space="preserve">Не применшуйте серйозності ситуації кліше на кшталт «хлопчики завжди будуть хлопчиками» або «глузування, бійки та інші форми агресивної поведінки — просто дитячі жарти, природна частина дитинства». 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  <w:lang w:val="uk-UA"/>
        </w:rPr>
        <w:t xml:space="preserve">Поясніть, які дії ви вважаєте переслідуванням інших. До них відносять цькування, образливі прізвиська, загрози фізичного насильства, залякування, висміювання, коментарі з сексуальним підтекстом, бойкот або підбурювання до ігнорування, плітки, публічні приниження, штовхання, плювки, псування особистих речей, принизливі висловлювання або жести. 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 xml:space="preserve">Діти-агресори заперечують булінг так довго, наскільки можуть. 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  <w:lang w:val="uk-UA"/>
        </w:rPr>
        <w:t xml:space="preserve">Спокійно поясніть дитині, що її поведінка може зашкодити не лише жертві, але й усім оточуючим. І щодалі це заходитиме, тим гірше булінг впливатиме на всіх учасників конфлікту. 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 xml:space="preserve">Дайте зрозуміти дитині, що агресивна поведінка – серйозна проблема, і ви не будете терпіти це в майбутньому. 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 xml:space="preserve">Чітко і наполегливо попросіть дитину припинити насильство. 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>Скажіть дитині, що їй потрібна допомога, а тому ви тимчасово триматимете зв'язок з учителями, щоби впевнитись — дитина прагне змінити ситуацію</w:t>
      </w:r>
      <w:r w:rsidRPr="00C166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 xml:space="preserve">Загрози і покарання не спрацюють. Можливо, на якийсь час це припинить булінг, та в перспективі це може лише посилити агресію і невдоволення. 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>Не слід концентрувати увагу на відчуттях дитини, яку булять. Той, хто виявляє агресію, відсторонюється від почуттів іншої людини.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 xml:space="preserve"> Агресивна поведінка та прояви насильства можуть вказувати на емоційні проблеми дитини та розлади поведінки.</w:t>
      </w:r>
    </w:p>
    <w:p w:rsidR="008010C4" w:rsidRPr="00C1665B" w:rsidRDefault="008010C4" w:rsidP="008010C4">
      <w:pPr>
        <w:pStyle w:val="a3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1665B">
        <w:rPr>
          <w:rFonts w:ascii="Times New Roman" w:hAnsi="Times New Roman" w:cs="Times New Roman"/>
          <w:sz w:val="28"/>
          <w:szCs w:val="28"/>
        </w:rPr>
        <w:t xml:space="preserve"> Порадьтеся зі шкільним чи дитячим психологом. Пам’ятайте, дитина-агресор не зміниться відразу. Це тривалий процес, над яким потрібно працювати.</w:t>
      </w:r>
    </w:p>
    <w:p w:rsidR="008010C4" w:rsidRPr="00C1665B" w:rsidRDefault="008010C4" w:rsidP="008010C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010C4" w:rsidRPr="00C1665B" w:rsidSect="008010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173E1"/>
    <w:multiLevelType w:val="hybridMultilevel"/>
    <w:tmpl w:val="D7987BCC"/>
    <w:lvl w:ilvl="0" w:tplc="FAC63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23DAC"/>
    <w:rsid w:val="00323DAC"/>
    <w:rsid w:val="008010C4"/>
    <w:rsid w:val="00B154CE"/>
    <w:rsid w:val="00C1665B"/>
    <w:rsid w:val="00E9740F"/>
    <w:rsid w:val="00F0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2019-03-19T17:33:00Z</dcterms:created>
  <dcterms:modified xsi:type="dcterms:W3CDTF">2019-03-20T07:19:00Z</dcterms:modified>
</cp:coreProperties>
</file>